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18" w:rsidRPr="00FC7621" w:rsidRDefault="00576EE6">
      <w:pPr>
        <w:rPr>
          <w:rFonts w:ascii="Times New Roman" w:hAnsi="Times New Roman" w:cs="Times New Roman"/>
          <w:sz w:val="26"/>
          <w:szCs w:val="26"/>
        </w:rPr>
      </w:pPr>
      <w:r w:rsidRPr="00FC7621">
        <w:rPr>
          <w:rFonts w:ascii="Times New Roman" w:hAnsi="Times New Roman" w:cs="Times New Roman"/>
          <w:sz w:val="26"/>
          <w:szCs w:val="26"/>
        </w:rPr>
        <w:t>Ngày soạn:…….</w:t>
      </w:r>
    </w:p>
    <w:p w:rsidR="00576EE6" w:rsidRPr="00FC7621" w:rsidRDefault="00576EE6">
      <w:pPr>
        <w:rPr>
          <w:rFonts w:ascii="Times New Roman" w:hAnsi="Times New Roman" w:cs="Times New Roman"/>
          <w:sz w:val="26"/>
          <w:szCs w:val="26"/>
        </w:rPr>
      </w:pPr>
      <w:r w:rsidRPr="00FC7621">
        <w:rPr>
          <w:rFonts w:ascii="Times New Roman" w:hAnsi="Times New Roman" w:cs="Times New Roman"/>
          <w:sz w:val="26"/>
          <w:szCs w:val="26"/>
        </w:rPr>
        <w:t>Người soạn:…..</w:t>
      </w:r>
    </w:p>
    <w:p w:rsidR="009B72F0" w:rsidRPr="00576EE6" w:rsidRDefault="00576EE6" w:rsidP="009B72F0">
      <w:pPr>
        <w:rPr>
          <w:rFonts w:ascii="Times New Roman" w:hAnsi="Times New Roman" w:cs="Times New Roman"/>
          <w:b/>
          <w:bCs/>
          <w:sz w:val="26"/>
          <w:szCs w:val="26"/>
        </w:rPr>
      </w:pPr>
      <w:r>
        <w:rPr>
          <w:rFonts w:ascii="Times New Roman" w:hAnsi="Times New Roman" w:cs="Times New Roman"/>
          <w:b/>
          <w:bCs/>
          <w:sz w:val="26"/>
          <w:szCs w:val="26"/>
        </w:rPr>
        <w:t xml:space="preserve">     </w:t>
      </w:r>
      <w:r w:rsidRPr="00576EE6">
        <w:rPr>
          <w:rFonts w:ascii="Times New Roman" w:hAnsi="Times New Roman" w:cs="Times New Roman"/>
          <w:b/>
          <w:bCs/>
          <w:sz w:val="26"/>
          <w:szCs w:val="26"/>
        </w:rPr>
        <w:t xml:space="preserve"> </w:t>
      </w:r>
      <w:r w:rsidR="009B72F0" w:rsidRPr="00576EE6">
        <w:rPr>
          <w:rFonts w:ascii="Times New Roman" w:hAnsi="Times New Roman" w:cs="Times New Roman"/>
          <w:b/>
          <w:bCs/>
          <w:sz w:val="26"/>
          <w:szCs w:val="26"/>
        </w:rPr>
        <w:t>BÀI 17. PHƯƠNG PHÁP BẢO QUẢN VÀ CHẾ BIẾN THỨC ĂN THUỶ SẢN</w:t>
      </w:r>
    </w:p>
    <w:p w:rsidR="00576EE6" w:rsidRDefault="00195797" w:rsidP="00576EE6">
      <w:pPr>
        <w:rPr>
          <w:rFonts w:ascii="Times New Roman" w:hAnsi="Times New Roman" w:cs="Times New Roman"/>
          <w:b/>
          <w:bCs/>
          <w:sz w:val="26"/>
          <w:szCs w:val="26"/>
        </w:rPr>
      </w:pPr>
      <w:r>
        <w:rPr>
          <w:rFonts w:ascii="Times New Roman" w:hAnsi="Times New Roman" w:cs="Times New Roman"/>
          <w:b/>
          <w:bCs/>
          <w:sz w:val="26"/>
          <w:szCs w:val="26"/>
        </w:rPr>
        <w:t xml:space="preserve">                                                        ( Số tiết 3)</w:t>
      </w:r>
    </w:p>
    <w:p w:rsidR="009B72F0" w:rsidRPr="00576EE6" w:rsidRDefault="00576EE6" w:rsidP="00576EE6">
      <w:pPr>
        <w:rPr>
          <w:rFonts w:ascii="Times New Roman" w:hAnsi="Times New Roman" w:cs="Times New Roman"/>
          <w:b/>
          <w:bCs/>
          <w:sz w:val="26"/>
          <w:szCs w:val="26"/>
        </w:rPr>
      </w:pPr>
      <w:r>
        <w:rPr>
          <w:rFonts w:ascii="Times New Roman" w:hAnsi="Times New Roman" w:cs="Times New Roman"/>
          <w:b/>
          <w:bCs/>
          <w:sz w:val="26"/>
          <w:szCs w:val="26"/>
        </w:rPr>
        <w:t>I.</w:t>
      </w:r>
      <w:r w:rsidR="009B72F0" w:rsidRPr="00576EE6">
        <w:rPr>
          <w:rFonts w:ascii="Times New Roman" w:hAnsi="Times New Roman" w:cs="Times New Roman"/>
          <w:b/>
          <w:bCs/>
          <w:sz w:val="26"/>
          <w:szCs w:val="26"/>
        </w:rPr>
        <w:t>MỤC TIÊU</w:t>
      </w:r>
    </w:p>
    <w:p w:rsidR="009B72F0" w:rsidRPr="00576EE6" w:rsidRDefault="009B72F0" w:rsidP="00FC7621">
      <w:pPr>
        <w:numPr>
          <w:ilvl w:val="1"/>
          <w:numId w:val="18"/>
        </w:num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 xml:space="preserve">Kiến thức </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Mô tả được một số phương pháp bảo quản, chế biến thức ăn thuỷ sản.</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Thực hiện được một phương pháp bảo quản, chế biến thức ăn thuỷ sản ở quy mô nhỏ.</w:t>
      </w:r>
    </w:p>
    <w:p w:rsidR="009B72F0" w:rsidRPr="00067B3A" w:rsidRDefault="009B72F0" w:rsidP="00FC7621">
      <w:pPr>
        <w:spacing w:before="120" w:after="120" w:line="264" w:lineRule="auto"/>
        <w:rPr>
          <w:rFonts w:ascii="Times New Roman" w:hAnsi="Times New Roman" w:cs="Times New Roman"/>
          <w:b/>
          <w:sz w:val="26"/>
          <w:szCs w:val="26"/>
        </w:rPr>
      </w:pPr>
      <w:r w:rsidRPr="00067B3A">
        <w:rPr>
          <w:rFonts w:ascii="Times New Roman" w:hAnsi="Times New Roman" w:cs="Times New Roman"/>
          <w:b/>
          <w:sz w:val="26"/>
          <w:szCs w:val="26"/>
        </w:rPr>
        <w:t xml:space="preserve">2.Năng lực </w:t>
      </w:r>
    </w:p>
    <w:p w:rsidR="009B72F0" w:rsidRPr="00576EE6" w:rsidRDefault="009B72F0" w:rsidP="00FC7621">
      <w:pPr>
        <w:spacing w:before="120" w:after="120" w:line="264" w:lineRule="auto"/>
        <w:rPr>
          <w:rFonts w:ascii="Times New Roman" w:hAnsi="Times New Roman" w:cs="Times New Roman"/>
          <w:sz w:val="26"/>
          <w:szCs w:val="26"/>
        </w:rPr>
      </w:pPr>
      <w:r w:rsidRPr="00067B3A">
        <w:rPr>
          <w:rFonts w:ascii="Times New Roman" w:hAnsi="Times New Roman" w:cs="Times New Roman"/>
          <w:i/>
          <w:sz w:val="26"/>
          <w:szCs w:val="26"/>
        </w:rPr>
        <w:t>2.1. Năng lực chung</w:t>
      </w:r>
      <w:r w:rsidRPr="00576EE6">
        <w:rPr>
          <w:rFonts w:ascii="Times New Roman" w:hAnsi="Times New Roman" w:cs="Times New Roman"/>
          <w:sz w:val="26"/>
          <w:szCs w:val="26"/>
        </w:rPr>
        <w:t xml:space="preserve">: </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ab/>
        <w:t>- Lựa chọn được nguồn tài liệu phù hợp để tìm hiểu thêm về phương pháp bảo quản và chế biến TATS( Thức ăn thguyr sản), mối quan hệ giũa bảo quản với chế biến và giữa bảo quản, chế biến sân phẩm chăn nuôi với sức khoẻ con người.</w:t>
      </w:r>
    </w:p>
    <w:p w:rsidR="009B72F0" w:rsidRPr="00576EE6" w:rsidRDefault="009B72F0" w:rsidP="00FC7621">
      <w:pPr>
        <w:spacing w:before="120" w:after="120" w:line="264" w:lineRule="auto"/>
        <w:rPr>
          <w:rFonts w:ascii="Times New Roman" w:hAnsi="Times New Roman" w:cs="Times New Roman"/>
          <w:sz w:val="26"/>
          <w:szCs w:val="26"/>
        </w:rPr>
      </w:pPr>
      <w:r w:rsidRPr="00067B3A">
        <w:rPr>
          <w:rFonts w:ascii="Times New Roman" w:hAnsi="Times New Roman" w:cs="Times New Roman"/>
          <w:i/>
          <w:sz w:val="26"/>
          <w:szCs w:val="26"/>
        </w:rPr>
        <w:t>2.2. Năng lực công nghệ</w:t>
      </w:r>
      <w:r w:rsidRPr="00576EE6">
        <w:rPr>
          <w:rFonts w:ascii="Times New Roman" w:hAnsi="Times New Roman" w:cs="Times New Roman"/>
          <w:sz w:val="26"/>
          <w:szCs w:val="26"/>
        </w:rPr>
        <w:t xml:space="preserve">: </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xml:space="preserve">- Trình bày được một số phương pháp bảo quản TATS </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Mô tả được mốt số phương pháp chế biến thức ăn  thử công và công nghiệp</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Chế biến được một số sản phẩm thức ăn thuỷ sản ở quy mô nhỏ.</w:t>
      </w:r>
    </w:p>
    <w:p w:rsidR="009B72F0" w:rsidRPr="00067B3A" w:rsidRDefault="009B72F0" w:rsidP="00FC7621">
      <w:pPr>
        <w:spacing w:before="120" w:after="120" w:line="264" w:lineRule="auto"/>
        <w:rPr>
          <w:rFonts w:ascii="Times New Roman" w:hAnsi="Times New Roman" w:cs="Times New Roman"/>
          <w:b/>
          <w:sz w:val="26"/>
          <w:szCs w:val="26"/>
        </w:rPr>
      </w:pPr>
      <w:r w:rsidRPr="00067B3A">
        <w:rPr>
          <w:rFonts w:ascii="Times New Roman" w:hAnsi="Times New Roman" w:cs="Times New Roman"/>
          <w:b/>
          <w:sz w:val="26"/>
          <w:szCs w:val="26"/>
        </w:rPr>
        <w:t>3.Phẩm chất</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Có ý thức tìm hiểu phương pháp bảo quản và chế biến thức ăn thuỷ sản và vận dụng vào thực tiễn ở gia đình, địa phương.</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Có ý thức sử dụng thực phẩm an toàn và phát triển chăn nuôi thuỷ sản bền vững.</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Nhận thức được sở thích của bản thân và sự phù hợp với ngành công nghệ thực phẩm.</w:t>
      </w:r>
    </w:p>
    <w:p w:rsidR="009B72F0" w:rsidRPr="00576EE6" w:rsidRDefault="00576EE6" w:rsidP="00FC7621">
      <w:pPr>
        <w:spacing w:before="120" w:after="120" w:line="264" w:lineRule="auto"/>
        <w:rPr>
          <w:rFonts w:ascii="Times New Roman" w:hAnsi="Times New Roman" w:cs="Times New Roman"/>
          <w:b/>
          <w:bCs/>
          <w:sz w:val="26"/>
          <w:szCs w:val="26"/>
        </w:rPr>
      </w:pPr>
      <w:r>
        <w:rPr>
          <w:rFonts w:ascii="Times New Roman" w:hAnsi="Times New Roman" w:cs="Times New Roman"/>
          <w:b/>
          <w:bCs/>
          <w:sz w:val="26"/>
          <w:szCs w:val="26"/>
        </w:rPr>
        <w:t>II.</w:t>
      </w:r>
      <w:r w:rsidR="009B72F0" w:rsidRPr="00576EE6">
        <w:rPr>
          <w:rFonts w:ascii="Times New Roman" w:hAnsi="Times New Roman" w:cs="Times New Roman"/>
          <w:b/>
          <w:bCs/>
          <w:sz w:val="26"/>
          <w:szCs w:val="26"/>
        </w:rPr>
        <w:t>THIẾT BỊ VÀ HỌC LIỆU</w:t>
      </w:r>
    </w:p>
    <w:p w:rsidR="009B72F0" w:rsidRPr="00576EE6" w:rsidRDefault="00B02862" w:rsidP="00B02862">
      <w:pPr>
        <w:spacing w:before="120" w:after="120" w:line="264" w:lineRule="auto"/>
        <w:ind w:left="496"/>
        <w:rPr>
          <w:rFonts w:ascii="Times New Roman" w:hAnsi="Times New Roman" w:cs="Times New Roman"/>
          <w:b/>
          <w:bCs/>
          <w:sz w:val="26"/>
          <w:szCs w:val="26"/>
        </w:rPr>
      </w:pPr>
      <w:r>
        <w:rPr>
          <w:rFonts w:ascii="Times New Roman" w:hAnsi="Times New Roman" w:cs="Times New Roman"/>
          <w:b/>
          <w:bCs/>
          <w:sz w:val="26"/>
          <w:szCs w:val="26"/>
        </w:rPr>
        <w:t>1.</w:t>
      </w:r>
      <w:r w:rsidR="009B72F0" w:rsidRPr="00576EE6">
        <w:rPr>
          <w:rFonts w:ascii="Times New Roman" w:hAnsi="Times New Roman" w:cs="Times New Roman"/>
          <w:b/>
          <w:bCs/>
          <w:sz w:val="26"/>
          <w:szCs w:val="26"/>
        </w:rPr>
        <w:t>Đối với giáo viên</w:t>
      </w:r>
    </w:p>
    <w:p w:rsidR="009B72F0" w:rsidRPr="00576EE6" w:rsidRDefault="009B72F0" w:rsidP="00FC7621">
      <w:pPr>
        <w:numPr>
          <w:ilvl w:val="2"/>
          <w:numId w:val="18"/>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Tranh ảnh, video liên quan đến việc bảo quản, chế biến thức ăn nuôi thuỷ sản.</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Video 1: Tự chế biến thức ăn cho cá htt</w:t>
      </w:r>
      <w:hyperlink r:id="rId8" w:history="1">
        <w:r w:rsidRPr="00576EE6">
          <w:rPr>
            <w:rStyle w:val="Hyperlink"/>
            <w:rFonts w:ascii="Times New Roman" w:hAnsi="Times New Roman" w:cs="Times New Roman"/>
            <w:sz w:val="26"/>
            <w:szCs w:val="26"/>
          </w:rPr>
          <w:t>ps://w</w:t>
        </w:r>
      </w:hyperlink>
      <w:r w:rsidRPr="00576EE6">
        <w:rPr>
          <w:rFonts w:ascii="Times New Roman" w:hAnsi="Times New Roman" w:cs="Times New Roman"/>
          <w:sz w:val="26"/>
          <w:szCs w:val="26"/>
        </w:rPr>
        <w:t>ww.yo</w:t>
      </w:r>
      <w:hyperlink r:id="rId9" w:history="1">
        <w:r w:rsidRPr="00576EE6">
          <w:rPr>
            <w:rStyle w:val="Hyperlink"/>
            <w:rFonts w:ascii="Times New Roman" w:hAnsi="Times New Roman" w:cs="Times New Roman"/>
            <w:sz w:val="26"/>
            <w:szCs w:val="26"/>
          </w:rPr>
          <w:t>utube.com/watch?v=Z–</w:t>
        </w:r>
      </w:hyperlink>
      <w:r w:rsidRPr="00576EE6">
        <w:rPr>
          <w:rFonts w:ascii="Times New Roman" w:hAnsi="Times New Roman" w:cs="Times New Roman"/>
          <w:sz w:val="26"/>
          <w:szCs w:val="26"/>
        </w:rPr>
        <w:t xml:space="preserve"> GGAwBBj7Y</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Video 2: Dây chuyền sản xuất thức ăn thuỷ sản htt</w:t>
      </w:r>
      <w:hyperlink r:id="rId10" w:history="1">
        <w:r w:rsidRPr="00576EE6">
          <w:rPr>
            <w:rStyle w:val="Hyperlink"/>
            <w:rFonts w:ascii="Times New Roman" w:hAnsi="Times New Roman" w:cs="Times New Roman"/>
            <w:sz w:val="26"/>
            <w:szCs w:val="26"/>
          </w:rPr>
          <w:t>ps://w</w:t>
        </w:r>
      </w:hyperlink>
      <w:r w:rsidRPr="00576EE6">
        <w:rPr>
          <w:rFonts w:ascii="Times New Roman" w:hAnsi="Times New Roman" w:cs="Times New Roman"/>
          <w:sz w:val="26"/>
          <w:szCs w:val="26"/>
        </w:rPr>
        <w:t>ww.yo</w:t>
      </w:r>
      <w:hyperlink r:id="rId11" w:history="1">
        <w:r w:rsidRPr="00576EE6">
          <w:rPr>
            <w:rStyle w:val="Hyperlink"/>
            <w:rFonts w:ascii="Times New Roman" w:hAnsi="Times New Roman" w:cs="Times New Roman"/>
            <w:sz w:val="26"/>
            <w:szCs w:val="26"/>
          </w:rPr>
          <w:t>utube.com/</w:t>
        </w:r>
      </w:hyperlink>
      <w:r w:rsidRPr="00576EE6">
        <w:rPr>
          <w:rFonts w:ascii="Times New Roman" w:hAnsi="Times New Roman" w:cs="Times New Roman"/>
          <w:sz w:val="26"/>
          <w:szCs w:val="26"/>
        </w:rPr>
        <w:t xml:space="preserve"> watch?v=GfqpJy4_fno</w:t>
      </w:r>
    </w:p>
    <w:p w:rsidR="009B72F0" w:rsidRPr="00576EE6" w:rsidRDefault="009B72F0" w:rsidP="00FC7621">
      <w:pPr>
        <w:numPr>
          <w:ilvl w:val="2"/>
          <w:numId w:val="18"/>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Máy chiếu projector, máy tính xách tay.</w:t>
      </w:r>
    </w:p>
    <w:p w:rsidR="009B72F0" w:rsidRPr="00576EE6" w:rsidRDefault="009B72F0" w:rsidP="00FC7621">
      <w:pPr>
        <w:numPr>
          <w:ilvl w:val="2"/>
          <w:numId w:val="18"/>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SGK và SGV Công nghệ 12 – Lâm nghiệp – Thuỷ sản.</w:t>
      </w:r>
    </w:p>
    <w:p w:rsidR="009B72F0" w:rsidRPr="00576EE6" w:rsidRDefault="009B72F0" w:rsidP="00FC7621">
      <w:pPr>
        <w:numPr>
          <w:ilvl w:val="2"/>
          <w:numId w:val="18"/>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lastRenderedPageBreak/>
        <w:t>Phiếu học tập.</w:t>
      </w:r>
    </w:p>
    <w:p w:rsidR="009B72F0" w:rsidRPr="00576EE6" w:rsidRDefault="009B72F0" w:rsidP="00FC7621">
      <w:p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Phiếu học tập số 1: Một số phương pháp bảo quản thức ăn thuỷ sản</w:t>
      </w:r>
    </w:p>
    <w:p w:rsidR="009B72F0" w:rsidRPr="00576EE6" w:rsidRDefault="009B72F0" w:rsidP="00FC7621">
      <w:pPr>
        <w:spacing w:before="120" w:after="120" w:line="264" w:lineRule="auto"/>
        <w:rPr>
          <w:rFonts w:ascii="Times New Roman" w:hAnsi="Times New Roman" w:cs="Times New Roman"/>
          <w:b/>
          <w:bCs/>
          <w:sz w:val="26"/>
          <w:szCs w:val="26"/>
        </w:rPr>
      </w:pPr>
    </w:p>
    <w:tbl>
      <w:tblPr>
        <w:tblW w:w="0" w:type="auto"/>
        <w:tblInd w:w="399" w:type="dxa"/>
        <w:tblLayout w:type="fixed"/>
        <w:tblCellMar>
          <w:left w:w="0" w:type="dxa"/>
          <w:right w:w="0" w:type="dxa"/>
        </w:tblCellMar>
        <w:tblLook w:val="0000" w:firstRow="0" w:lastRow="0" w:firstColumn="0" w:lastColumn="0" w:noHBand="0" w:noVBand="0"/>
      </w:tblPr>
      <w:tblGrid>
        <w:gridCol w:w="2425"/>
        <w:gridCol w:w="6067"/>
      </w:tblGrid>
      <w:tr w:rsidR="009B72F0" w:rsidRPr="00576EE6" w:rsidTr="00171F0A">
        <w:trPr>
          <w:trHeight w:val="438"/>
        </w:trPr>
        <w:tc>
          <w:tcPr>
            <w:tcW w:w="2425" w:type="dxa"/>
            <w:tcBorders>
              <w:top w:val="single" w:sz="6" w:space="0" w:color="231F20"/>
              <w:left w:val="single" w:sz="6" w:space="0" w:color="231F20"/>
              <w:bottom w:val="single" w:sz="6" w:space="0" w:color="231F20"/>
              <w:right w:val="single" w:sz="6" w:space="0" w:color="231F20"/>
            </w:tcBorders>
            <w:shd w:val="clear" w:color="auto" w:fill="F8E3CA"/>
          </w:tcPr>
          <w:p w:rsidR="009B72F0" w:rsidRPr="00576EE6" w:rsidRDefault="009B72F0" w:rsidP="00FC7621">
            <w:p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Nhóm thức ăn</w:t>
            </w:r>
          </w:p>
        </w:tc>
        <w:tc>
          <w:tcPr>
            <w:tcW w:w="6067" w:type="dxa"/>
            <w:tcBorders>
              <w:top w:val="single" w:sz="6" w:space="0" w:color="231F20"/>
              <w:left w:val="single" w:sz="6" w:space="0" w:color="231F20"/>
              <w:bottom w:val="single" w:sz="6" w:space="0" w:color="231F20"/>
              <w:right w:val="single" w:sz="6" w:space="0" w:color="231F20"/>
            </w:tcBorders>
            <w:shd w:val="clear" w:color="auto" w:fill="F8E3CA"/>
          </w:tcPr>
          <w:p w:rsidR="009B72F0" w:rsidRPr="00576EE6" w:rsidRDefault="009B72F0" w:rsidP="00FC7621">
            <w:p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Phương pháp bảo quản</w:t>
            </w:r>
          </w:p>
        </w:tc>
      </w:tr>
      <w:tr w:rsidR="009B72F0" w:rsidRPr="00576EE6" w:rsidTr="00171F0A">
        <w:trPr>
          <w:trHeight w:val="438"/>
        </w:trPr>
        <w:tc>
          <w:tcPr>
            <w:tcW w:w="2425"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Thức ăn hỗn hợp</w:t>
            </w:r>
          </w:p>
        </w:tc>
        <w:tc>
          <w:tcPr>
            <w:tcW w:w="6067"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p>
        </w:tc>
      </w:tr>
      <w:tr w:rsidR="009B72F0" w:rsidRPr="00576EE6" w:rsidTr="00171F0A">
        <w:trPr>
          <w:trHeight w:val="438"/>
        </w:trPr>
        <w:tc>
          <w:tcPr>
            <w:tcW w:w="2425"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Chất bổ sung</w:t>
            </w:r>
          </w:p>
        </w:tc>
        <w:tc>
          <w:tcPr>
            <w:tcW w:w="6067"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p>
        </w:tc>
      </w:tr>
      <w:tr w:rsidR="009B72F0" w:rsidRPr="00576EE6" w:rsidTr="00171F0A">
        <w:trPr>
          <w:trHeight w:val="438"/>
        </w:trPr>
        <w:tc>
          <w:tcPr>
            <w:tcW w:w="2425"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Thức ăn tươi sống</w:t>
            </w:r>
          </w:p>
        </w:tc>
        <w:tc>
          <w:tcPr>
            <w:tcW w:w="6067"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p>
        </w:tc>
      </w:tr>
      <w:tr w:rsidR="009B72F0" w:rsidRPr="00576EE6" w:rsidTr="00171F0A">
        <w:trPr>
          <w:trHeight w:val="438"/>
        </w:trPr>
        <w:tc>
          <w:tcPr>
            <w:tcW w:w="2425"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Nguyên liệu</w:t>
            </w:r>
          </w:p>
        </w:tc>
        <w:tc>
          <w:tcPr>
            <w:tcW w:w="6067"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p>
        </w:tc>
      </w:tr>
    </w:tbl>
    <w:p w:rsidR="009B72F0" w:rsidRPr="00B02862" w:rsidRDefault="009B72F0" w:rsidP="00B02862">
      <w:pPr>
        <w:pStyle w:val="ListParagraph"/>
        <w:numPr>
          <w:ilvl w:val="1"/>
          <w:numId w:val="18"/>
        </w:numPr>
        <w:spacing w:before="120" w:after="120" w:line="264" w:lineRule="auto"/>
        <w:rPr>
          <w:b/>
          <w:bCs/>
          <w:sz w:val="26"/>
          <w:szCs w:val="26"/>
        </w:rPr>
      </w:pPr>
      <w:r w:rsidRPr="00B02862">
        <w:rPr>
          <w:b/>
          <w:bCs/>
          <w:sz w:val="26"/>
          <w:szCs w:val="26"/>
        </w:rPr>
        <w:t>Đối với học sinh</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Đọc trước bài học trong SGK; tìm kiếm và đọc trước tài liệu có liên quan đến bảo quản và chế biến các loại thức ăn thuỷ sản.</w:t>
      </w:r>
    </w:p>
    <w:p w:rsidR="009B72F0" w:rsidRPr="00576EE6" w:rsidRDefault="00576EE6" w:rsidP="00FC7621">
      <w:pPr>
        <w:spacing w:before="120" w:after="120" w:line="264" w:lineRule="auto"/>
        <w:rPr>
          <w:rFonts w:ascii="Times New Roman" w:hAnsi="Times New Roman" w:cs="Times New Roman"/>
          <w:b/>
          <w:bCs/>
          <w:sz w:val="26"/>
          <w:szCs w:val="26"/>
        </w:rPr>
      </w:pPr>
      <w:r>
        <w:rPr>
          <w:rFonts w:ascii="Times New Roman" w:hAnsi="Times New Roman" w:cs="Times New Roman"/>
          <w:b/>
          <w:bCs/>
          <w:sz w:val="26"/>
          <w:szCs w:val="26"/>
        </w:rPr>
        <w:t>III.</w:t>
      </w:r>
      <w:r w:rsidR="009B72F0" w:rsidRPr="00576EE6">
        <w:rPr>
          <w:rFonts w:ascii="Times New Roman" w:hAnsi="Times New Roman" w:cs="Times New Roman"/>
          <w:b/>
          <w:bCs/>
          <w:sz w:val="26"/>
          <w:szCs w:val="26"/>
        </w:rPr>
        <w:t>TIẾN TRÌNH DẠY HỌC</w:t>
      </w:r>
    </w:p>
    <w:p w:rsidR="009B72F0" w:rsidRPr="00576EE6" w:rsidRDefault="00576EE6" w:rsidP="00FC7621">
      <w:pPr>
        <w:spacing w:before="120" w:after="120" w:line="264" w:lineRule="auto"/>
        <w:ind w:left="496"/>
        <w:rPr>
          <w:rFonts w:ascii="Times New Roman" w:hAnsi="Times New Roman" w:cs="Times New Roman"/>
          <w:b/>
          <w:bCs/>
          <w:sz w:val="26"/>
          <w:szCs w:val="26"/>
        </w:rPr>
      </w:pPr>
      <w:r>
        <w:rPr>
          <w:rFonts w:ascii="Times New Roman" w:hAnsi="Times New Roman" w:cs="Times New Roman"/>
          <w:b/>
          <w:bCs/>
          <w:sz w:val="26"/>
          <w:szCs w:val="26"/>
        </w:rPr>
        <w:t>1.</w:t>
      </w:r>
      <w:r w:rsidR="009B72F0" w:rsidRPr="00576EE6">
        <w:rPr>
          <w:rFonts w:ascii="Times New Roman" w:hAnsi="Times New Roman" w:cs="Times New Roman"/>
          <w:b/>
          <w:bCs/>
          <w:sz w:val="26"/>
          <w:szCs w:val="26"/>
        </w:rPr>
        <w:t>Hoạt động 1: Hoạt động mở đầu</w:t>
      </w:r>
    </w:p>
    <w:p w:rsidR="009B72F0" w:rsidRPr="00067B3A" w:rsidRDefault="009B72F0" w:rsidP="00FC7621">
      <w:pPr>
        <w:numPr>
          <w:ilvl w:val="0"/>
          <w:numId w:val="17"/>
        </w:numPr>
        <w:spacing w:before="120" w:after="120" w:line="264" w:lineRule="auto"/>
        <w:rPr>
          <w:rFonts w:ascii="Times New Roman" w:hAnsi="Times New Roman" w:cs="Times New Roman"/>
          <w:i/>
          <w:sz w:val="26"/>
          <w:szCs w:val="26"/>
        </w:rPr>
      </w:pPr>
      <w:r w:rsidRPr="00067B3A">
        <w:rPr>
          <w:rFonts w:ascii="Times New Roman" w:hAnsi="Times New Roman" w:cs="Times New Roman"/>
          <w:i/>
          <w:sz w:val="26"/>
          <w:szCs w:val="26"/>
        </w:rPr>
        <w:t>Mục tiêu</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Giúp HS gợi nhớ lại những kiến thức, kinh nghiệm đã có về bảo quản và chế biến thức ăn thuỷ sản; kích thích HS mong muốn tìm hiểu bài học mới.</w:t>
      </w:r>
    </w:p>
    <w:p w:rsidR="009B72F0" w:rsidRPr="00067B3A" w:rsidRDefault="009B72F0" w:rsidP="00FC7621">
      <w:pPr>
        <w:numPr>
          <w:ilvl w:val="0"/>
          <w:numId w:val="17"/>
        </w:numPr>
        <w:spacing w:before="120" w:after="120" w:line="264" w:lineRule="auto"/>
        <w:rPr>
          <w:rFonts w:ascii="Times New Roman" w:hAnsi="Times New Roman" w:cs="Times New Roman"/>
          <w:i/>
          <w:sz w:val="26"/>
          <w:szCs w:val="26"/>
        </w:rPr>
      </w:pPr>
      <w:r w:rsidRPr="00067B3A">
        <w:rPr>
          <w:rFonts w:ascii="Times New Roman" w:hAnsi="Times New Roman" w:cs="Times New Roman"/>
          <w:i/>
          <w:sz w:val="26"/>
          <w:szCs w:val="26"/>
        </w:rPr>
        <w:t>Nội dung:</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w:t>
      </w:r>
      <w:r w:rsidRPr="00576EE6">
        <w:rPr>
          <w:rFonts w:ascii="Times New Roman" w:hAnsi="Times New Roman" w:cs="Times New Roman"/>
          <w:sz w:val="26"/>
          <w:szCs w:val="26"/>
        </w:rPr>
        <w:tab/>
        <w:t xml:space="preserve">GV sử dụng một số hình ảnh, video hoặc câu hỏi về cách bảo quản, chế biến thức ăn thuỷ sản để giúp HS gợi nhớ lại những kiến thức, kinh nghiệm đã có về những vấn đề liên quan đến nội dung bài học. </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w:t>
      </w:r>
      <w:r w:rsidRPr="00576EE6">
        <w:rPr>
          <w:rFonts w:ascii="Times New Roman" w:hAnsi="Times New Roman" w:cs="Times New Roman"/>
          <w:sz w:val="26"/>
          <w:szCs w:val="26"/>
        </w:rPr>
        <w:tab/>
        <w:t xml:space="preserve">GV sử dụng những hình ảnh, video, câu hỏi liên quan đến những nội dung mới trong bài học để kích thích HS mong muốn tìm hiểu nội dung bài học mới. </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xml:space="preserve"> Bảo quản thức ăn như thế nào để lâu hỏng? Cách chế biến thức ăn như thế nào cho phù hợp với kích cỡ, lứa tuổi của cá nuôi?</w:t>
      </w:r>
    </w:p>
    <w:p w:rsidR="009B72F0" w:rsidRPr="00067B3A" w:rsidRDefault="009B72F0" w:rsidP="00FC7621">
      <w:pPr>
        <w:spacing w:before="120" w:after="120" w:line="264" w:lineRule="auto"/>
        <w:rPr>
          <w:rFonts w:ascii="Times New Roman" w:hAnsi="Times New Roman" w:cs="Times New Roman"/>
          <w:i/>
          <w:sz w:val="26"/>
          <w:szCs w:val="26"/>
        </w:rPr>
      </w:pPr>
      <w:r w:rsidRPr="00067B3A">
        <w:rPr>
          <w:rFonts w:ascii="Times New Roman" w:hAnsi="Times New Roman" w:cs="Times New Roman"/>
          <w:i/>
          <w:sz w:val="26"/>
          <w:szCs w:val="26"/>
        </w:rPr>
        <w:t xml:space="preserve">c) Sản phẩm: </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Câu trả lời của học sinh</w:t>
      </w:r>
    </w:p>
    <w:p w:rsidR="009B72F0" w:rsidRPr="00067B3A" w:rsidRDefault="009B72F0" w:rsidP="00FC7621">
      <w:pPr>
        <w:spacing w:before="120" w:after="120" w:line="264" w:lineRule="auto"/>
        <w:rPr>
          <w:rFonts w:ascii="Times New Roman" w:hAnsi="Times New Roman" w:cs="Times New Roman"/>
          <w:i/>
          <w:sz w:val="26"/>
          <w:szCs w:val="26"/>
        </w:rPr>
      </w:pPr>
      <w:r w:rsidRPr="00067B3A">
        <w:rPr>
          <w:rFonts w:ascii="Times New Roman" w:hAnsi="Times New Roman" w:cs="Times New Roman"/>
          <w:i/>
          <w:sz w:val="26"/>
          <w:szCs w:val="26"/>
        </w:rPr>
        <w:t>d) Tổ chức thực hiện:</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*Chuyển giao nhiệm vụ học tập</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ab/>
        <w:t>- GV chiếu hình ảnh 17.1 và hướng dấn học sinh quan sát hình ảnh, thảo luận cặp đôi trả lời các câu hỏi:</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lastRenderedPageBreak/>
        <w:t>Phương pháp bảo quản thức ăn thủy sản trong Hình 17.1 phù hợp để bảo quản nhóm thức ăn nào? Phương pháp bảo quản này có những ưu và nhược điểm gì?</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-Vì sao phải bảo quản TATS?</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có những phương thức chế biến TATS nào?</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ab/>
        <w:t>*Thực hiện nhiệm vụ học tập</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ab/>
        <w:t>- HS quan sát hình ảnh , video và thực hiện nhiệm vụ</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ab/>
        <w:t>- GV gợi ý HS nếu cần</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*Báo cáo kết quả và thảo luận</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ab/>
        <w:t>- GV mời đại diệ</w:t>
      </w:r>
      <w:r w:rsidR="00233309" w:rsidRPr="00576EE6">
        <w:rPr>
          <w:rFonts w:ascii="Times New Roman" w:hAnsi="Times New Roman" w:cs="Times New Roman"/>
          <w:sz w:val="26"/>
          <w:szCs w:val="26"/>
        </w:rPr>
        <w:t xml:space="preserve">n </w:t>
      </w:r>
      <w:r w:rsidRPr="00576EE6">
        <w:rPr>
          <w:rFonts w:ascii="Times New Roman" w:hAnsi="Times New Roman" w:cs="Times New Roman"/>
          <w:sz w:val="26"/>
          <w:szCs w:val="26"/>
        </w:rPr>
        <w:t xml:space="preserve"> HS trả lời:</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*Đánh giá kết quả thực hiện nhiệm vụ</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ab/>
        <w:t>- GV nhận xét, đánh giá</w:t>
      </w:r>
    </w:p>
    <w:p w:rsidR="009B72F0" w:rsidRPr="00576EE6" w:rsidRDefault="009B72F0" w:rsidP="00FC7621">
      <w:pPr>
        <w:spacing w:before="120" w:after="120" w:line="264" w:lineRule="auto"/>
        <w:rPr>
          <w:rFonts w:ascii="Times New Roman" w:hAnsi="Times New Roman" w:cs="Times New Roman"/>
          <w:b/>
          <w:i/>
          <w:sz w:val="26"/>
          <w:szCs w:val="26"/>
        </w:rPr>
      </w:pPr>
      <w:r w:rsidRPr="00576EE6">
        <w:rPr>
          <w:rFonts w:ascii="Times New Roman" w:hAnsi="Times New Roman" w:cs="Times New Roman"/>
          <w:sz w:val="26"/>
          <w:szCs w:val="26"/>
        </w:rPr>
        <w:tab/>
        <w:t xml:space="preserve">- GV dẫn dắt vào bài mới, </w:t>
      </w:r>
      <w:r w:rsidRPr="00576EE6">
        <w:rPr>
          <w:rFonts w:ascii="Times New Roman" w:hAnsi="Times New Roman" w:cs="Times New Roman"/>
          <w:b/>
          <w:i/>
          <w:sz w:val="26"/>
          <w:szCs w:val="26"/>
        </w:rPr>
        <w:t xml:space="preserve">Bài 17: Phương pháp Bảo quản và chế biến Thức ăn thuỷ sản </w:t>
      </w:r>
    </w:p>
    <w:p w:rsidR="009B72F0" w:rsidRPr="00576EE6" w:rsidRDefault="00576EE6" w:rsidP="00FC7621">
      <w:pPr>
        <w:spacing w:before="120" w:after="120" w:line="264" w:lineRule="auto"/>
        <w:ind w:left="496"/>
        <w:rPr>
          <w:rFonts w:ascii="Times New Roman" w:hAnsi="Times New Roman" w:cs="Times New Roman"/>
          <w:b/>
          <w:bCs/>
          <w:sz w:val="26"/>
          <w:szCs w:val="26"/>
        </w:rPr>
      </w:pPr>
      <w:r>
        <w:rPr>
          <w:rFonts w:ascii="Times New Roman" w:hAnsi="Times New Roman" w:cs="Times New Roman"/>
          <w:b/>
          <w:bCs/>
          <w:sz w:val="26"/>
          <w:szCs w:val="26"/>
        </w:rPr>
        <w:t>2.</w:t>
      </w:r>
      <w:r w:rsidR="009B72F0" w:rsidRPr="00576EE6">
        <w:rPr>
          <w:rFonts w:ascii="Times New Roman" w:hAnsi="Times New Roman" w:cs="Times New Roman"/>
          <w:b/>
          <w:bCs/>
          <w:sz w:val="26"/>
          <w:szCs w:val="26"/>
        </w:rPr>
        <w:t>Hoạt động 2: Hình thành kiến thức mới</w:t>
      </w:r>
    </w:p>
    <w:p w:rsidR="009B72F0" w:rsidRPr="00B02862" w:rsidRDefault="009B72F0" w:rsidP="00FC7621">
      <w:pPr>
        <w:spacing w:before="120" w:after="120" w:line="264" w:lineRule="auto"/>
        <w:rPr>
          <w:rFonts w:ascii="Times New Roman" w:hAnsi="Times New Roman" w:cs="Times New Roman"/>
          <w:i/>
          <w:sz w:val="26"/>
          <w:szCs w:val="26"/>
        </w:rPr>
      </w:pPr>
      <w:r w:rsidRPr="00B02862">
        <w:rPr>
          <w:rFonts w:ascii="Times New Roman" w:hAnsi="Times New Roman" w:cs="Times New Roman"/>
          <w:i/>
          <w:sz w:val="26"/>
          <w:szCs w:val="26"/>
        </w:rPr>
        <w:t>a, Mục tiêu</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Hoạt động này giúp HS</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Mô tả được một số phương pháp bảo quản thức ăn thuỷ sản phổ biến (bảo quản thức ăn hỗn hợp, thức ăn bổ sung, thức ăn tươi sống, nguyên liệu).</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Trình bày đuược phương pháp chế biến thức ăn thủ công và thức ăn Công nghiệp</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-Tiến hành thực hiện chế biến đuược TATS qui mô  nhỏ</w:t>
      </w:r>
    </w:p>
    <w:p w:rsidR="009B72F0" w:rsidRPr="00B02862" w:rsidRDefault="009B72F0" w:rsidP="00FC7621">
      <w:pPr>
        <w:spacing w:before="120" w:after="120" w:line="264" w:lineRule="auto"/>
        <w:rPr>
          <w:rFonts w:ascii="Times New Roman" w:hAnsi="Times New Roman" w:cs="Times New Roman"/>
          <w:i/>
          <w:sz w:val="26"/>
          <w:szCs w:val="26"/>
        </w:rPr>
      </w:pPr>
      <w:r w:rsidRPr="00B02862">
        <w:rPr>
          <w:rFonts w:ascii="Times New Roman" w:hAnsi="Times New Roman" w:cs="Times New Roman"/>
          <w:i/>
          <w:sz w:val="26"/>
          <w:szCs w:val="26"/>
        </w:rPr>
        <w:t>b, Nội dung</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xml:space="preserve">          Tìm hiểu một số phương pháp bảo quản TATS, chế biến TATS theo phương pahps thủ công, công nghiệp, tiền hành thực hiện thực hành.</w:t>
      </w:r>
    </w:p>
    <w:p w:rsidR="009B72F0" w:rsidRPr="00B02862" w:rsidRDefault="009B72F0" w:rsidP="00FC7621">
      <w:pPr>
        <w:spacing w:before="120" w:after="120" w:line="264" w:lineRule="auto"/>
        <w:rPr>
          <w:rFonts w:ascii="Times New Roman" w:hAnsi="Times New Roman" w:cs="Times New Roman"/>
          <w:i/>
          <w:sz w:val="26"/>
          <w:szCs w:val="26"/>
        </w:rPr>
      </w:pPr>
      <w:r w:rsidRPr="00576EE6">
        <w:rPr>
          <w:rFonts w:ascii="Times New Roman" w:hAnsi="Times New Roman" w:cs="Times New Roman"/>
          <w:sz w:val="26"/>
          <w:szCs w:val="26"/>
        </w:rPr>
        <w:t xml:space="preserve">   </w:t>
      </w:r>
      <w:r w:rsidRPr="00B02862">
        <w:rPr>
          <w:rFonts w:ascii="Times New Roman" w:hAnsi="Times New Roman" w:cs="Times New Roman"/>
          <w:i/>
          <w:sz w:val="26"/>
          <w:szCs w:val="26"/>
        </w:rPr>
        <w:t>c, Sản phẩm</w:t>
      </w:r>
    </w:p>
    <w:p w:rsidR="009B72F0"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-Câu trả lời của HS về phương pháp bảo quản thức ăn thuỷ sản theo mẫu phiếu học tập số 1. Phiếu học tập số 1: Một số phương pháp bảo quản thức ăn thuỷ sản</w:t>
      </w:r>
    </w:p>
    <w:tbl>
      <w:tblPr>
        <w:tblStyle w:val="TableGrid"/>
        <w:tblpPr w:leftFromText="180" w:rightFromText="180" w:vertAnchor="text" w:horzAnchor="margin" w:tblpXSpec="center" w:tblpY="97"/>
        <w:tblW w:w="0" w:type="auto"/>
        <w:tblLook w:val="04A0" w:firstRow="1" w:lastRow="0" w:firstColumn="1" w:lastColumn="0" w:noHBand="0" w:noVBand="1"/>
      </w:tblPr>
      <w:tblGrid>
        <w:gridCol w:w="3042"/>
        <w:gridCol w:w="5721"/>
      </w:tblGrid>
      <w:tr w:rsidR="00B02862" w:rsidRPr="00576EE6" w:rsidTr="00B02862">
        <w:tc>
          <w:tcPr>
            <w:tcW w:w="3042" w:type="dxa"/>
          </w:tcPr>
          <w:p w:rsidR="00B02862" w:rsidRPr="00576EE6" w:rsidRDefault="00B02862" w:rsidP="00B02862">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Nhóm thức ăn</w:t>
            </w:r>
          </w:p>
        </w:tc>
        <w:tc>
          <w:tcPr>
            <w:tcW w:w="5721" w:type="dxa"/>
          </w:tcPr>
          <w:p w:rsidR="00B02862" w:rsidRPr="00576EE6" w:rsidRDefault="00B02862" w:rsidP="00B02862">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Phương pháp bảo quản</w:t>
            </w:r>
          </w:p>
        </w:tc>
      </w:tr>
      <w:tr w:rsidR="00B02862" w:rsidRPr="00576EE6" w:rsidTr="00B02862">
        <w:tc>
          <w:tcPr>
            <w:tcW w:w="3042" w:type="dxa"/>
          </w:tcPr>
          <w:p w:rsidR="00B02862" w:rsidRPr="00576EE6" w:rsidRDefault="00B02862" w:rsidP="00B02862">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Thức ăn hỗn hợp</w:t>
            </w:r>
          </w:p>
        </w:tc>
        <w:tc>
          <w:tcPr>
            <w:tcW w:w="5721" w:type="dxa"/>
          </w:tcPr>
          <w:p w:rsidR="00B02862" w:rsidRPr="00576EE6" w:rsidRDefault="00B02862" w:rsidP="00B02862">
            <w:pPr>
              <w:spacing w:before="120" w:after="120" w:line="264" w:lineRule="auto"/>
              <w:rPr>
                <w:rFonts w:ascii="Times New Roman" w:hAnsi="Times New Roman" w:cs="Times New Roman"/>
                <w:sz w:val="26"/>
                <w:szCs w:val="26"/>
              </w:rPr>
            </w:pPr>
          </w:p>
        </w:tc>
      </w:tr>
      <w:tr w:rsidR="00B02862" w:rsidRPr="00576EE6" w:rsidTr="00B02862">
        <w:tc>
          <w:tcPr>
            <w:tcW w:w="3042" w:type="dxa"/>
          </w:tcPr>
          <w:p w:rsidR="00B02862" w:rsidRPr="00576EE6" w:rsidRDefault="00B02862" w:rsidP="00B02862">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Thức ăn bổ sung</w:t>
            </w:r>
          </w:p>
        </w:tc>
        <w:tc>
          <w:tcPr>
            <w:tcW w:w="5721" w:type="dxa"/>
          </w:tcPr>
          <w:p w:rsidR="00B02862" w:rsidRPr="00576EE6" w:rsidRDefault="00B02862" w:rsidP="00B02862">
            <w:pPr>
              <w:spacing w:before="120" w:after="120" w:line="264" w:lineRule="auto"/>
              <w:rPr>
                <w:rFonts w:ascii="Times New Roman" w:hAnsi="Times New Roman" w:cs="Times New Roman"/>
                <w:sz w:val="26"/>
                <w:szCs w:val="26"/>
              </w:rPr>
            </w:pPr>
          </w:p>
        </w:tc>
      </w:tr>
      <w:tr w:rsidR="00B02862" w:rsidRPr="00576EE6" w:rsidTr="00B02862">
        <w:tc>
          <w:tcPr>
            <w:tcW w:w="3042" w:type="dxa"/>
          </w:tcPr>
          <w:p w:rsidR="00B02862" w:rsidRPr="00576EE6" w:rsidRDefault="00B02862" w:rsidP="00B02862">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lastRenderedPageBreak/>
              <w:t>Thức ăn tươi sống</w:t>
            </w:r>
          </w:p>
        </w:tc>
        <w:tc>
          <w:tcPr>
            <w:tcW w:w="5721" w:type="dxa"/>
          </w:tcPr>
          <w:p w:rsidR="00B02862" w:rsidRPr="00576EE6" w:rsidRDefault="00B02862" w:rsidP="00B02862">
            <w:pPr>
              <w:spacing w:before="120" w:after="120" w:line="264" w:lineRule="auto"/>
              <w:rPr>
                <w:rFonts w:ascii="Times New Roman" w:hAnsi="Times New Roman" w:cs="Times New Roman"/>
                <w:sz w:val="26"/>
                <w:szCs w:val="26"/>
              </w:rPr>
            </w:pPr>
          </w:p>
        </w:tc>
      </w:tr>
      <w:tr w:rsidR="00B02862" w:rsidRPr="00576EE6" w:rsidTr="00B02862">
        <w:tc>
          <w:tcPr>
            <w:tcW w:w="3042" w:type="dxa"/>
          </w:tcPr>
          <w:p w:rsidR="00B02862" w:rsidRPr="00576EE6" w:rsidRDefault="00B02862" w:rsidP="00B02862">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Nguyên liệu</w:t>
            </w:r>
          </w:p>
        </w:tc>
        <w:tc>
          <w:tcPr>
            <w:tcW w:w="5721" w:type="dxa"/>
          </w:tcPr>
          <w:p w:rsidR="00B02862" w:rsidRPr="00576EE6" w:rsidRDefault="00B02862" w:rsidP="00B02862">
            <w:pPr>
              <w:spacing w:before="120" w:after="120" w:line="264" w:lineRule="auto"/>
              <w:rPr>
                <w:rFonts w:ascii="Times New Roman" w:hAnsi="Times New Roman" w:cs="Times New Roman"/>
                <w:sz w:val="26"/>
                <w:szCs w:val="26"/>
              </w:rPr>
            </w:pPr>
          </w:p>
        </w:tc>
      </w:tr>
    </w:tbl>
    <w:p w:rsidR="009B72F0" w:rsidRPr="00576EE6" w:rsidRDefault="00B02862" w:rsidP="00FC7621">
      <w:pPr>
        <w:spacing w:before="120" w:after="120" w:line="264" w:lineRule="auto"/>
        <w:rPr>
          <w:rFonts w:ascii="Times New Roman" w:hAnsi="Times New Roman" w:cs="Times New Roman"/>
          <w:sz w:val="26"/>
          <w:szCs w:val="26"/>
        </w:rPr>
      </w:pPr>
      <w:r>
        <w:rPr>
          <w:rFonts w:ascii="Times New Roman" w:hAnsi="Times New Roman" w:cs="Times New Roman"/>
          <w:sz w:val="26"/>
          <w:szCs w:val="26"/>
        </w:rPr>
        <w:t xml:space="preserve">    </w:t>
      </w:r>
      <w:r w:rsidR="009B72F0" w:rsidRPr="00576EE6">
        <w:rPr>
          <w:rFonts w:ascii="Times New Roman" w:hAnsi="Times New Roman" w:cs="Times New Roman"/>
          <w:sz w:val="26"/>
          <w:szCs w:val="26"/>
        </w:rPr>
        <w:t xml:space="preserve"> -Qui trình chế biến thức ăn thủ công  và thức ăn công nghiệp</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xml:space="preserve">     - Sản phảm chế biến thức ăn thuỷ sản theo phương pháp thủ công</w:t>
      </w:r>
    </w:p>
    <w:p w:rsidR="009B72F0" w:rsidRPr="00B02862" w:rsidRDefault="009B72F0" w:rsidP="00FC7621">
      <w:pPr>
        <w:spacing w:before="120" w:after="120" w:line="264" w:lineRule="auto"/>
        <w:rPr>
          <w:rFonts w:ascii="Times New Roman" w:hAnsi="Times New Roman" w:cs="Times New Roman"/>
          <w:i/>
          <w:sz w:val="26"/>
          <w:szCs w:val="26"/>
        </w:rPr>
      </w:pPr>
      <w:r w:rsidRPr="00B02862">
        <w:rPr>
          <w:rFonts w:ascii="Times New Roman" w:hAnsi="Times New Roman" w:cs="Times New Roman"/>
          <w:i/>
          <w:sz w:val="26"/>
          <w:szCs w:val="26"/>
        </w:rPr>
        <w:t xml:space="preserve"> d, Tổ chức thực hiện</w:t>
      </w:r>
    </w:p>
    <w:p w:rsidR="009B72F0" w:rsidRPr="00576EE6" w:rsidRDefault="009B72F0" w:rsidP="00FC7621">
      <w:pPr>
        <w:spacing w:before="120" w:after="120" w:line="264" w:lineRule="auto"/>
        <w:rPr>
          <w:rFonts w:ascii="Times New Roman" w:hAnsi="Times New Roman" w:cs="Times New Roman"/>
          <w:sz w:val="26"/>
          <w:szCs w:val="26"/>
        </w:rPr>
      </w:pPr>
    </w:p>
    <w:tbl>
      <w:tblPr>
        <w:tblW w:w="9213" w:type="dxa"/>
        <w:tblInd w:w="418" w:type="dxa"/>
        <w:tblLayout w:type="fixed"/>
        <w:tblCellMar>
          <w:left w:w="0" w:type="dxa"/>
          <w:right w:w="0" w:type="dxa"/>
        </w:tblCellMar>
        <w:tblLook w:val="0000" w:firstRow="0" w:lastRow="0" w:firstColumn="0" w:lastColumn="0" w:noHBand="0" w:noVBand="0"/>
      </w:tblPr>
      <w:tblGrid>
        <w:gridCol w:w="4029"/>
        <w:gridCol w:w="5184"/>
      </w:tblGrid>
      <w:tr w:rsidR="009B72F0" w:rsidRPr="00576EE6" w:rsidTr="00687291">
        <w:trPr>
          <w:trHeight w:val="532"/>
        </w:trPr>
        <w:tc>
          <w:tcPr>
            <w:tcW w:w="4029" w:type="dxa"/>
            <w:tcBorders>
              <w:top w:val="single" w:sz="6" w:space="0" w:color="231F20"/>
              <w:left w:val="single" w:sz="6" w:space="0" w:color="231F20"/>
              <w:bottom w:val="single" w:sz="6" w:space="0" w:color="231F20"/>
              <w:right w:val="single" w:sz="6" w:space="0" w:color="231F20"/>
            </w:tcBorders>
            <w:shd w:val="clear" w:color="auto" w:fill="F8E3CA"/>
          </w:tcPr>
          <w:p w:rsidR="009B72F0" w:rsidRPr="00576EE6" w:rsidRDefault="009B72F0" w:rsidP="00FC7621">
            <w:p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Hoạt động GV- HS</w:t>
            </w:r>
          </w:p>
        </w:tc>
        <w:tc>
          <w:tcPr>
            <w:tcW w:w="5184" w:type="dxa"/>
            <w:tcBorders>
              <w:top w:val="single" w:sz="6" w:space="0" w:color="231F20"/>
              <w:left w:val="single" w:sz="6" w:space="0" w:color="231F20"/>
              <w:bottom w:val="single" w:sz="6" w:space="0" w:color="231F20"/>
              <w:right w:val="single" w:sz="6" w:space="0" w:color="231F20"/>
            </w:tcBorders>
            <w:shd w:val="clear" w:color="auto" w:fill="F8E3CA"/>
          </w:tcPr>
          <w:p w:rsidR="009B72F0" w:rsidRPr="00576EE6" w:rsidRDefault="009B72F0" w:rsidP="00FC7621">
            <w:p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 xml:space="preserve">    Dự kiến sản phẩm</w:t>
            </w:r>
          </w:p>
        </w:tc>
      </w:tr>
      <w:tr w:rsidR="009B72F0" w:rsidRPr="00576EE6" w:rsidTr="00687291">
        <w:trPr>
          <w:trHeight w:val="532"/>
        </w:trPr>
        <w:tc>
          <w:tcPr>
            <w:tcW w:w="9213" w:type="dxa"/>
            <w:gridSpan w:val="2"/>
            <w:tcBorders>
              <w:top w:val="single" w:sz="6" w:space="0" w:color="231F20"/>
              <w:left w:val="single" w:sz="6" w:space="0" w:color="231F20"/>
              <w:bottom w:val="single" w:sz="6" w:space="0" w:color="231F20"/>
              <w:right w:val="single" w:sz="6" w:space="0" w:color="231F20"/>
            </w:tcBorders>
            <w:shd w:val="clear" w:color="auto" w:fill="F8E3CA"/>
          </w:tcPr>
          <w:p w:rsidR="009B72F0" w:rsidRPr="00576EE6" w:rsidRDefault="009B72F0" w:rsidP="00FC7621">
            <w:p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 xml:space="preserve">Hoạt động </w:t>
            </w:r>
            <w:r w:rsidR="00576EE6">
              <w:rPr>
                <w:rFonts w:ascii="Times New Roman" w:hAnsi="Times New Roman" w:cs="Times New Roman"/>
                <w:b/>
                <w:bCs/>
                <w:sz w:val="26"/>
                <w:szCs w:val="26"/>
              </w:rPr>
              <w:t>2.</w:t>
            </w:r>
            <w:r w:rsidRPr="00576EE6">
              <w:rPr>
                <w:rFonts w:ascii="Times New Roman" w:hAnsi="Times New Roman" w:cs="Times New Roman"/>
                <w:b/>
                <w:bCs/>
                <w:sz w:val="26"/>
                <w:szCs w:val="26"/>
              </w:rPr>
              <w:t>1: Tìm hiểu một số phương pháp bảo quản TATS</w:t>
            </w:r>
          </w:p>
        </w:tc>
      </w:tr>
      <w:tr w:rsidR="009B72F0" w:rsidRPr="00576EE6" w:rsidTr="00687291">
        <w:trPr>
          <w:trHeight w:val="1713"/>
        </w:trPr>
        <w:tc>
          <w:tcPr>
            <w:tcW w:w="4029"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w:t>
            </w:r>
            <w:r w:rsidRPr="00576EE6">
              <w:rPr>
                <w:rFonts w:ascii="Times New Roman" w:hAnsi="Times New Roman" w:cs="Times New Roman"/>
                <w:b/>
                <w:i/>
                <w:sz w:val="26"/>
                <w:szCs w:val="26"/>
              </w:rPr>
              <w:t>Chuyển giao nhiệm vụ</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GV chia lớp thành 4 nhóm,hướng dẫn các nhóm  nghiên cứu mục I và quan sát Hình 17.2 trong SGK, yêu cầu các nhóm hoàn thành nội dung  theo mẫu phiếu học tập số 1.</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-GV yêu cầu đại diện mỗi  nhóm HS trình bày kết quả trước lớp, các nhóm còn lại nhận xét, đánh giá, góp ý.</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-vì sao lại  có sự khác nhau về phương pháp bảo quản giữa các nhóm thức ăn?</w:t>
            </w:r>
          </w:p>
          <w:p w:rsidR="009B72F0" w:rsidRPr="00576EE6" w:rsidRDefault="009B72F0" w:rsidP="00FC7621">
            <w:pPr>
              <w:spacing w:before="120" w:after="120" w:line="264" w:lineRule="auto"/>
              <w:rPr>
                <w:rFonts w:ascii="Times New Roman" w:hAnsi="Times New Roman" w:cs="Times New Roman"/>
                <w:b/>
                <w:i/>
                <w:sz w:val="26"/>
                <w:szCs w:val="26"/>
              </w:rPr>
            </w:pPr>
            <w:r w:rsidRPr="00576EE6">
              <w:rPr>
                <w:rFonts w:ascii="Times New Roman" w:hAnsi="Times New Roman" w:cs="Times New Roman"/>
                <w:sz w:val="26"/>
                <w:szCs w:val="26"/>
              </w:rPr>
              <w:t>*</w:t>
            </w:r>
            <w:r w:rsidRPr="00576EE6">
              <w:rPr>
                <w:rFonts w:ascii="Times New Roman" w:hAnsi="Times New Roman" w:cs="Times New Roman"/>
                <w:b/>
                <w:i/>
                <w:sz w:val="26"/>
                <w:szCs w:val="26"/>
              </w:rPr>
              <w:t>Thực hiện nhiệm vụ học tập</w:t>
            </w:r>
          </w:p>
          <w:p w:rsidR="009B72F0" w:rsidRPr="00576EE6" w:rsidRDefault="00D54893" w:rsidP="00FC7621">
            <w:pPr>
              <w:spacing w:before="120" w:after="120" w:line="264" w:lineRule="auto"/>
              <w:rPr>
                <w:rFonts w:ascii="Times New Roman" w:hAnsi="Times New Roman" w:cs="Times New Roman"/>
                <w:sz w:val="26"/>
                <w:szCs w:val="26"/>
              </w:rPr>
            </w:pPr>
            <w:r>
              <w:rPr>
                <w:rFonts w:ascii="Times New Roman" w:hAnsi="Times New Roman" w:cs="Times New Roman"/>
                <w:sz w:val="26"/>
                <w:szCs w:val="26"/>
              </w:rPr>
              <w:t>-</w:t>
            </w:r>
            <w:r w:rsidR="009B72F0" w:rsidRPr="00576EE6">
              <w:rPr>
                <w:rFonts w:ascii="Times New Roman" w:hAnsi="Times New Roman" w:cs="Times New Roman"/>
                <w:sz w:val="26"/>
                <w:szCs w:val="26"/>
              </w:rPr>
              <w:t xml:space="preserve"> HS đọc HS thực hiện nhiệm vụ theo yêu cầu của GV, thảo luận nhóm và hoàn thành phiếu học số 1, trả lời câu hỏi.</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GV gợi ý HS nếu cần</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*Báo cáo kết quả và thảo luận</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GV mời đại diện các nhóm trình bày nội dung của nhóm mình, các nhóm lắng nghe góp ý hoàn thiện nội dung</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lastRenderedPageBreak/>
              <w:t>- GV nhận xét, bổ sung và tổng kết lại nội dung ghi nhớ</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*Đánh giá kết quả thực hiện nhiệm vụ</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xml:space="preserve">- GV nhận xét, đánh giá, chiếu nội dung phiếu học tập </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GV yêu cầu HS liên hệ thực tiễn, nêu một số cách bảo quản thức ăn thuỷ sản đang áp dụng ở địa phương và đưa ra nhậ</w:t>
            </w:r>
            <w:r w:rsidR="00233309" w:rsidRPr="00576EE6">
              <w:rPr>
                <w:rFonts w:ascii="Times New Roman" w:hAnsi="Times New Roman" w:cs="Times New Roman"/>
                <w:sz w:val="26"/>
                <w:szCs w:val="26"/>
              </w:rPr>
              <w:t>n xét ưu, nhược điểm của phương pháp đó</w:t>
            </w:r>
          </w:p>
          <w:p w:rsidR="009B72F0" w:rsidRPr="00576EE6" w:rsidRDefault="009B72F0" w:rsidP="00644906">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GV chuyển qua hoạt động tiếp theo</w:t>
            </w:r>
          </w:p>
        </w:tc>
        <w:tc>
          <w:tcPr>
            <w:tcW w:w="5184" w:type="dxa"/>
            <w:tcBorders>
              <w:top w:val="single" w:sz="6" w:space="0" w:color="231F20"/>
              <w:left w:val="single" w:sz="6" w:space="0" w:color="231F20"/>
              <w:bottom w:val="single" w:sz="6" w:space="0" w:color="231F20"/>
              <w:right w:val="single" w:sz="6" w:space="0" w:color="231F20"/>
            </w:tcBorders>
          </w:tcPr>
          <w:p w:rsidR="009B72F0" w:rsidRPr="00D54893" w:rsidRDefault="009B72F0" w:rsidP="00FC7621">
            <w:pPr>
              <w:spacing w:before="120" w:after="120" w:line="264" w:lineRule="auto"/>
              <w:rPr>
                <w:rFonts w:ascii="Times New Roman" w:hAnsi="Times New Roman" w:cs="Times New Roman"/>
                <w:b/>
                <w:sz w:val="26"/>
                <w:szCs w:val="26"/>
              </w:rPr>
            </w:pPr>
            <w:r w:rsidRPr="00D54893">
              <w:rPr>
                <w:rFonts w:ascii="Times New Roman" w:hAnsi="Times New Roman" w:cs="Times New Roman"/>
                <w:b/>
                <w:sz w:val="26"/>
                <w:szCs w:val="26"/>
              </w:rPr>
              <w:lastRenderedPageBreak/>
              <w:t>I.Một số phương pháp bảo quản thức ăn thuỷ sản</w:t>
            </w:r>
          </w:p>
          <w:p w:rsidR="009B72F0" w:rsidRPr="00576EE6" w:rsidRDefault="009B72F0" w:rsidP="00FC7621">
            <w:pPr>
              <w:spacing w:before="120" w:after="120" w:line="264" w:lineRule="auto"/>
              <w:rPr>
                <w:rFonts w:ascii="Times New Roman" w:hAnsi="Times New Roman" w:cs="Times New Roman"/>
                <w:sz w:val="26"/>
                <w:szCs w:val="26"/>
              </w:rPr>
            </w:pPr>
          </w:p>
          <w:p w:rsidR="009B72F0" w:rsidRPr="00576EE6" w:rsidRDefault="00233309"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-Nội dung phiếu học tập số 1( phần phụ lục)</w:t>
            </w:r>
          </w:p>
          <w:p w:rsidR="00233309" w:rsidRPr="00576EE6" w:rsidRDefault="00233309"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Do khác nhau về thành phần dinh dưỡng, độ ẩm,.... của các nhóm thức ăn</w:t>
            </w:r>
          </w:p>
          <w:p w:rsidR="00233309" w:rsidRPr="00576EE6" w:rsidRDefault="00233309" w:rsidP="00FC7621">
            <w:pPr>
              <w:spacing w:before="120" w:after="120" w:line="264" w:lineRule="auto"/>
              <w:rPr>
                <w:rFonts w:ascii="Times New Roman" w:hAnsi="Times New Roman" w:cs="Times New Roman"/>
                <w:sz w:val="26"/>
                <w:szCs w:val="26"/>
              </w:rPr>
            </w:pPr>
          </w:p>
          <w:p w:rsidR="00233309" w:rsidRPr="00576EE6" w:rsidRDefault="00233309" w:rsidP="00FC7621">
            <w:pPr>
              <w:spacing w:before="120" w:after="120" w:line="264" w:lineRule="auto"/>
              <w:rPr>
                <w:rFonts w:ascii="Times New Roman" w:hAnsi="Times New Roman" w:cs="Times New Roman"/>
                <w:sz w:val="26"/>
                <w:szCs w:val="26"/>
              </w:rPr>
            </w:pPr>
          </w:p>
          <w:p w:rsidR="00233309" w:rsidRPr="00576EE6" w:rsidRDefault="00233309" w:rsidP="00FC7621">
            <w:pPr>
              <w:spacing w:before="120" w:after="120" w:line="264" w:lineRule="auto"/>
              <w:rPr>
                <w:rFonts w:ascii="Times New Roman" w:hAnsi="Times New Roman" w:cs="Times New Roman"/>
                <w:sz w:val="26"/>
                <w:szCs w:val="26"/>
              </w:rPr>
            </w:pPr>
          </w:p>
          <w:p w:rsidR="00233309" w:rsidRPr="00576EE6" w:rsidRDefault="00233309"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-Liên hệ thực tiễn</w:t>
            </w:r>
          </w:p>
          <w:tbl>
            <w:tblPr>
              <w:tblStyle w:val="TableGrid"/>
              <w:tblW w:w="0" w:type="auto"/>
              <w:tblLayout w:type="fixed"/>
              <w:tblLook w:val="04A0" w:firstRow="1" w:lastRow="0" w:firstColumn="1" w:lastColumn="0" w:noHBand="0" w:noVBand="1"/>
            </w:tblPr>
            <w:tblGrid>
              <w:gridCol w:w="1289"/>
              <w:gridCol w:w="1290"/>
              <w:gridCol w:w="1290"/>
              <w:gridCol w:w="1290"/>
            </w:tblGrid>
            <w:tr w:rsidR="00233309" w:rsidRPr="00576EE6" w:rsidTr="00233309">
              <w:tc>
                <w:tcPr>
                  <w:tcW w:w="1289" w:type="dxa"/>
                </w:tcPr>
                <w:p w:rsidR="00233309" w:rsidRPr="00576EE6" w:rsidRDefault="00233309"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Các loại TA</w:t>
                  </w:r>
                </w:p>
              </w:tc>
              <w:tc>
                <w:tcPr>
                  <w:tcW w:w="1290" w:type="dxa"/>
                </w:tcPr>
                <w:p w:rsidR="00233309" w:rsidRPr="00576EE6" w:rsidRDefault="00233309"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PP bảo quản</w:t>
                  </w:r>
                </w:p>
              </w:tc>
              <w:tc>
                <w:tcPr>
                  <w:tcW w:w="1290" w:type="dxa"/>
                </w:tcPr>
                <w:p w:rsidR="00233309" w:rsidRPr="00576EE6" w:rsidRDefault="00233309"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Ưu điểm</w:t>
                  </w:r>
                </w:p>
              </w:tc>
              <w:tc>
                <w:tcPr>
                  <w:tcW w:w="1290" w:type="dxa"/>
                </w:tcPr>
                <w:p w:rsidR="00233309" w:rsidRPr="00576EE6" w:rsidRDefault="00233309"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Nhược điểm</w:t>
                  </w:r>
                </w:p>
              </w:tc>
            </w:tr>
            <w:tr w:rsidR="00233309" w:rsidRPr="00576EE6" w:rsidTr="00233309">
              <w:tc>
                <w:tcPr>
                  <w:tcW w:w="1289" w:type="dxa"/>
                </w:tcPr>
                <w:p w:rsidR="00233309" w:rsidRPr="00576EE6" w:rsidRDefault="00233309" w:rsidP="00FC7621">
                  <w:pPr>
                    <w:spacing w:before="120" w:after="120" w:line="264" w:lineRule="auto"/>
                    <w:rPr>
                      <w:rFonts w:ascii="Times New Roman" w:hAnsi="Times New Roman" w:cs="Times New Roman"/>
                      <w:sz w:val="26"/>
                      <w:szCs w:val="26"/>
                    </w:rPr>
                  </w:pPr>
                </w:p>
                <w:p w:rsidR="00233309" w:rsidRPr="00576EE6" w:rsidRDefault="006B39F6" w:rsidP="00FC7621">
                  <w:pPr>
                    <w:spacing w:before="120" w:after="120" w:line="264" w:lineRule="auto"/>
                    <w:rPr>
                      <w:rFonts w:ascii="Times New Roman" w:hAnsi="Times New Roman" w:cs="Times New Roman"/>
                      <w:sz w:val="26"/>
                      <w:szCs w:val="26"/>
                    </w:rPr>
                  </w:pPr>
                  <w:r>
                    <w:rPr>
                      <w:rFonts w:ascii="Times New Roman" w:hAnsi="Times New Roman" w:cs="Times New Roman"/>
                      <w:sz w:val="26"/>
                      <w:szCs w:val="26"/>
                    </w:rPr>
                    <w:t>Thức ăn bổ sung</w:t>
                  </w:r>
                </w:p>
              </w:tc>
              <w:tc>
                <w:tcPr>
                  <w:tcW w:w="1290" w:type="dxa"/>
                </w:tcPr>
                <w:p w:rsidR="00233309" w:rsidRPr="00576EE6" w:rsidRDefault="006B39F6" w:rsidP="00FC7621">
                  <w:pPr>
                    <w:spacing w:before="120" w:after="120" w:line="264" w:lineRule="auto"/>
                    <w:rPr>
                      <w:rFonts w:ascii="Times New Roman" w:hAnsi="Times New Roman" w:cs="Times New Roman"/>
                      <w:sz w:val="26"/>
                      <w:szCs w:val="26"/>
                    </w:rPr>
                  </w:pPr>
                  <w:r>
                    <w:rPr>
                      <w:rFonts w:ascii="Times New Roman" w:hAnsi="Times New Roman" w:cs="Times New Roman"/>
                      <w:sz w:val="26"/>
                      <w:szCs w:val="26"/>
                    </w:rPr>
                    <w:t>Bao bì, lọ kín, thoáng,mát</w:t>
                  </w:r>
                </w:p>
              </w:tc>
              <w:tc>
                <w:tcPr>
                  <w:tcW w:w="1290" w:type="dxa"/>
                </w:tcPr>
                <w:p w:rsidR="00233309" w:rsidRPr="00576EE6" w:rsidRDefault="006B39F6" w:rsidP="00FC7621">
                  <w:pPr>
                    <w:spacing w:before="120" w:after="120" w:line="264" w:lineRule="auto"/>
                    <w:rPr>
                      <w:rFonts w:ascii="Times New Roman" w:hAnsi="Times New Roman" w:cs="Times New Roman"/>
                      <w:sz w:val="26"/>
                      <w:szCs w:val="26"/>
                    </w:rPr>
                  </w:pPr>
                  <w:r>
                    <w:rPr>
                      <w:rFonts w:ascii="Times New Roman" w:hAnsi="Times New Roman" w:cs="Times New Roman"/>
                      <w:sz w:val="26"/>
                      <w:szCs w:val="26"/>
                    </w:rPr>
                    <w:t xml:space="preserve">Lâu dài, ít ẩm mốc </w:t>
                  </w:r>
                </w:p>
              </w:tc>
              <w:tc>
                <w:tcPr>
                  <w:tcW w:w="1290" w:type="dxa"/>
                </w:tcPr>
                <w:p w:rsidR="00233309" w:rsidRPr="00576EE6" w:rsidRDefault="00233309" w:rsidP="00FC7621">
                  <w:pPr>
                    <w:spacing w:before="120" w:after="120" w:line="264" w:lineRule="auto"/>
                    <w:rPr>
                      <w:rFonts w:ascii="Times New Roman" w:hAnsi="Times New Roman" w:cs="Times New Roman"/>
                      <w:sz w:val="26"/>
                      <w:szCs w:val="26"/>
                    </w:rPr>
                  </w:pPr>
                </w:p>
              </w:tc>
            </w:tr>
            <w:tr w:rsidR="00233309" w:rsidRPr="00576EE6" w:rsidTr="00233309">
              <w:tc>
                <w:tcPr>
                  <w:tcW w:w="1289" w:type="dxa"/>
                </w:tcPr>
                <w:p w:rsidR="00233309" w:rsidRPr="00576EE6" w:rsidRDefault="006B39F6" w:rsidP="00FC7621">
                  <w:pPr>
                    <w:spacing w:before="120" w:after="120" w:line="264" w:lineRule="auto"/>
                    <w:rPr>
                      <w:rFonts w:ascii="Times New Roman" w:hAnsi="Times New Roman" w:cs="Times New Roman"/>
                      <w:sz w:val="26"/>
                      <w:szCs w:val="26"/>
                    </w:rPr>
                  </w:pPr>
                  <w:r>
                    <w:rPr>
                      <w:rFonts w:ascii="Times New Roman" w:hAnsi="Times New Roman" w:cs="Times New Roman"/>
                      <w:sz w:val="26"/>
                      <w:szCs w:val="26"/>
                    </w:rPr>
                    <w:t>Tươi sống</w:t>
                  </w:r>
                </w:p>
                <w:p w:rsidR="00233309" w:rsidRPr="00576EE6" w:rsidRDefault="00233309" w:rsidP="00FC7621">
                  <w:pPr>
                    <w:spacing w:before="120" w:after="120" w:line="264" w:lineRule="auto"/>
                    <w:rPr>
                      <w:rFonts w:ascii="Times New Roman" w:hAnsi="Times New Roman" w:cs="Times New Roman"/>
                      <w:sz w:val="26"/>
                      <w:szCs w:val="26"/>
                    </w:rPr>
                  </w:pPr>
                </w:p>
              </w:tc>
              <w:tc>
                <w:tcPr>
                  <w:tcW w:w="1290" w:type="dxa"/>
                </w:tcPr>
                <w:p w:rsidR="00233309" w:rsidRPr="00576EE6" w:rsidRDefault="006B39F6" w:rsidP="00FC7621">
                  <w:pPr>
                    <w:spacing w:before="120" w:after="120" w:line="264" w:lineRule="auto"/>
                    <w:rPr>
                      <w:rFonts w:ascii="Times New Roman" w:hAnsi="Times New Roman" w:cs="Times New Roman"/>
                      <w:sz w:val="26"/>
                      <w:szCs w:val="26"/>
                    </w:rPr>
                  </w:pPr>
                  <w:r>
                    <w:rPr>
                      <w:rFonts w:ascii="Times New Roman" w:hAnsi="Times New Roman" w:cs="Times New Roman"/>
                      <w:sz w:val="26"/>
                      <w:szCs w:val="26"/>
                    </w:rPr>
                    <w:t>Tủ lạnh</w:t>
                  </w:r>
                </w:p>
              </w:tc>
              <w:tc>
                <w:tcPr>
                  <w:tcW w:w="1290" w:type="dxa"/>
                </w:tcPr>
                <w:p w:rsidR="00233309" w:rsidRPr="00576EE6" w:rsidRDefault="006B39F6" w:rsidP="00FC7621">
                  <w:pPr>
                    <w:spacing w:before="120" w:after="120" w:line="264" w:lineRule="auto"/>
                    <w:rPr>
                      <w:rFonts w:ascii="Times New Roman" w:hAnsi="Times New Roman" w:cs="Times New Roman"/>
                      <w:sz w:val="26"/>
                      <w:szCs w:val="26"/>
                    </w:rPr>
                  </w:pPr>
                  <w:r>
                    <w:rPr>
                      <w:rFonts w:ascii="Times New Roman" w:hAnsi="Times New Roman" w:cs="Times New Roman"/>
                      <w:sz w:val="26"/>
                      <w:szCs w:val="26"/>
                    </w:rPr>
                    <w:t>Ít bị vsv gây hại</w:t>
                  </w:r>
                  <w:bookmarkStart w:id="0" w:name="_GoBack"/>
                  <w:bookmarkEnd w:id="0"/>
                </w:p>
              </w:tc>
              <w:tc>
                <w:tcPr>
                  <w:tcW w:w="1290" w:type="dxa"/>
                </w:tcPr>
                <w:p w:rsidR="00233309" w:rsidRPr="00576EE6" w:rsidRDefault="006B39F6" w:rsidP="00FC7621">
                  <w:pPr>
                    <w:spacing w:before="120" w:after="120" w:line="264" w:lineRule="auto"/>
                    <w:rPr>
                      <w:rFonts w:ascii="Times New Roman" w:hAnsi="Times New Roman" w:cs="Times New Roman"/>
                      <w:sz w:val="26"/>
                      <w:szCs w:val="26"/>
                    </w:rPr>
                  </w:pPr>
                  <w:r>
                    <w:rPr>
                      <w:rFonts w:ascii="Times New Roman" w:hAnsi="Times New Roman" w:cs="Times New Roman"/>
                      <w:sz w:val="26"/>
                      <w:szCs w:val="26"/>
                    </w:rPr>
                    <w:t>Ngắn ngày</w:t>
                  </w:r>
                </w:p>
              </w:tc>
            </w:tr>
          </w:tbl>
          <w:p w:rsidR="00233309" w:rsidRPr="00576EE6" w:rsidRDefault="00233309" w:rsidP="00FC7621">
            <w:pPr>
              <w:spacing w:before="120" w:after="120" w:line="264" w:lineRule="auto"/>
              <w:rPr>
                <w:rFonts w:ascii="Times New Roman" w:hAnsi="Times New Roman" w:cs="Times New Roman"/>
                <w:sz w:val="26"/>
                <w:szCs w:val="26"/>
              </w:rPr>
            </w:pPr>
          </w:p>
          <w:p w:rsidR="00233309" w:rsidRPr="00576EE6" w:rsidRDefault="00233309" w:rsidP="00FC7621">
            <w:pPr>
              <w:spacing w:before="120" w:after="120" w:line="264" w:lineRule="auto"/>
              <w:rPr>
                <w:rFonts w:ascii="Times New Roman" w:hAnsi="Times New Roman" w:cs="Times New Roman"/>
                <w:sz w:val="26"/>
                <w:szCs w:val="26"/>
              </w:rPr>
            </w:pPr>
          </w:p>
          <w:p w:rsidR="00233309" w:rsidRPr="00576EE6" w:rsidRDefault="00233309" w:rsidP="00FC7621">
            <w:pPr>
              <w:spacing w:before="120" w:after="120" w:line="264" w:lineRule="auto"/>
              <w:rPr>
                <w:rFonts w:ascii="Times New Roman" w:hAnsi="Times New Roman" w:cs="Times New Roman"/>
                <w:sz w:val="26"/>
                <w:szCs w:val="26"/>
              </w:rPr>
            </w:pPr>
          </w:p>
          <w:p w:rsidR="00233309" w:rsidRPr="00576EE6" w:rsidRDefault="00233309" w:rsidP="00FC7621">
            <w:pPr>
              <w:spacing w:before="120" w:after="120" w:line="264" w:lineRule="auto"/>
              <w:rPr>
                <w:rFonts w:ascii="Times New Roman" w:hAnsi="Times New Roman" w:cs="Times New Roman"/>
                <w:sz w:val="26"/>
                <w:szCs w:val="26"/>
              </w:rPr>
            </w:pPr>
          </w:p>
          <w:p w:rsidR="00233309" w:rsidRPr="00576EE6" w:rsidRDefault="00233309" w:rsidP="00FC7621">
            <w:pPr>
              <w:spacing w:before="120" w:after="120" w:line="264" w:lineRule="auto"/>
              <w:rPr>
                <w:rFonts w:ascii="Times New Roman" w:hAnsi="Times New Roman" w:cs="Times New Roman"/>
                <w:sz w:val="26"/>
                <w:szCs w:val="26"/>
              </w:rPr>
            </w:pPr>
          </w:p>
          <w:p w:rsidR="00233309" w:rsidRPr="00576EE6" w:rsidRDefault="00233309" w:rsidP="00FC7621">
            <w:pPr>
              <w:spacing w:before="120" w:after="120" w:line="264" w:lineRule="auto"/>
              <w:rPr>
                <w:rFonts w:ascii="Times New Roman" w:hAnsi="Times New Roman" w:cs="Times New Roman"/>
                <w:sz w:val="26"/>
                <w:szCs w:val="26"/>
              </w:rPr>
            </w:pPr>
          </w:p>
          <w:p w:rsidR="00233309" w:rsidRPr="00576EE6" w:rsidRDefault="00233309" w:rsidP="00FC7621">
            <w:pPr>
              <w:spacing w:before="120" w:after="120" w:line="264" w:lineRule="auto"/>
              <w:rPr>
                <w:rFonts w:ascii="Times New Roman" w:hAnsi="Times New Roman" w:cs="Times New Roman"/>
                <w:sz w:val="26"/>
                <w:szCs w:val="26"/>
              </w:rPr>
            </w:pPr>
          </w:p>
          <w:p w:rsidR="00233309" w:rsidRPr="00576EE6" w:rsidRDefault="00233309" w:rsidP="00FC7621">
            <w:pPr>
              <w:spacing w:before="120" w:after="120" w:line="264" w:lineRule="auto"/>
              <w:rPr>
                <w:rFonts w:ascii="Times New Roman" w:hAnsi="Times New Roman" w:cs="Times New Roman"/>
                <w:sz w:val="26"/>
                <w:szCs w:val="26"/>
              </w:rPr>
            </w:pPr>
          </w:p>
        </w:tc>
      </w:tr>
      <w:tr w:rsidR="00233309" w:rsidRPr="00576EE6" w:rsidTr="00687291">
        <w:trPr>
          <w:trHeight w:val="340"/>
        </w:trPr>
        <w:tc>
          <w:tcPr>
            <w:tcW w:w="9213" w:type="dxa"/>
            <w:gridSpan w:val="2"/>
            <w:tcBorders>
              <w:top w:val="single" w:sz="6" w:space="0" w:color="231F20"/>
              <w:left w:val="single" w:sz="6" w:space="0" w:color="231F20"/>
              <w:bottom w:val="single" w:sz="6" w:space="0" w:color="231F20"/>
              <w:right w:val="single" w:sz="6" w:space="0" w:color="231F20"/>
            </w:tcBorders>
          </w:tcPr>
          <w:p w:rsidR="00233309" w:rsidRPr="00644906" w:rsidRDefault="00644906" w:rsidP="00644906">
            <w:pPr>
              <w:spacing w:before="120" w:after="120" w:line="264" w:lineRule="auto"/>
              <w:rPr>
                <w:rFonts w:ascii="Times New Roman" w:hAnsi="Times New Roman" w:cs="Times New Roman"/>
                <w:sz w:val="26"/>
                <w:szCs w:val="26"/>
              </w:rPr>
            </w:pPr>
            <w:r>
              <w:rPr>
                <w:rFonts w:ascii="Times New Roman" w:hAnsi="Times New Roman" w:cs="Times New Roman"/>
                <w:b/>
                <w:i/>
                <w:sz w:val="26"/>
                <w:szCs w:val="26"/>
              </w:rPr>
              <w:lastRenderedPageBreak/>
              <w:t xml:space="preserve">                         </w:t>
            </w:r>
            <w:r w:rsidR="00233309" w:rsidRPr="00576EE6">
              <w:rPr>
                <w:rFonts w:ascii="Times New Roman" w:hAnsi="Times New Roman" w:cs="Times New Roman"/>
                <w:b/>
                <w:i/>
                <w:sz w:val="26"/>
                <w:szCs w:val="26"/>
              </w:rPr>
              <w:t>Hoạt động 2</w:t>
            </w:r>
            <w:r w:rsidR="00495825" w:rsidRPr="00576EE6">
              <w:rPr>
                <w:rFonts w:ascii="Times New Roman" w:hAnsi="Times New Roman" w:cs="Times New Roman"/>
                <w:b/>
                <w:i/>
                <w:sz w:val="26"/>
                <w:szCs w:val="26"/>
              </w:rPr>
              <w:t>.2</w:t>
            </w:r>
            <w:r w:rsidR="00233309" w:rsidRPr="00576EE6">
              <w:rPr>
                <w:rFonts w:ascii="Times New Roman" w:hAnsi="Times New Roman" w:cs="Times New Roman"/>
                <w:b/>
                <w:i/>
                <w:sz w:val="26"/>
                <w:szCs w:val="26"/>
              </w:rPr>
              <w:t>:  Tìm hiểu chế biến TAT</w:t>
            </w:r>
            <w:r>
              <w:rPr>
                <w:rFonts w:ascii="Times New Roman" w:hAnsi="Times New Roman" w:cs="Times New Roman"/>
                <w:b/>
                <w:i/>
                <w:sz w:val="26"/>
                <w:szCs w:val="26"/>
              </w:rPr>
              <w:t>S</w:t>
            </w:r>
          </w:p>
        </w:tc>
      </w:tr>
      <w:tr w:rsidR="009B72F0" w:rsidRPr="00576EE6" w:rsidTr="00345F09">
        <w:trPr>
          <w:trHeight w:val="1544"/>
        </w:trPr>
        <w:tc>
          <w:tcPr>
            <w:tcW w:w="4029" w:type="dxa"/>
            <w:tcBorders>
              <w:top w:val="single" w:sz="6" w:space="0" w:color="231F20"/>
              <w:left w:val="single" w:sz="6" w:space="0" w:color="231F20"/>
              <w:bottom w:val="single" w:sz="6" w:space="0" w:color="231F20"/>
              <w:right w:val="single" w:sz="6" w:space="0" w:color="231F20"/>
            </w:tcBorders>
          </w:tcPr>
          <w:p w:rsidR="00644906" w:rsidRDefault="00A12FC3" w:rsidP="00FC7621">
            <w:pPr>
              <w:spacing w:before="120" w:after="120" w:line="264" w:lineRule="auto"/>
              <w:rPr>
                <w:rFonts w:ascii="Times New Roman" w:hAnsi="Times New Roman" w:cs="Times New Roman"/>
                <w:b/>
                <w:sz w:val="26"/>
                <w:szCs w:val="26"/>
              </w:rPr>
            </w:pPr>
            <w:r w:rsidRPr="00576EE6">
              <w:rPr>
                <w:rFonts w:ascii="Times New Roman" w:hAnsi="Times New Roman" w:cs="Times New Roman"/>
                <w:b/>
                <w:sz w:val="26"/>
                <w:szCs w:val="26"/>
              </w:rPr>
              <w:t>*Chuyển giao nhiệm vụ</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Nhiệm vụ 1: Tìm hiểu chế biến thức ăn thủ công</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-GV hướng dẫn HS:</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nghiên cứu mục II.1, Hình 17.3 trong SGK và mô tả cách chế biến thức ăn thuỷ sản ở quy mô thủ công</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HS liên hệ thực tiễn, mô tả một số cách chế biến thức ăn thuỷ sản đang áp dụng ở địa phương và đưa ra nhận xét theo bảng:</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*Thực hiện nhiệm vụ học tập</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HS thực hiện nhiệm vụ, mô tả cách chế biến thức ăn thủy công (cắt, thái, xay, nghiền). Mỗi cách lấy ví dụ minh hoạ.</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HS liên hê thực tiễn, mô tả một số cách chế biến thức ăn thuỷ sản ở địa phương, nhận xét ưu điểm và hạn chế</w:t>
            </w:r>
          </w:p>
          <w:p w:rsidR="00F21ED0" w:rsidRPr="00576EE6" w:rsidRDefault="00F21ED0" w:rsidP="00FC7621">
            <w:pPr>
              <w:spacing w:before="120" w:after="120" w:line="264" w:lineRule="auto"/>
              <w:rPr>
                <w:rFonts w:ascii="Times New Roman" w:hAnsi="Times New Roman" w:cs="Times New Roman"/>
                <w:sz w:val="26"/>
                <w:szCs w:val="26"/>
              </w:rPr>
            </w:pP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*Báo cáo kết quả và thảo luận</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lastRenderedPageBreak/>
              <w:t>- GV mời HS trình bày nội dung  mình, các HS kác lắng nghe góp ý hoàn thiện nội dung</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GV nhận xét, bổ sung và tổng kết lại nội dung ghi nhớ</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*Đánh giá kết quả thực hiện nhiệm vụ</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GV chuyển qua hoạt động tiếp theo</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Nhiệm vụ 2: Mô tả chế biến thức ăn thuỷ sản bằng phương pháp công nghiệp</w:t>
            </w:r>
          </w:p>
          <w:p w:rsidR="00A84E0B" w:rsidRPr="00576EE6" w:rsidRDefault="00A84E0B"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*Chuyển giao nhiệm vụ</w:t>
            </w:r>
          </w:p>
          <w:p w:rsidR="00687291" w:rsidRPr="00576EE6" w:rsidRDefault="00A84E0B"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xml:space="preserve">GV hướng dẫn HS </w:t>
            </w:r>
          </w:p>
          <w:p w:rsidR="00A84E0B"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-N</w:t>
            </w:r>
            <w:r w:rsidR="00A84E0B" w:rsidRPr="00576EE6">
              <w:rPr>
                <w:rFonts w:ascii="Times New Roman" w:hAnsi="Times New Roman" w:cs="Times New Roman"/>
                <w:sz w:val="26"/>
                <w:szCs w:val="26"/>
              </w:rPr>
              <w:t>ghiên cứu mục II.2, Hình 17.4 trong SGK và mô tả cách chế biến thức ăn thuỷ sản ở quy mô công nghiệp.</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So sánh chế biến thức ăn thủ công và chế biến thức ăn công nghiệp</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Thực hiện nhiệm vụ học tập</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-HS thực hiện nhiệm vụ, mô tả các bước chế biến thức ăn thuỷ sản ở quy mô công nghiệp (5 bước như Hình 17.4 trong SGK).</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HS thảo luận, nêu những điểm giống nhau và khác nhau giữa hai phương pháp</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*Báo cáo kết quả và thảo luận</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GV mời HS trình bày nội dung  mình, các HS khác lắng nghe góp ý hoàn thiện nội dung</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GV nhận xét, bổ sung và tổng kết lại nội dung ghi nhớ</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*Đánh giá kết quả thực hiện nhiệm vụ</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lastRenderedPageBreak/>
              <w:t>Cho hs xem các hình ảnh, vi deo liên quan chế biến theo 2 phương pháp trên.</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GV chuyển qua hoạt động tiếp theo</w:t>
            </w:r>
          </w:p>
          <w:p w:rsidR="00A12FC3" w:rsidRPr="00576EE6" w:rsidRDefault="00A12FC3" w:rsidP="00FC7621">
            <w:pPr>
              <w:spacing w:before="120" w:after="120" w:line="264" w:lineRule="auto"/>
              <w:rPr>
                <w:rFonts w:ascii="Times New Roman" w:hAnsi="Times New Roman" w:cs="Times New Roman"/>
                <w:b/>
                <w:sz w:val="26"/>
                <w:szCs w:val="26"/>
              </w:rPr>
            </w:pPr>
          </w:p>
        </w:tc>
        <w:tc>
          <w:tcPr>
            <w:tcW w:w="5184" w:type="dxa"/>
            <w:tcBorders>
              <w:top w:val="single" w:sz="6" w:space="0" w:color="231F20"/>
              <w:left w:val="single" w:sz="6" w:space="0" w:color="231F20"/>
              <w:bottom w:val="single" w:sz="6" w:space="0" w:color="231F20"/>
              <w:right w:val="single" w:sz="6" w:space="0" w:color="231F20"/>
            </w:tcBorders>
          </w:tcPr>
          <w:p w:rsidR="00233309" w:rsidRPr="00345F09" w:rsidRDefault="00F21ED0" w:rsidP="00FC7621">
            <w:pPr>
              <w:spacing w:before="120" w:after="120" w:line="264" w:lineRule="auto"/>
              <w:rPr>
                <w:rFonts w:ascii="Times New Roman" w:hAnsi="Times New Roman" w:cs="Times New Roman"/>
                <w:b/>
                <w:sz w:val="26"/>
                <w:szCs w:val="26"/>
              </w:rPr>
            </w:pPr>
            <w:r w:rsidRPr="00345F09">
              <w:rPr>
                <w:rFonts w:ascii="Times New Roman" w:hAnsi="Times New Roman" w:cs="Times New Roman"/>
                <w:b/>
                <w:sz w:val="26"/>
                <w:szCs w:val="26"/>
              </w:rPr>
              <w:lastRenderedPageBreak/>
              <w:t>II.Chế biến thức ăn thuỷ sản</w:t>
            </w:r>
          </w:p>
          <w:p w:rsidR="00F21ED0" w:rsidRPr="00576EE6" w:rsidRDefault="00F21ED0" w:rsidP="00FC7621">
            <w:pPr>
              <w:spacing w:before="120" w:after="120" w:line="264" w:lineRule="auto"/>
              <w:rPr>
                <w:rFonts w:ascii="Times New Roman" w:hAnsi="Times New Roman" w:cs="Times New Roman"/>
                <w:sz w:val="26"/>
                <w:szCs w:val="26"/>
              </w:rPr>
            </w:pPr>
          </w:p>
          <w:p w:rsidR="00F21ED0" w:rsidRPr="00345F09" w:rsidRDefault="00F21ED0" w:rsidP="00FC7621">
            <w:pPr>
              <w:spacing w:before="120" w:after="120" w:line="264" w:lineRule="auto"/>
              <w:rPr>
                <w:rFonts w:ascii="Times New Roman" w:hAnsi="Times New Roman" w:cs="Times New Roman"/>
                <w:b/>
                <w:i/>
                <w:sz w:val="26"/>
                <w:szCs w:val="26"/>
              </w:rPr>
            </w:pPr>
            <w:r w:rsidRPr="00345F09">
              <w:rPr>
                <w:rFonts w:ascii="Times New Roman" w:hAnsi="Times New Roman" w:cs="Times New Roman"/>
                <w:b/>
                <w:i/>
                <w:sz w:val="26"/>
                <w:szCs w:val="26"/>
              </w:rPr>
              <w:t>1.Chế biến thức ăn thủ công</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Theo qui mô nhỏ hộ gia đình</w:t>
            </w: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các phương pháp thủ</w:t>
            </w:r>
            <w:r w:rsidR="004D6A51">
              <w:rPr>
                <w:rFonts w:ascii="Times New Roman" w:hAnsi="Times New Roman" w:cs="Times New Roman"/>
                <w:sz w:val="26"/>
                <w:szCs w:val="26"/>
              </w:rPr>
              <w:t xml:space="preserve"> công n</w:t>
            </w:r>
            <w:r w:rsidRPr="00576EE6">
              <w:rPr>
                <w:rFonts w:ascii="Times New Roman" w:hAnsi="Times New Roman" w:cs="Times New Roman"/>
                <w:sz w:val="26"/>
                <w:szCs w:val="26"/>
              </w:rPr>
              <w:t>hư cắt, thái, xay , nghiền….</w:t>
            </w:r>
          </w:p>
          <w:p w:rsidR="00F21ED0" w:rsidRPr="00576EE6" w:rsidRDefault="00F21ED0" w:rsidP="00FC7621">
            <w:pPr>
              <w:spacing w:before="120" w:after="120" w:line="264" w:lineRule="auto"/>
              <w:rPr>
                <w:rFonts w:ascii="Times New Roman" w:hAnsi="Times New Roman" w:cs="Times New Roman"/>
                <w:sz w:val="26"/>
                <w:szCs w:val="26"/>
              </w:rPr>
            </w:pPr>
          </w:p>
          <w:p w:rsidR="00F21ED0" w:rsidRPr="00576EE6" w:rsidRDefault="00F21ED0" w:rsidP="00FC7621">
            <w:pPr>
              <w:spacing w:before="120" w:after="120" w:line="264" w:lineRule="auto"/>
              <w:rPr>
                <w:rFonts w:ascii="Times New Roman" w:hAnsi="Times New Roman" w:cs="Times New Roman"/>
                <w:sz w:val="26"/>
                <w:szCs w:val="26"/>
              </w:rPr>
            </w:pPr>
          </w:p>
          <w:p w:rsidR="00F21ED0" w:rsidRPr="00576EE6" w:rsidRDefault="00F21ED0" w:rsidP="00FC7621">
            <w:pPr>
              <w:spacing w:before="120" w:after="120" w:line="264" w:lineRule="auto"/>
              <w:rPr>
                <w:rFonts w:ascii="Times New Roman" w:hAnsi="Times New Roman" w:cs="Times New Roman"/>
                <w:sz w:val="26"/>
                <w:szCs w:val="26"/>
              </w:rPr>
            </w:pPr>
          </w:p>
          <w:p w:rsidR="00F21ED0" w:rsidRPr="00576EE6" w:rsidRDefault="00F21ED0" w:rsidP="00FC7621">
            <w:pPr>
              <w:spacing w:before="120" w:after="120" w:line="264" w:lineRule="auto"/>
              <w:rPr>
                <w:rFonts w:ascii="Times New Roman" w:hAnsi="Times New Roman" w:cs="Times New Roman"/>
                <w:sz w:val="26"/>
                <w:szCs w:val="26"/>
              </w:rPr>
            </w:pPr>
          </w:p>
          <w:p w:rsidR="00F21ED0" w:rsidRPr="00576EE6" w:rsidRDefault="00F21ED0" w:rsidP="00FC7621">
            <w:pPr>
              <w:spacing w:before="120" w:after="120" w:line="264" w:lineRule="auto"/>
              <w:rPr>
                <w:rFonts w:ascii="Times New Roman" w:hAnsi="Times New Roman" w:cs="Times New Roman"/>
                <w:sz w:val="26"/>
                <w:szCs w:val="26"/>
              </w:rPr>
            </w:pPr>
          </w:p>
          <w:p w:rsidR="00F21ED0" w:rsidRPr="00576EE6" w:rsidRDefault="00F21ED0" w:rsidP="00FC7621">
            <w:pPr>
              <w:spacing w:before="120" w:after="120" w:line="264" w:lineRule="auto"/>
              <w:rPr>
                <w:rFonts w:ascii="Times New Roman" w:hAnsi="Times New Roman" w:cs="Times New Roman"/>
                <w:sz w:val="26"/>
                <w:szCs w:val="26"/>
              </w:rPr>
            </w:pPr>
          </w:p>
          <w:p w:rsidR="00F21ED0" w:rsidRPr="00576EE6" w:rsidRDefault="00F21ED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Mô tả một số pp:</w:t>
            </w:r>
          </w:p>
          <w:tbl>
            <w:tblPr>
              <w:tblW w:w="0" w:type="auto"/>
              <w:tblInd w:w="8" w:type="dxa"/>
              <w:tblLayout w:type="fixed"/>
              <w:tblCellMar>
                <w:left w:w="0" w:type="dxa"/>
                <w:right w:w="0" w:type="dxa"/>
              </w:tblCellMar>
              <w:tblLook w:val="0000" w:firstRow="0" w:lastRow="0" w:firstColumn="0" w:lastColumn="0" w:noHBand="0" w:noVBand="0"/>
            </w:tblPr>
            <w:tblGrid>
              <w:gridCol w:w="1483"/>
              <w:gridCol w:w="1483"/>
              <w:gridCol w:w="1483"/>
            </w:tblGrid>
            <w:tr w:rsidR="00F21ED0" w:rsidRPr="00576EE6" w:rsidTr="00D73B93">
              <w:trPr>
                <w:trHeight w:val="723"/>
              </w:trPr>
              <w:tc>
                <w:tcPr>
                  <w:tcW w:w="1483" w:type="dxa"/>
                  <w:tcBorders>
                    <w:top w:val="single" w:sz="6" w:space="0" w:color="231F20"/>
                    <w:left w:val="single" w:sz="6" w:space="0" w:color="231F20"/>
                    <w:bottom w:val="single" w:sz="6" w:space="0" w:color="231F20"/>
                    <w:right w:val="single" w:sz="6" w:space="0" w:color="231F20"/>
                  </w:tcBorders>
                </w:tcPr>
                <w:p w:rsidR="00F21ED0" w:rsidRPr="00576EE6" w:rsidRDefault="00F21ED0" w:rsidP="00FC7621">
                  <w:pPr>
                    <w:pStyle w:val="TableParagraph"/>
                    <w:kinsoku w:val="0"/>
                    <w:overflowPunct w:val="0"/>
                    <w:spacing w:before="120" w:after="120" w:line="264" w:lineRule="auto"/>
                    <w:ind w:left="114"/>
                    <w:rPr>
                      <w:color w:val="231F20"/>
                      <w:sz w:val="26"/>
                      <w:szCs w:val="26"/>
                    </w:rPr>
                  </w:pPr>
                  <w:r w:rsidRPr="00576EE6">
                    <w:rPr>
                      <w:color w:val="231F20"/>
                      <w:sz w:val="26"/>
                      <w:szCs w:val="26"/>
                    </w:rPr>
                    <w:t>Loại thức ăn</w:t>
                  </w:r>
                </w:p>
              </w:tc>
              <w:tc>
                <w:tcPr>
                  <w:tcW w:w="1483" w:type="dxa"/>
                  <w:tcBorders>
                    <w:top w:val="single" w:sz="6" w:space="0" w:color="231F20"/>
                    <w:left w:val="single" w:sz="6" w:space="0" w:color="231F20"/>
                    <w:bottom w:val="single" w:sz="6" w:space="0" w:color="231F20"/>
                    <w:right w:val="single" w:sz="6" w:space="0" w:color="231F20"/>
                  </w:tcBorders>
                </w:tcPr>
                <w:p w:rsidR="00F21ED0" w:rsidRPr="00576EE6" w:rsidRDefault="00F21ED0" w:rsidP="00FC7621">
                  <w:pPr>
                    <w:pStyle w:val="TableParagraph"/>
                    <w:kinsoku w:val="0"/>
                    <w:overflowPunct w:val="0"/>
                    <w:spacing w:before="120" w:after="120" w:line="264" w:lineRule="auto"/>
                    <w:ind w:left="522" w:hanging="241"/>
                    <w:rPr>
                      <w:color w:val="231F20"/>
                      <w:sz w:val="26"/>
                      <w:szCs w:val="26"/>
                    </w:rPr>
                  </w:pPr>
                  <w:r w:rsidRPr="00576EE6">
                    <w:rPr>
                      <w:color w:val="231F20"/>
                      <w:sz w:val="26"/>
                      <w:szCs w:val="26"/>
                    </w:rPr>
                    <w:t>Cách chế biến</w:t>
                  </w:r>
                </w:p>
              </w:tc>
              <w:tc>
                <w:tcPr>
                  <w:tcW w:w="1483" w:type="dxa"/>
                  <w:tcBorders>
                    <w:top w:val="single" w:sz="6" w:space="0" w:color="231F20"/>
                    <w:left w:val="single" w:sz="6" w:space="0" w:color="231F20"/>
                    <w:bottom w:val="single" w:sz="6" w:space="0" w:color="231F20"/>
                    <w:right w:val="single" w:sz="6" w:space="0" w:color="231F20"/>
                  </w:tcBorders>
                </w:tcPr>
                <w:p w:rsidR="00F21ED0" w:rsidRPr="00576EE6" w:rsidRDefault="00F21ED0" w:rsidP="00FC7621">
                  <w:pPr>
                    <w:pStyle w:val="TableParagraph"/>
                    <w:kinsoku w:val="0"/>
                    <w:overflowPunct w:val="0"/>
                    <w:spacing w:before="120" w:after="120" w:line="264" w:lineRule="auto"/>
                    <w:ind w:left="134" w:firstLine="306"/>
                    <w:rPr>
                      <w:color w:val="231F20"/>
                      <w:sz w:val="26"/>
                      <w:szCs w:val="26"/>
                    </w:rPr>
                  </w:pPr>
                  <w:r w:rsidRPr="00576EE6">
                    <w:rPr>
                      <w:color w:val="231F20"/>
                      <w:sz w:val="26"/>
                      <w:szCs w:val="26"/>
                    </w:rPr>
                    <w:t>Ưu và nhược điểm</w:t>
                  </w:r>
                </w:p>
              </w:tc>
            </w:tr>
            <w:tr w:rsidR="00F21ED0" w:rsidRPr="00576EE6" w:rsidTr="00D73B93">
              <w:trPr>
                <w:trHeight w:val="393"/>
              </w:trPr>
              <w:tc>
                <w:tcPr>
                  <w:tcW w:w="1483" w:type="dxa"/>
                  <w:tcBorders>
                    <w:top w:val="single" w:sz="6" w:space="0" w:color="231F20"/>
                    <w:left w:val="single" w:sz="6" w:space="0" w:color="231F20"/>
                    <w:bottom w:val="single" w:sz="6" w:space="0" w:color="231F20"/>
                    <w:right w:val="single" w:sz="6" w:space="0" w:color="231F20"/>
                  </w:tcBorders>
                </w:tcPr>
                <w:p w:rsidR="00F21ED0" w:rsidRPr="00576EE6" w:rsidRDefault="00F21ED0" w:rsidP="00FC7621">
                  <w:pPr>
                    <w:pStyle w:val="TableParagraph"/>
                    <w:kinsoku w:val="0"/>
                    <w:overflowPunct w:val="0"/>
                    <w:spacing w:before="120" w:after="120" w:line="264" w:lineRule="auto"/>
                    <w:ind w:left="0"/>
                    <w:rPr>
                      <w:sz w:val="26"/>
                      <w:szCs w:val="26"/>
                    </w:rPr>
                  </w:pPr>
                  <w:r w:rsidRPr="00576EE6">
                    <w:rPr>
                      <w:sz w:val="26"/>
                      <w:szCs w:val="26"/>
                    </w:rPr>
                    <w:t>Cỏ</w:t>
                  </w:r>
                </w:p>
              </w:tc>
              <w:tc>
                <w:tcPr>
                  <w:tcW w:w="1483" w:type="dxa"/>
                  <w:tcBorders>
                    <w:top w:val="single" w:sz="6" w:space="0" w:color="231F20"/>
                    <w:left w:val="single" w:sz="6" w:space="0" w:color="231F20"/>
                    <w:bottom w:val="single" w:sz="6" w:space="0" w:color="231F20"/>
                    <w:right w:val="single" w:sz="6" w:space="0" w:color="231F20"/>
                  </w:tcBorders>
                </w:tcPr>
                <w:p w:rsidR="00F21ED0" w:rsidRPr="00576EE6" w:rsidRDefault="00F21ED0" w:rsidP="00FC7621">
                  <w:pPr>
                    <w:pStyle w:val="TableParagraph"/>
                    <w:kinsoku w:val="0"/>
                    <w:overflowPunct w:val="0"/>
                    <w:spacing w:before="120" w:after="120" w:line="264" w:lineRule="auto"/>
                    <w:ind w:left="0"/>
                    <w:rPr>
                      <w:sz w:val="26"/>
                      <w:szCs w:val="26"/>
                    </w:rPr>
                  </w:pPr>
                  <w:r w:rsidRPr="00576EE6">
                    <w:rPr>
                      <w:sz w:val="26"/>
                      <w:szCs w:val="26"/>
                    </w:rPr>
                    <w:t>Cắt, thái</w:t>
                  </w:r>
                </w:p>
              </w:tc>
              <w:tc>
                <w:tcPr>
                  <w:tcW w:w="1483" w:type="dxa"/>
                  <w:tcBorders>
                    <w:top w:val="single" w:sz="6" w:space="0" w:color="231F20"/>
                    <w:left w:val="single" w:sz="6" w:space="0" w:color="231F20"/>
                    <w:bottom w:val="single" w:sz="6" w:space="0" w:color="231F20"/>
                    <w:right w:val="single" w:sz="6" w:space="0" w:color="231F20"/>
                  </w:tcBorders>
                </w:tcPr>
                <w:p w:rsidR="00F21ED0" w:rsidRPr="00576EE6" w:rsidRDefault="00F21ED0" w:rsidP="00FC7621">
                  <w:pPr>
                    <w:pStyle w:val="TableParagraph"/>
                    <w:kinsoku w:val="0"/>
                    <w:overflowPunct w:val="0"/>
                    <w:spacing w:before="120" w:after="120" w:line="264" w:lineRule="auto"/>
                    <w:ind w:left="0"/>
                    <w:rPr>
                      <w:sz w:val="26"/>
                      <w:szCs w:val="26"/>
                    </w:rPr>
                  </w:pPr>
                </w:p>
              </w:tc>
            </w:tr>
            <w:tr w:rsidR="00F21ED0" w:rsidRPr="00576EE6" w:rsidTr="00D73B93">
              <w:trPr>
                <w:trHeight w:val="393"/>
              </w:trPr>
              <w:tc>
                <w:tcPr>
                  <w:tcW w:w="1483" w:type="dxa"/>
                  <w:tcBorders>
                    <w:top w:val="single" w:sz="6" w:space="0" w:color="231F20"/>
                    <w:left w:val="single" w:sz="6" w:space="0" w:color="231F20"/>
                    <w:bottom w:val="single" w:sz="6" w:space="0" w:color="231F20"/>
                    <w:right w:val="single" w:sz="6" w:space="0" w:color="231F20"/>
                  </w:tcBorders>
                </w:tcPr>
                <w:p w:rsidR="00F21ED0" w:rsidRPr="00576EE6" w:rsidRDefault="00F21ED0" w:rsidP="00FC7621">
                  <w:pPr>
                    <w:pStyle w:val="TableParagraph"/>
                    <w:kinsoku w:val="0"/>
                    <w:overflowPunct w:val="0"/>
                    <w:spacing w:before="120" w:after="120" w:line="264" w:lineRule="auto"/>
                    <w:ind w:left="0"/>
                    <w:rPr>
                      <w:sz w:val="26"/>
                      <w:szCs w:val="26"/>
                    </w:rPr>
                  </w:pPr>
                  <w:r w:rsidRPr="00576EE6">
                    <w:rPr>
                      <w:sz w:val="26"/>
                      <w:szCs w:val="26"/>
                    </w:rPr>
                    <w:t>Cám</w:t>
                  </w:r>
                </w:p>
              </w:tc>
              <w:tc>
                <w:tcPr>
                  <w:tcW w:w="1483" w:type="dxa"/>
                  <w:tcBorders>
                    <w:top w:val="single" w:sz="6" w:space="0" w:color="231F20"/>
                    <w:left w:val="single" w:sz="6" w:space="0" w:color="231F20"/>
                    <w:bottom w:val="single" w:sz="6" w:space="0" w:color="231F20"/>
                    <w:right w:val="single" w:sz="6" w:space="0" w:color="231F20"/>
                  </w:tcBorders>
                </w:tcPr>
                <w:p w:rsidR="00F21ED0" w:rsidRPr="00576EE6" w:rsidRDefault="00F21ED0" w:rsidP="00FC7621">
                  <w:pPr>
                    <w:pStyle w:val="TableParagraph"/>
                    <w:kinsoku w:val="0"/>
                    <w:overflowPunct w:val="0"/>
                    <w:spacing w:before="120" w:after="120" w:line="264" w:lineRule="auto"/>
                    <w:ind w:left="0"/>
                    <w:rPr>
                      <w:sz w:val="26"/>
                      <w:szCs w:val="26"/>
                    </w:rPr>
                  </w:pPr>
                  <w:r w:rsidRPr="00576EE6">
                    <w:rPr>
                      <w:sz w:val="26"/>
                      <w:szCs w:val="26"/>
                    </w:rPr>
                    <w:t>Xay, nghiền</w:t>
                  </w:r>
                </w:p>
              </w:tc>
              <w:tc>
                <w:tcPr>
                  <w:tcW w:w="1483" w:type="dxa"/>
                  <w:tcBorders>
                    <w:top w:val="single" w:sz="6" w:space="0" w:color="231F20"/>
                    <w:left w:val="single" w:sz="6" w:space="0" w:color="231F20"/>
                    <w:bottom w:val="single" w:sz="6" w:space="0" w:color="231F20"/>
                    <w:right w:val="single" w:sz="6" w:space="0" w:color="231F20"/>
                  </w:tcBorders>
                </w:tcPr>
                <w:p w:rsidR="00F21ED0" w:rsidRPr="00576EE6" w:rsidRDefault="00F21ED0" w:rsidP="00FC7621">
                  <w:pPr>
                    <w:pStyle w:val="TableParagraph"/>
                    <w:kinsoku w:val="0"/>
                    <w:overflowPunct w:val="0"/>
                    <w:spacing w:before="120" w:after="120" w:line="264" w:lineRule="auto"/>
                    <w:ind w:left="0"/>
                    <w:rPr>
                      <w:sz w:val="26"/>
                      <w:szCs w:val="26"/>
                    </w:rPr>
                  </w:pPr>
                </w:p>
              </w:tc>
            </w:tr>
          </w:tbl>
          <w:p w:rsidR="00F21ED0" w:rsidRPr="00576EE6" w:rsidRDefault="00F21ED0" w:rsidP="00FC7621">
            <w:pPr>
              <w:spacing w:before="120" w:after="120" w:line="264" w:lineRule="auto"/>
              <w:rPr>
                <w:rFonts w:ascii="Times New Roman" w:hAnsi="Times New Roman" w:cs="Times New Roman"/>
                <w:sz w:val="26"/>
                <w:szCs w:val="26"/>
              </w:rPr>
            </w:pPr>
          </w:p>
          <w:p w:rsidR="00A84E0B" w:rsidRPr="00576EE6" w:rsidRDefault="00A84E0B" w:rsidP="00FC7621">
            <w:pPr>
              <w:spacing w:before="120" w:after="120" w:line="264" w:lineRule="auto"/>
              <w:rPr>
                <w:rFonts w:ascii="Times New Roman" w:hAnsi="Times New Roman" w:cs="Times New Roman"/>
                <w:sz w:val="26"/>
                <w:szCs w:val="26"/>
              </w:rPr>
            </w:pPr>
          </w:p>
          <w:p w:rsidR="00A84E0B" w:rsidRPr="00576EE6" w:rsidRDefault="00A84E0B" w:rsidP="00FC7621">
            <w:pPr>
              <w:spacing w:before="120" w:after="120" w:line="264" w:lineRule="auto"/>
              <w:rPr>
                <w:rFonts w:ascii="Times New Roman" w:hAnsi="Times New Roman" w:cs="Times New Roman"/>
                <w:sz w:val="26"/>
                <w:szCs w:val="26"/>
              </w:rPr>
            </w:pPr>
          </w:p>
          <w:p w:rsidR="00A84E0B" w:rsidRPr="00576EE6" w:rsidRDefault="00A84E0B" w:rsidP="00FC7621">
            <w:pPr>
              <w:spacing w:before="120" w:after="120" w:line="264" w:lineRule="auto"/>
              <w:rPr>
                <w:rFonts w:ascii="Times New Roman" w:hAnsi="Times New Roman" w:cs="Times New Roman"/>
                <w:sz w:val="26"/>
                <w:szCs w:val="26"/>
              </w:rPr>
            </w:pPr>
          </w:p>
          <w:p w:rsidR="00A84E0B" w:rsidRPr="00576EE6" w:rsidRDefault="00A84E0B" w:rsidP="00FC7621">
            <w:pPr>
              <w:spacing w:before="120" w:after="120" w:line="264" w:lineRule="auto"/>
              <w:rPr>
                <w:rFonts w:ascii="Times New Roman" w:hAnsi="Times New Roman" w:cs="Times New Roman"/>
                <w:sz w:val="26"/>
                <w:szCs w:val="26"/>
              </w:rPr>
            </w:pPr>
          </w:p>
          <w:p w:rsidR="00A84E0B" w:rsidRPr="00576EE6" w:rsidRDefault="00A84E0B" w:rsidP="00FC7621">
            <w:pPr>
              <w:spacing w:before="120" w:after="120" w:line="264" w:lineRule="auto"/>
              <w:rPr>
                <w:rFonts w:ascii="Times New Roman" w:hAnsi="Times New Roman" w:cs="Times New Roman"/>
                <w:sz w:val="26"/>
                <w:szCs w:val="26"/>
              </w:rPr>
            </w:pPr>
          </w:p>
          <w:p w:rsidR="00A84E0B" w:rsidRPr="00576EE6" w:rsidRDefault="00A84E0B" w:rsidP="00FC7621">
            <w:pPr>
              <w:spacing w:before="120" w:after="120" w:line="264" w:lineRule="auto"/>
              <w:rPr>
                <w:rFonts w:ascii="Times New Roman" w:hAnsi="Times New Roman" w:cs="Times New Roman"/>
                <w:sz w:val="26"/>
                <w:szCs w:val="26"/>
              </w:rPr>
            </w:pPr>
          </w:p>
          <w:p w:rsidR="00A84E0B" w:rsidRPr="00345F09" w:rsidRDefault="00A84E0B" w:rsidP="00FC7621">
            <w:pPr>
              <w:spacing w:before="120" w:after="120" w:line="264" w:lineRule="auto"/>
              <w:rPr>
                <w:rFonts w:ascii="Times New Roman" w:hAnsi="Times New Roman" w:cs="Times New Roman"/>
                <w:b/>
                <w:i/>
                <w:sz w:val="26"/>
                <w:szCs w:val="26"/>
              </w:rPr>
            </w:pPr>
            <w:r w:rsidRPr="00345F09">
              <w:rPr>
                <w:rFonts w:ascii="Times New Roman" w:hAnsi="Times New Roman" w:cs="Times New Roman"/>
                <w:b/>
                <w:i/>
                <w:sz w:val="26"/>
                <w:szCs w:val="26"/>
              </w:rPr>
              <w:t>2.Chế biến thức ăn công nghiệp</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-Thực hiện qui mô lớn, thời gian bảo quản dài</w:t>
            </w:r>
          </w:p>
          <w:p w:rsidR="00687291" w:rsidRPr="00576EE6" w:rsidRDefault="00687291"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-Qui trình:</w:t>
            </w:r>
            <w:r w:rsidRPr="00576EE6">
              <w:rPr>
                <w:rFonts w:ascii="Times New Roman" w:hAnsi="Times New Roman" w:cs="Times New Roman"/>
                <w:noProof/>
                <w:sz w:val="26"/>
                <w:szCs w:val="26"/>
              </w:rPr>
              <w:drawing>
                <wp:inline distT="0" distB="0" distL="0" distR="0" wp14:anchorId="3C1B649A">
                  <wp:extent cx="3276600" cy="1538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4298" cy="1551611"/>
                          </a:xfrm>
                          <a:prstGeom prst="rect">
                            <a:avLst/>
                          </a:prstGeom>
                          <a:noFill/>
                        </pic:spPr>
                      </pic:pic>
                    </a:graphicData>
                  </a:graphic>
                </wp:inline>
              </w:drawing>
            </w:r>
          </w:p>
        </w:tc>
      </w:tr>
    </w:tbl>
    <w:p w:rsidR="009B72F0" w:rsidRPr="00576EE6" w:rsidRDefault="00687291" w:rsidP="00FC7621">
      <w:pPr>
        <w:spacing w:before="120" w:after="120" w:line="264" w:lineRule="auto"/>
        <w:rPr>
          <w:rFonts w:ascii="Times New Roman" w:hAnsi="Times New Roman" w:cs="Times New Roman"/>
          <w:b/>
          <w:bCs/>
          <w:i/>
          <w:iCs/>
          <w:sz w:val="26"/>
          <w:szCs w:val="26"/>
        </w:rPr>
      </w:pPr>
      <w:r w:rsidRPr="00576EE6">
        <w:rPr>
          <w:rFonts w:ascii="Times New Roman" w:hAnsi="Times New Roman" w:cs="Times New Roman"/>
          <w:b/>
          <w:bCs/>
          <w:i/>
          <w:iCs/>
          <w:sz w:val="26"/>
          <w:szCs w:val="26"/>
        </w:rPr>
        <w:lastRenderedPageBreak/>
        <w:t>Hoạt động</w:t>
      </w:r>
      <w:r w:rsidR="009B72F0" w:rsidRPr="00576EE6">
        <w:rPr>
          <w:rFonts w:ascii="Times New Roman" w:hAnsi="Times New Roman" w:cs="Times New Roman"/>
          <w:b/>
          <w:bCs/>
          <w:i/>
          <w:iCs/>
          <w:sz w:val="26"/>
          <w:szCs w:val="26"/>
        </w:rPr>
        <w:t xml:space="preserve"> </w:t>
      </w:r>
      <w:r w:rsidR="00495825" w:rsidRPr="00576EE6">
        <w:rPr>
          <w:rFonts w:ascii="Times New Roman" w:hAnsi="Times New Roman" w:cs="Times New Roman"/>
          <w:b/>
          <w:bCs/>
          <w:i/>
          <w:iCs/>
          <w:sz w:val="26"/>
          <w:szCs w:val="26"/>
        </w:rPr>
        <w:t>2.</w:t>
      </w:r>
      <w:r w:rsidR="009B72F0" w:rsidRPr="00576EE6">
        <w:rPr>
          <w:rFonts w:ascii="Times New Roman" w:hAnsi="Times New Roman" w:cs="Times New Roman"/>
          <w:b/>
          <w:bCs/>
          <w:i/>
          <w:iCs/>
          <w:sz w:val="26"/>
          <w:szCs w:val="26"/>
        </w:rPr>
        <w:t>3: Thực hành bảo quản và chế biến thức ăn thuỷ sản ở quy mô nhỏ</w:t>
      </w:r>
    </w:p>
    <w:p w:rsidR="009B72F0" w:rsidRPr="00345F09" w:rsidRDefault="009B72F0" w:rsidP="00FC7621">
      <w:pPr>
        <w:numPr>
          <w:ilvl w:val="0"/>
          <w:numId w:val="8"/>
        </w:numPr>
        <w:spacing w:before="120" w:after="120" w:line="264" w:lineRule="auto"/>
        <w:rPr>
          <w:rFonts w:ascii="Times New Roman" w:hAnsi="Times New Roman" w:cs="Times New Roman"/>
          <w:i/>
          <w:sz w:val="26"/>
          <w:szCs w:val="26"/>
        </w:rPr>
      </w:pPr>
      <w:r w:rsidRPr="00345F09">
        <w:rPr>
          <w:rFonts w:ascii="Times New Roman" w:hAnsi="Times New Roman" w:cs="Times New Roman"/>
          <w:i/>
          <w:sz w:val="26"/>
          <w:szCs w:val="26"/>
        </w:rPr>
        <w:t>Mục tiêu</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Hoạt động này giúp HS thực hiện được việc bảo quản và chế biến thức ăn thuỷ sản ở quy mô nhỏ phù hợp với thực tiễn gia đình, địa phương.</w:t>
      </w:r>
    </w:p>
    <w:p w:rsidR="00FC7621" w:rsidRPr="00345F09" w:rsidRDefault="009B72F0" w:rsidP="00FC7621">
      <w:pPr>
        <w:numPr>
          <w:ilvl w:val="0"/>
          <w:numId w:val="8"/>
        </w:numPr>
        <w:spacing w:before="120" w:after="120" w:line="264" w:lineRule="auto"/>
        <w:rPr>
          <w:rFonts w:ascii="Times New Roman" w:hAnsi="Times New Roman" w:cs="Times New Roman"/>
          <w:i/>
          <w:sz w:val="26"/>
          <w:szCs w:val="26"/>
        </w:rPr>
      </w:pPr>
      <w:r w:rsidRPr="00345F09">
        <w:rPr>
          <w:rFonts w:ascii="Times New Roman" w:hAnsi="Times New Roman" w:cs="Times New Roman"/>
          <w:i/>
          <w:sz w:val="26"/>
          <w:szCs w:val="26"/>
        </w:rPr>
        <w:t>Sản phẩm</w:t>
      </w:r>
    </w:p>
    <w:p w:rsidR="009B72F0" w:rsidRPr="00FC7621" w:rsidRDefault="009B72F0" w:rsidP="00345F09">
      <w:pPr>
        <w:spacing w:before="120" w:after="120" w:line="264" w:lineRule="auto"/>
        <w:ind w:left="637"/>
        <w:rPr>
          <w:rFonts w:ascii="Times New Roman" w:hAnsi="Times New Roman" w:cs="Times New Roman"/>
          <w:sz w:val="26"/>
          <w:szCs w:val="26"/>
        </w:rPr>
      </w:pPr>
      <w:r w:rsidRPr="00345F09">
        <w:rPr>
          <w:rFonts w:ascii="Times New Roman" w:hAnsi="Times New Roman" w:cs="Times New Roman"/>
          <w:i/>
          <w:sz w:val="26"/>
          <w:szCs w:val="26"/>
        </w:rPr>
        <w:t>Thức ăn thuỷ sản do HS chế biến hoặc/và bảo quản</w:t>
      </w:r>
      <w:r w:rsidRPr="00FC7621">
        <w:rPr>
          <w:rFonts w:ascii="Times New Roman" w:hAnsi="Times New Roman" w:cs="Times New Roman"/>
          <w:sz w:val="26"/>
          <w:szCs w:val="26"/>
        </w:rPr>
        <w:t>.</w:t>
      </w:r>
    </w:p>
    <w:p w:rsidR="009B72F0" w:rsidRPr="00345F09" w:rsidRDefault="009B72F0" w:rsidP="00FC7621">
      <w:pPr>
        <w:numPr>
          <w:ilvl w:val="0"/>
          <w:numId w:val="8"/>
        </w:numPr>
        <w:spacing w:before="120" w:after="120" w:line="264" w:lineRule="auto"/>
        <w:rPr>
          <w:rFonts w:ascii="Times New Roman" w:hAnsi="Times New Roman" w:cs="Times New Roman"/>
          <w:i/>
          <w:sz w:val="26"/>
          <w:szCs w:val="26"/>
        </w:rPr>
      </w:pPr>
      <w:r w:rsidRPr="00345F09">
        <w:rPr>
          <w:rFonts w:ascii="Times New Roman" w:hAnsi="Times New Roman" w:cs="Times New Roman"/>
          <w:i/>
          <w:sz w:val="26"/>
          <w:szCs w:val="26"/>
        </w:rPr>
        <w:t>Nội dung và cách thức tiến hành</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GV hướng dẫn HS nghiên cứu mục III, Hình 17.5 trong SGK và nêu các câu hỏi gợi ý liên quan đến cách chế biến cỏ tươi làm thức ăn nuôi cá trắm cỏ giai đoạn cá giống, xay nghiền cá làm thức ăn ương ba ba giống ở quy mô nông hộ c thể thực hiện thực hành bảo quản hoặc/và chế biến một loại thức ăn khác phù hợp với thực tiễn của nhà trường, địa phương).</w:t>
      </w:r>
    </w:p>
    <w:p w:rsidR="009B72F0" w:rsidRPr="00576EE6" w:rsidRDefault="009B72F0" w:rsidP="00FC7621">
      <w:pPr>
        <w:spacing w:before="120" w:after="120" w:line="264" w:lineRule="auto"/>
        <w:rPr>
          <w:rFonts w:ascii="Times New Roman" w:hAnsi="Times New Roman" w:cs="Times New Roman"/>
          <w:sz w:val="26"/>
          <w:szCs w:val="26"/>
        </w:rPr>
      </w:pPr>
    </w:p>
    <w:tbl>
      <w:tblPr>
        <w:tblW w:w="0" w:type="auto"/>
        <w:tblInd w:w="399" w:type="dxa"/>
        <w:tblLayout w:type="fixed"/>
        <w:tblCellMar>
          <w:left w:w="0" w:type="dxa"/>
          <w:right w:w="0" w:type="dxa"/>
        </w:tblCellMar>
        <w:tblLook w:val="0000" w:firstRow="0" w:lastRow="0" w:firstColumn="0" w:lastColumn="0" w:noHBand="0" w:noVBand="0"/>
      </w:tblPr>
      <w:tblGrid>
        <w:gridCol w:w="19"/>
        <w:gridCol w:w="4340"/>
        <w:gridCol w:w="54"/>
        <w:gridCol w:w="4192"/>
        <w:gridCol w:w="60"/>
      </w:tblGrid>
      <w:tr w:rsidR="009B72F0" w:rsidRPr="00576EE6" w:rsidTr="00495825">
        <w:trPr>
          <w:trHeight w:val="393"/>
        </w:trPr>
        <w:tc>
          <w:tcPr>
            <w:tcW w:w="4359" w:type="dxa"/>
            <w:gridSpan w:val="2"/>
            <w:tcBorders>
              <w:top w:val="single" w:sz="6" w:space="0" w:color="231F20"/>
              <w:left w:val="single" w:sz="6" w:space="0" w:color="231F20"/>
              <w:bottom w:val="single" w:sz="6" w:space="0" w:color="231F20"/>
              <w:right w:val="single" w:sz="6" w:space="0" w:color="231F20"/>
            </w:tcBorders>
            <w:shd w:val="clear" w:color="auto" w:fill="F8E3CA"/>
          </w:tcPr>
          <w:p w:rsidR="009B72F0" w:rsidRPr="00576EE6" w:rsidRDefault="009B72F0" w:rsidP="00FC7621">
            <w:p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Giao nhiệm vụ (GV)</w:t>
            </w:r>
          </w:p>
        </w:tc>
        <w:tc>
          <w:tcPr>
            <w:tcW w:w="4306" w:type="dxa"/>
            <w:gridSpan w:val="3"/>
            <w:tcBorders>
              <w:top w:val="single" w:sz="6" w:space="0" w:color="231F20"/>
              <w:left w:val="single" w:sz="6" w:space="0" w:color="231F20"/>
              <w:bottom w:val="single" w:sz="6" w:space="0" w:color="231F20"/>
              <w:right w:val="single" w:sz="6" w:space="0" w:color="231F20"/>
            </w:tcBorders>
            <w:shd w:val="clear" w:color="auto" w:fill="F8E3CA"/>
          </w:tcPr>
          <w:p w:rsidR="009B72F0" w:rsidRPr="00576EE6" w:rsidRDefault="009B72F0" w:rsidP="00FC7621">
            <w:p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Thực hiện nhiệm vụ (HS)</w:t>
            </w:r>
          </w:p>
        </w:tc>
      </w:tr>
      <w:tr w:rsidR="009B72F0" w:rsidRPr="00576EE6" w:rsidTr="00495825">
        <w:trPr>
          <w:trHeight w:val="393"/>
        </w:trPr>
        <w:tc>
          <w:tcPr>
            <w:tcW w:w="8665" w:type="dxa"/>
            <w:gridSpan w:val="5"/>
            <w:tcBorders>
              <w:top w:val="single" w:sz="6" w:space="0" w:color="231F20"/>
              <w:left w:val="single" w:sz="6" w:space="0" w:color="231F20"/>
              <w:bottom w:val="single" w:sz="6" w:space="0" w:color="231F20"/>
              <w:right w:val="single" w:sz="6" w:space="0" w:color="231F20"/>
            </w:tcBorders>
            <w:shd w:val="clear" w:color="auto" w:fill="E0EFD8"/>
          </w:tcPr>
          <w:p w:rsidR="009B72F0" w:rsidRPr="00576EE6" w:rsidRDefault="009B72F0" w:rsidP="00FC7621">
            <w:pPr>
              <w:spacing w:before="120" w:after="120" w:line="264" w:lineRule="auto"/>
              <w:rPr>
                <w:rFonts w:ascii="Times New Roman" w:hAnsi="Times New Roman" w:cs="Times New Roman"/>
                <w:b/>
                <w:bCs/>
                <w:i/>
                <w:iCs/>
                <w:sz w:val="26"/>
                <w:szCs w:val="26"/>
              </w:rPr>
            </w:pPr>
            <w:r w:rsidRPr="00576EE6">
              <w:rPr>
                <w:rFonts w:ascii="Times New Roman" w:hAnsi="Times New Roman" w:cs="Times New Roman"/>
                <w:b/>
                <w:bCs/>
                <w:i/>
                <w:iCs/>
                <w:sz w:val="26"/>
                <w:szCs w:val="26"/>
              </w:rPr>
              <w:t>Nhiệm vụ 1: Chuẩn bị nguyên vật liệu, dụng cụ</w:t>
            </w:r>
          </w:p>
        </w:tc>
      </w:tr>
      <w:tr w:rsidR="009B72F0" w:rsidRPr="00576EE6" w:rsidTr="00495825">
        <w:trPr>
          <w:trHeight w:val="3693"/>
        </w:trPr>
        <w:tc>
          <w:tcPr>
            <w:tcW w:w="4359" w:type="dxa"/>
            <w:gridSpan w:val="2"/>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numPr>
                <w:ilvl w:val="0"/>
                <w:numId w:val="7"/>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Phổ biến, giải đáp nội quy thực hành (nhấn mạnh những vấn đề cần lưu ý trước, trong và sau quá trình thực hành).</w:t>
            </w:r>
          </w:p>
          <w:p w:rsidR="009B72F0" w:rsidRPr="00576EE6" w:rsidRDefault="009B72F0" w:rsidP="00FC7621">
            <w:pPr>
              <w:numPr>
                <w:ilvl w:val="0"/>
                <w:numId w:val="7"/>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Yêu cầu các nhóm HS chuẩn bị nguyên vật liệu, dụng cụ cần thiết cho thực hành (kiểm tra công tác chuẩn bị.</w:t>
            </w:r>
          </w:p>
        </w:tc>
        <w:tc>
          <w:tcPr>
            <w:tcW w:w="4306" w:type="dxa"/>
            <w:gridSpan w:val="3"/>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numPr>
                <w:ilvl w:val="0"/>
                <w:numId w:val="6"/>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HS lắng nghe, hỏi những vấn đề chưa rõ.</w:t>
            </w:r>
          </w:p>
          <w:p w:rsidR="009B72F0" w:rsidRPr="00576EE6" w:rsidRDefault="009B72F0" w:rsidP="00FC7621">
            <w:pPr>
              <w:spacing w:before="120" w:after="120" w:line="264" w:lineRule="auto"/>
              <w:rPr>
                <w:rFonts w:ascii="Times New Roman" w:hAnsi="Times New Roman" w:cs="Times New Roman"/>
                <w:sz w:val="26"/>
                <w:szCs w:val="26"/>
              </w:rPr>
            </w:pPr>
          </w:p>
          <w:p w:rsidR="009B72F0" w:rsidRPr="00576EE6" w:rsidRDefault="009B72F0" w:rsidP="00FC7621">
            <w:pPr>
              <w:numPr>
                <w:ilvl w:val="0"/>
                <w:numId w:val="6"/>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Chuẩn bị theo yêu cầu của GV:</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Nguyên liệu: các loại cỏ phù hợp với cá trắm cỏ (cỏ voi, thân và lá ngô hoặc một số giống</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cỏ chuyên cho cá như cỏ Ghine Mombasa, cỏ Paspalum, cỏ Ruzi,...).</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 Dụng cụ: dụng cụ cắt cỏ (máy, dao,</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kéo,...), dụng cụ chứa cỏ, găng tay,...</w:t>
            </w:r>
          </w:p>
        </w:tc>
      </w:tr>
      <w:tr w:rsidR="009B72F0" w:rsidRPr="00576EE6" w:rsidTr="00495825">
        <w:trPr>
          <w:trHeight w:val="393"/>
        </w:trPr>
        <w:tc>
          <w:tcPr>
            <w:tcW w:w="8665" w:type="dxa"/>
            <w:gridSpan w:val="5"/>
            <w:tcBorders>
              <w:top w:val="single" w:sz="6" w:space="0" w:color="231F20"/>
              <w:left w:val="single" w:sz="6" w:space="0" w:color="231F20"/>
              <w:bottom w:val="single" w:sz="6" w:space="0" w:color="231F20"/>
              <w:right w:val="single" w:sz="6" w:space="0" w:color="231F20"/>
            </w:tcBorders>
            <w:shd w:val="clear" w:color="auto" w:fill="E0EFD8"/>
          </w:tcPr>
          <w:p w:rsidR="009B72F0" w:rsidRPr="00576EE6" w:rsidRDefault="009B72F0" w:rsidP="00FC7621">
            <w:pPr>
              <w:spacing w:before="120" w:after="120" w:line="264" w:lineRule="auto"/>
              <w:rPr>
                <w:rFonts w:ascii="Times New Roman" w:hAnsi="Times New Roman" w:cs="Times New Roman"/>
                <w:b/>
                <w:bCs/>
                <w:i/>
                <w:iCs/>
                <w:sz w:val="26"/>
                <w:szCs w:val="26"/>
              </w:rPr>
            </w:pPr>
            <w:r w:rsidRPr="00576EE6">
              <w:rPr>
                <w:rFonts w:ascii="Times New Roman" w:hAnsi="Times New Roman" w:cs="Times New Roman"/>
                <w:b/>
                <w:bCs/>
                <w:i/>
                <w:iCs/>
                <w:sz w:val="26"/>
                <w:szCs w:val="26"/>
              </w:rPr>
              <w:t>Nhiệm vụ 2: Thực hành chế biến hoặc/và bảo quản thức ăn thuỷ sản</w:t>
            </w:r>
          </w:p>
        </w:tc>
      </w:tr>
      <w:tr w:rsidR="009B72F0" w:rsidRPr="00576EE6" w:rsidTr="00495825">
        <w:trPr>
          <w:trHeight w:val="2043"/>
        </w:trPr>
        <w:tc>
          <w:tcPr>
            <w:tcW w:w="4359" w:type="dxa"/>
            <w:gridSpan w:val="2"/>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numPr>
                <w:ilvl w:val="0"/>
                <w:numId w:val="5"/>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lastRenderedPageBreak/>
              <w:t>Yêu cầu HS nghiên cứu quy trình chế biến/bảo quản thức ăn thuỷ sản (GV thao tác mẫu hoặc sử dụng video).</w:t>
            </w:r>
          </w:p>
          <w:p w:rsidR="009B72F0" w:rsidRPr="00576EE6" w:rsidRDefault="009B72F0" w:rsidP="00FC7621">
            <w:pPr>
              <w:numPr>
                <w:ilvl w:val="0"/>
                <w:numId w:val="5"/>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Yêu cầu HS thực hành đúng quy trình, đảm bảo an toàn lao động</w:t>
            </w:r>
          </w:p>
        </w:tc>
        <w:tc>
          <w:tcPr>
            <w:tcW w:w="4306" w:type="dxa"/>
            <w:gridSpan w:val="3"/>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numPr>
                <w:ilvl w:val="0"/>
                <w:numId w:val="4"/>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Quan sát thao tác của GV (hoặc quan sát video).</w:t>
            </w:r>
          </w:p>
          <w:p w:rsidR="009B72F0" w:rsidRPr="00576EE6" w:rsidRDefault="009B72F0" w:rsidP="00FC7621">
            <w:pPr>
              <w:numPr>
                <w:ilvl w:val="0"/>
                <w:numId w:val="4"/>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Thực hành chế biến/bảo quản thức ăn thuỷ sản theo quy trình, đảm bảo an toàn lao động và vệ sinh môi trường.</w:t>
            </w:r>
          </w:p>
        </w:tc>
      </w:tr>
      <w:tr w:rsidR="009B72F0" w:rsidRPr="00576EE6" w:rsidTr="00495825">
        <w:trPr>
          <w:gridBefore w:val="1"/>
          <w:gridAfter w:val="1"/>
          <w:wBefore w:w="19" w:type="dxa"/>
          <w:wAfter w:w="60" w:type="dxa"/>
          <w:trHeight w:val="2373"/>
        </w:trPr>
        <w:tc>
          <w:tcPr>
            <w:tcW w:w="4394" w:type="dxa"/>
            <w:gridSpan w:val="2"/>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Lưu ý:</w:t>
            </w:r>
          </w:p>
          <w:p w:rsidR="009B72F0" w:rsidRPr="00576EE6" w:rsidRDefault="009B72F0" w:rsidP="00FC7621">
            <w:pPr>
              <w:numPr>
                <w:ilvl w:val="0"/>
                <w:numId w:val="3"/>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Trong quá trình HS thực hành, GV cần thường xuyên theo dõi và phát hiện những khó khăn, vướng mắc của HS để đưa ra những tư vấn, giúp đỡ kịp thời.</w:t>
            </w:r>
          </w:p>
          <w:p w:rsidR="009B72F0" w:rsidRPr="00576EE6" w:rsidRDefault="009B72F0" w:rsidP="00FC7621">
            <w:pPr>
              <w:numPr>
                <w:ilvl w:val="0"/>
                <w:numId w:val="3"/>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Mỗi nhóm có thể thực hành một nội</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dung khác nhau.</w:t>
            </w:r>
          </w:p>
        </w:tc>
        <w:tc>
          <w:tcPr>
            <w:tcW w:w="4192"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p>
        </w:tc>
      </w:tr>
      <w:tr w:rsidR="009B72F0" w:rsidRPr="00576EE6" w:rsidTr="00495825">
        <w:trPr>
          <w:gridBefore w:val="1"/>
          <w:gridAfter w:val="1"/>
          <w:wBefore w:w="19" w:type="dxa"/>
          <w:wAfter w:w="60" w:type="dxa"/>
          <w:trHeight w:val="393"/>
        </w:trPr>
        <w:tc>
          <w:tcPr>
            <w:tcW w:w="8586" w:type="dxa"/>
            <w:gridSpan w:val="3"/>
            <w:tcBorders>
              <w:top w:val="single" w:sz="6" w:space="0" w:color="231F20"/>
              <w:left w:val="single" w:sz="6" w:space="0" w:color="231F20"/>
              <w:bottom w:val="single" w:sz="6" w:space="0" w:color="231F20"/>
              <w:right w:val="single" w:sz="6" w:space="0" w:color="231F20"/>
            </w:tcBorders>
            <w:shd w:val="clear" w:color="auto" w:fill="E0EFD8"/>
          </w:tcPr>
          <w:p w:rsidR="009B72F0" w:rsidRPr="00576EE6" w:rsidRDefault="009B72F0" w:rsidP="00FC7621">
            <w:pPr>
              <w:spacing w:before="120" w:after="120" w:line="264" w:lineRule="auto"/>
              <w:rPr>
                <w:rFonts w:ascii="Times New Roman" w:hAnsi="Times New Roman" w:cs="Times New Roman"/>
                <w:b/>
                <w:bCs/>
                <w:i/>
                <w:iCs/>
                <w:sz w:val="26"/>
                <w:szCs w:val="26"/>
              </w:rPr>
            </w:pPr>
            <w:r w:rsidRPr="00576EE6">
              <w:rPr>
                <w:rFonts w:ascii="Times New Roman" w:hAnsi="Times New Roman" w:cs="Times New Roman"/>
                <w:b/>
                <w:bCs/>
                <w:i/>
                <w:iCs/>
                <w:sz w:val="26"/>
                <w:szCs w:val="26"/>
              </w:rPr>
              <w:t>Nhiệm vụ 3: Đánh giá kết quả thực hành</w:t>
            </w:r>
          </w:p>
        </w:tc>
      </w:tr>
      <w:tr w:rsidR="009B72F0" w:rsidRPr="00576EE6" w:rsidTr="00495825">
        <w:trPr>
          <w:gridBefore w:val="1"/>
          <w:gridAfter w:val="1"/>
          <w:wBefore w:w="19" w:type="dxa"/>
          <w:wAfter w:w="60" w:type="dxa"/>
          <w:trHeight w:val="2373"/>
        </w:trPr>
        <w:tc>
          <w:tcPr>
            <w:tcW w:w="4394" w:type="dxa"/>
            <w:gridSpan w:val="2"/>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numPr>
                <w:ilvl w:val="0"/>
                <w:numId w:val="2"/>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Yêu cầu các nhóm giới thiệu sản phẩm, tự đánh giá kết quả thực hành của nhóm mình và nhận xét, đánh giá kết quả thực hành của các nhóm khác theo hướng dẫn của GV.</w:t>
            </w:r>
          </w:p>
          <w:p w:rsidR="009B72F0" w:rsidRPr="00576EE6" w:rsidRDefault="009B72F0" w:rsidP="00FC7621">
            <w:pPr>
              <w:numPr>
                <w:ilvl w:val="0"/>
                <w:numId w:val="2"/>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GV nhận xét, đánh giá công khai kết</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quả thực hành của các nhóm HS.</w:t>
            </w:r>
          </w:p>
        </w:tc>
        <w:tc>
          <w:tcPr>
            <w:tcW w:w="4192"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HS giới thiệu sản phẩm, tự đánh giá kết quả thực hành của nhóm mình và nhận xét, đánh giá kết quả thực hành của các nhóm khác theo yêu cầu của GV.</w:t>
            </w:r>
          </w:p>
        </w:tc>
      </w:tr>
      <w:tr w:rsidR="009B72F0" w:rsidRPr="00576EE6" w:rsidTr="00495825">
        <w:trPr>
          <w:gridBefore w:val="1"/>
          <w:gridAfter w:val="1"/>
          <w:wBefore w:w="19" w:type="dxa"/>
          <w:wAfter w:w="60" w:type="dxa"/>
          <w:trHeight w:val="723"/>
        </w:trPr>
        <w:tc>
          <w:tcPr>
            <w:tcW w:w="4394" w:type="dxa"/>
            <w:gridSpan w:val="2"/>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GV hướng dẫn HS thu dọn, vệ sinh dụng cụ và môi trường.</w:t>
            </w:r>
          </w:p>
        </w:tc>
        <w:tc>
          <w:tcPr>
            <w:tcW w:w="4192" w:type="dxa"/>
            <w:tcBorders>
              <w:top w:val="single" w:sz="6" w:space="0" w:color="231F20"/>
              <w:left w:val="single" w:sz="6" w:space="0" w:color="231F20"/>
              <w:bottom w:val="single" w:sz="6" w:space="0" w:color="231F20"/>
              <w:right w:val="single" w:sz="6" w:space="0" w:color="231F20"/>
            </w:tcBorders>
          </w:tcPr>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Thực hiện thu dọn, vệ sinh dụng cụ và môi trường theo yêu cầu của GV.</w:t>
            </w:r>
          </w:p>
        </w:tc>
      </w:tr>
    </w:tbl>
    <w:p w:rsidR="00495825" w:rsidRPr="00576EE6" w:rsidRDefault="00495825" w:rsidP="00FC7621">
      <w:p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 xml:space="preserve">    3. Hoạt động 3: Luyện tập </w:t>
      </w:r>
    </w:p>
    <w:p w:rsidR="00495825" w:rsidRPr="00576EE6" w:rsidRDefault="00495825" w:rsidP="00FC7621">
      <w:pPr>
        <w:spacing w:before="120" w:after="120" w:line="264" w:lineRule="auto"/>
        <w:ind w:left="496"/>
        <w:rPr>
          <w:rFonts w:ascii="Times New Roman" w:hAnsi="Times New Roman" w:cs="Times New Roman"/>
          <w:bCs/>
          <w:sz w:val="26"/>
          <w:szCs w:val="26"/>
        </w:rPr>
      </w:pPr>
      <w:r w:rsidRPr="00576EE6">
        <w:rPr>
          <w:rFonts w:ascii="Times New Roman" w:hAnsi="Times New Roman" w:cs="Times New Roman"/>
          <w:bCs/>
          <w:sz w:val="26"/>
          <w:szCs w:val="26"/>
        </w:rPr>
        <w:t>a</w:t>
      </w:r>
      <w:r w:rsidRPr="00345F09">
        <w:rPr>
          <w:rFonts w:ascii="Times New Roman" w:hAnsi="Times New Roman" w:cs="Times New Roman"/>
          <w:bCs/>
          <w:i/>
          <w:sz w:val="26"/>
          <w:szCs w:val="26"/>
        </w:rPr>
        <w:t>) Mục tiêu</w:t>
      </w:r>
      <w:r w:rsidRPr="00576EE6">
        <w:rPr>
          <w:rFonts w:ascii="Times New Roman" w:hAnsi="Times New Roman" w:cs="Times New Roman"/>
          <w:bCs/>
          <w:sz w:val="26"/>
          <w:szCs w:val="26"/>
        </w:rPr>
        <w:t xml:space="preserve">: </w:t>
      </w:r>
      <w:r w:rsidR="008E7B32" w:rsidRPr="00576EE6">
        <w:rPr>
          <w:rFonts w:ascii="Times New Roman" w:hAnsi="Times New Roman" w:cs="Times New Roman"/>
          <w:bCs/>
          <w:sz w:val="26"/>
          <w:szCs w:val="26"/>
        </w:rPr>
        <w:t xml:space="preserve"> </w:t>
      </w:r>
      <w:r w:rsidRPr="00576EE6">
        <w:rPr>
          <w:rFonts w:ascii="Times New Roman" w:hAnsi="Times New Roman" w:cs="Times New Roman"/>
          <w:bCs/>
          <w:sz w:val="26"/>
          <w:szCs w:val="26"/>
        </w:rPr>
        <w:t xml:space="preserve">Hệ thống được một số kiến thức đã học.  </w:t>
      </w:r>
    </w:p>
    <w:p w:rsidR="008E7B32" w:rsidRPr="00576EE6" w:rsidRDefault="00345F09" w:rsidP="00FC7621">
      <w:pPr>
        <w:spacing w:before="120" w:after="120" w:line="264" w:lineRule="auto"/>
        <w:rPr>
          <w:rFonts w:ascii="Times New Roman" w:hAnsi="Times New Roman" w:cs="Times New Roman"/>
          <w:bCs/>
          <w:sz w:val="26"/>
          <w:szCs w:val="26"/>
        </w:rPr>
      </w:pPr>
      <w:r>
        <w:rPr>
          <w:rFonts w:ascii="Times New Roman" w:hAnsi="Times New Roman" w:cs="Times New Roman"/>
          <w:bCs/>
          <w:sz w:val="26"/>
          <w:szCs w:val="26"/>
        </w:rPr>
        <w:t xml:space="preserve">       </w:t>
      </w:r>
      <w:r w:rsidR="00495825" w:rsidRPr="00576EE6">
        <w:rPr>
          <w:rFonts w:ascii="Times New Roman" w:hAnsi="Times New Roman" w:cs="Times New Roman"/>
          <w:bCs/>
          <w:sz w:val="26"/>
          <w:szCs w:val="26"/>
        </w:rPr>
        <w:t xml:space="preserve"> </w:t>
      </w:r>
      <w:r>
        <w:rPr>
          <w:rFonts w:ascii="Times New Roman" w:hAnsi="Times New Roman" w:cs="Times New Roman"/>
          <w:bCs/>
          <w:sz w:val="26"/>
          <w:szCs w:val="26"/>
        </w:rPr>
        <w:t xml:space="preserve">b) </w:t>
      </w:r>
      <w:r w:rsidR="008E7B32" w:rsidRPr="00345F09">
        <w:rPr>
          <w:rFonts w:ascii="Times New Roman" w:hAnsi="Times New Roman" w:cs="Times New Roman"/>
          <w:bCs/>
          <w:i/>
          <w:sz w:val="26"/>
          <w:szCs w:val="26"/>
        </w:rPr>
        <w:t>Sản phẩm</w:t>
      </w:r>
    </w:p>
    <w:p w:rsidR="008E7B32" w:rsidRPr="00576EE6" w:rsidRDefault="008E7B32" w:rsidP="00FC7621">
      <w:pPr>
        <w:spacing w:before="120" w:after="120" w:line="264" w:lineRule="auto"/>
        <w:ind w:left="496"/>
        <w:rPr>
          <w:rFonts w:ascii="Times New Roman" w:hAnsi="Times New Roman" w:cs="Times New Roman"/>
          <w:bCs/>
          <w:sz w:val="26"/>
          <w:szCs w:val="26"/>
        </w:rPr>
      </w:pPr>
      <w:r w:rsidRPr="00576EE6">
        <w:rPr>
          <w:rFonts w:ascii="Times New Roman" w:hAnsi="Times New Roman" w:cs="Times New Roman"/>
          <w:bCs/>
          <w:sz w:val="26"/>
          <w:szCs w:val="26"/>
        </w:rPr>
        <w:t>Câu trả lời của HS cho các câu hỏi trong phần luyện tập của SGK.</w:t>
      </w:r>
    </w:p>
    <w:p w:rsidR="008E7B32" w:rsidRPr="00345F09" w:rsidRDefault="008E7B32" w:rsidP="00FC7621">
      <w:pPr>
        <w:spacing w:before="120" w:after="120" w:line="264" w:lineRule="auto"/>
        <w:ind w:left="496"/>
        <w:rPr>
          <w:rFonts w:ascii="Times New Roman" w:hAnsi="Times New Roman" w:cs="Times New Roman"/>
          <w:bCs/>
          <w:i/>
          <w:sz w:val="26"/>
          <w:szCs w:val="26"/>
        </w:rPr>
      </w:pPr>
      <w:r w:rsidRPr="00345F09">
        <w:rPr>
          <w:rFonts w:ascii="Times New Roman" w:hAnsi="Times New Roman" w:cs="Times New Roman"/>
          <w:bCs/>
          <w:i/>
          <w:sz w:val="26"/>
          <w:szCs w:val="26"/>
        </w:rPr>
        <w:t>c)</w:t>
      </w:r>
      <w:r w:rsidRPr="00345F09">
        <w:rPr>
          <w:rFonts w:ascii="Times New Roman" w:hAnsi="Times New Roman" w:cs="Times New Roman"/>
          <w:bCs/>
          <w:i/>
          <w:sz w:val="26"/>
          <w:szCs w:val="26"/>
        </w:rPr>
        <w:tab/>
        <w:t xml:space="preserve">Nội dung </w:t>
      </w:r>
    </w:p>
    <w:p w:rsidR="008E7B32" w:rsidRPr="00576EE6" w:rsidRDefault="008E7B32" w:rsidP="00FC7621">
      <w:pPr>
        <w:spacing w:before="120" w:after="120" w:line="264" w:lineRule="auto"/>
        <w:ind w:left="496"/>
        <w:rPr>
          <w:rFonts w:ascii="Times New Roman" w:hAnsi="Times New Roman" w:cs="Times New Roman"/>
          <w:bCs/>
          <w:sz w:val="26"/>
          <w:szCs w:val="26"/>
        </w:rPr>
      </w:pPr>
      <w:r w:rsidRPr="00576EE6">
        <w:rPr>
          <w:rFonts w:ascii="Times New Roman" w:hAnsi="Times New Roman" w:cs="Times New Roman"/>
          <w:bCs/>
          <w:sz w:val="26"/>
          <w:szCs w:val="26"/>
        </w:rPr>
        <w:t>GV yêu cầu HS vận dụng kiến thức của bài học kết hợp với kinh nghiệm thực tiễn để trả lời các câu hỏi trong phần luyện tập của SGK trang 88</w:t>
      </w:r>
    </w:p>
    <w:p w:rsidR="008E7B32" w:rsidRPr="00345F09" w:rsidRDefault="008E7B32" w:rsidP="00FC7621">
      <w:pPr>
        <w:spacing w:before="120" w:after="120" w:line="264" w:lineRule="auto"/>
        <w:ind w:left="496"/>
        <w:rPr>
          <w:rFonts w:ascii="Times New Roman" w:hAnsi="Times New Roman" w:cs="Times New Roman"/>
          <w:bCs/>
          <w:i/>
          <w:sz w:val="26"/>
          <w:szCs w:val="26"/>
        </w:rPr>
      </w:pPr>
      <w:r w:rsidRPr="00345F09">
        <w:rPr>
          <w:rFonts w:ascii="Times New Roman" w:hAnsi="Times New Roman" w:cs="Times New Roman"/>
          <w:bCs/>
          <w:i/>
          <w:sz w:val="26"/>
          <w:szCs w:val="26"/>
        </w:rPr>
        <w:t>d) Tổ chức thực hiện:</w:t>
      </w:r>
    </w:p>
    <w:p w:rsidR="008E7B32" w:rsidRPr="00576EE6" w:rsidRDefault="008E7B32" w:rsidP="00FC7621">
      <w:pPr>
        <w:spacing w:before="120" w:after="120" w:line="264" w:lineRule="auto"/>
        <w:ind w:left="496"/>
        <w:rPr>
          <w:rFonts w:ascii="Times New Roman" w:hAnsi="Times New Roman" w:cs="Times New Roman"/>
          <w:bCs/>
          <w:sz w:val="26"/>
          <w:szCs w:val="26"/>
        </w:rPr>
      </w:pPr>
      <w:r w:rsidRPr="00576EE6">
        <w:rPr>
          <w:rFonts w:ascii="Times New Roman" w:hAnsi="Times New Roman" w:cs="Times New Roman"/>
          <w:bCs/>
          <w:sz w:val="26"/>
          <w:szCs w:val="26"/>
        </w:rPr>
        <w:t>*Chuyển giao nhiệm vụ học tập:</w:t>
      </w:r>
    </w:p>
    <w:p w:rsidR="008E7B32" w:rsidRPr="00576EE6" w:rsidRDefault="008E7B32" w:rsidP="00FC7621">
      <w:pPr>
        <w:spacing w:before="120" w:after="120" w:line="264" w:lineRule="auto"/>
        <w:ind w:left="496"/>
        <w:rPr>
          <w:rFonts w:ascii="Times New Roman" w:hAnsi="Times New Roman" w:cs="Times New Roman"/>
          <w:bCs/>
          <w:sz w:val="26"/>
          <w:szCs w:val="26"/>
        </w:rPr>
      </w:pPr>
      <w:r w:rsidRPr="00576EE6">
        <w:rPr>
          <w:rFonts w:ascii="Times New Roman" w:hAnsi="Times New Roman" w:cs="Times New Roman"/>
          <w:bCs/>
          <w:sz w:val="26"/>
          <w:szCs w:val="26"/>
        </w:rPr>
        <w:lastRenderedPageBreak/>
        <w:t>HS đọc và trả lời câu hỏ</w:t>
      </w:r>
      <w:r w:rsidR="006F16A1" w:rsidRPr="00576EE6">
        <w:rPr>
          <w:rFonts w:ascii="Times New Roman" w:hAnsi="Times New Roman" w:cs="Times New Roman"/>
          <w:bCs/>
          <w:sz w:val="26"/>
          <w:szCs w:val="26"/>
        </w:rPr>
        <w:t>i trong SGK trang 88</w:t>
      </w:r>
      <w:r w:rsidRPr="00576EE6">
        <w:rPr>
          <w:rFonts w:ascii="Times New Roman" w:hAnsi="Times New Roman" w:cs="Times New Roman"/>
          <w:bCs/>
          <w:sz w:val="26"/>
          <w:szCs w:val="26"/>
        </w:rPr>
        <w:t xml:space="preserve"> </w:t>
      </w:r>
    </w:p>
    <w:p w:rsidR="008E7B32" w:rsidRPr="00576EE6" w:rsidRDefault="008E7B32" w:rsidP="00FC7621">
      <w:pPr>
        <w:spacing w:before="120" w:after="120" w:line="264" w:lineRule="auto"/>
        <w:ind w:left="496"/>
        <w:rPr>
          <w:rFonts w:ascii="Times New Roman" w:hAnsi="Times New Roman" w:cs="Times New Roman"/>
          <w:bCs/>
          <w:sz w:val="26"/>
          <w:szCs w:val="26"/>
        </w:rPr>
      </w:pPr>
      <w:r w:rsidRPr="00576EE6">
        <w:rPr>
          <w:rFonts w:ascii="Times New Roman" w:hAnsi="Times New Roman" w:cs="Times New Roman"/>
          <w:bCs/>
          <w:sz w:val="26"/>
          <w:szCs w:val="26"/>
        </w:rPr>
        <w:t xml:space="preserve">*Thực hiện nhiệm vụ học tập: </w:t>
      </w:r>
    </w:p>
    <w:p w:rsidR="008E7B32" w:rsidRPr="00576EE6" w:rsidRDefault="008E7B32" w:rsidP="00FC7621">
      <w:pPr>
        <w:spacing w:before="120" w:after="120" w:line="264" w:lineRule="auto"/>
        <w:ind w:left="496"/>
        <w:rPr>
          <w:rFonts w:ascii="Times New Roman" w:hAnsi="Times New Roman" w:cs="Times New Roman"/>
          <w:bCs/>
          <w:sz w:val="26"/>
          <w:szCs w:val="26"/>
        </w:rPr>
      </w:pPr>
      <w:r w:rsidRPr="00576EE6">
        <w:rPr>
          <w:rFonts w:ascii="Times New Roman" w:hAnsi="Times New Roman" w:cs="Times New Roman"/>
          <w:bCs/>
          <w:sz w:val="26"/>
          <w:szCs w:val="26"/>
        </w:rPr>
        <w:t xml:space="preserve"> HS hoàn thành câu trả lờ</w:t>
      </w:r>
      <w:r w:rsidR="006F16A1" w:rsidRPr="00576EE6">
        <w:rPr>
          <w:rFonts w:ascii="Times New Roman" w:hAnsi="Times New Roman" w:cs="Times New Roman"/>
          <w:bCs/>
          <w:sz w:val="26"/>
          <w:szCs w:val="26"/>
        </w:rPr>
        <w:t>i trong SGK trang 88</w:t>
      </w:r>
    </w:p>
    <w:p w:rsidR="008E7B32" w:rsidRPr="00576EE6" w:rsidRDefault="008E7B32" w:rsidP="00FC7621">
      <w:pPr>
        <w:spacing w:before="120" w:after="120" w:line="264" w:lineRule="auto"/>
        <w:ind w:left="496"/>
        <w:rPr>
          <w:rFonts w:ascii="Times New Roman" w:hAnsi="Times New Roman" w:cs="Times New Roman"/>
          <w:bCs/>
          <w:sz w:val="26"/>
          <w:szCs w:val="26"/>
        </w:rPr>
      </w:pPr>
      <w:r w:rsidRPr="00576EE6">
        <w:rPr>
          <w:rFonts w:ascii="Times New Roman" w:hAnsi="Times New Roman" w:cs="Times New Roman"/>
          <w:bCs/>
          <w:sz w:val="26"/>
          <w:szCs w:val="26"/>
        </w:rPr>
        <w:t>*Báo cáo kết quả và thảo luận:</w:t>
      </w:r>
    </w:p>
    <w:p w:rsidR="008E7B32" w:rsidRPr="00576EE6" w:rsidRDefault="008E7B32" w:rsidP="00FC7621">
      <w:pPr>
        <w:spacing w:before="120" w:after="120" w:line="264" w:lineRule="auto"/>
        <w:ind w:left="496"/>
        <w:rPr>
          <w:rFonts w:ascii="Times New Roman" w:hAnsi="Times New Roman" w:cs="Times New Roman"/>
          <w:bCs/>
          <w:sz w:val="26"/>
          <w:szCs w:val="26"/>
        </w:rPr>
      </w:pPr>
      <w:r w:rsidRPr="00576EE6">
        <w:rPr>
          <w:rFonts w:ascii="Times New Roman" w:hAnsi="Times New Roman" w:cs="Times New Roman"/>
          <w:bCs/>
          <w:sz w:val="26"/>
          <w:szCs w:val="26"/>
        </w:rPr>
        <w:t>GV tổ chức thả</w:t>
      </w:r>
      <w:r w:rsidR="006F16A1" w:rsidRPr="00576EE6">
        <w:rPr>
          <w:rFonts w:ascii="Times New Roman" w:hAnsi="Times New Roman" w:cs="Times New Roman"/>
          <w:bCs/>
          <w:sz w:val="26"/>
          <w:szCs w:val="26"/>
        </w:rPr>
        <w:t>o luận, đánh giá , kết luận</w:t>
      </w:r>
    </w:p>
    <w:p w:rsidR="006F16A1" w:rsidRPr="00576EE6" w:rsidRDefault="006F16A1" w:rsidP="00FC7621">
      <w:pPr>
        <w:spacing w:before="120" w:after="120" w:line="264" w:lineRule="auto"/>
        <w:ind w:left="496"/>
        <w:rPr>
          <w:rFonts w:ascii="Times New Roman" w:hAnsi="Times New Roman" w:cs="Times New Roman"/>
          <w:bCs/>
          <w:i/>
          <w:sz w:val="26"/>
          <w:szCs w:val="26"/>
        </w:rPr>
      </w:pPr>
      <w:r w:rsidRPr="00576EE6">
        <w:rPr>
          <w:rFonts w:ascii="Times New Roman" w:hAnsi="Times New Roman" w:cs="Times New Roman"/>
          <w:bCs/>
          <w:i/>
          <w:sz w:val="26"/>
          <w:szCs w:val="26"/>
        </w:rPr>
        <w:t>Câu 3 Các phương pháp chế biến thức ăn c</w:t>
      </w:r>
      <w:r w:rsidR="003D483C">
        <w:rPr>
          <w:rFonts w:ascii="Times New Roman" w:hAnsi="Times New Roman" w:cs="Times New Roman"/>
          <w:bCs/>
          <w:i/>
          <w:sz w:val="26"/>
          <w:szCs w:val="26"/>
        </w:rPr>
        <w:t>h</w:t>
      </w:r>
      <w:r w:rsidRPr="00576EE6">
        <w:rPr>
          <w:rFonts w:ascii="Times New Roman" w:hAnsi="Times New Roman" w:cs="Times New Roman"/>
          <w:bCs/>
          <w:i/>
          <w:sz w:val="26"/>
          <w:szCs w:val="26"/>
        </w:rPr>
        <w:t>o Thuỷ sản</w:t>
      </w:r>
    </w:p>
    <w:p w:rsidR="006F16A1" w:rsidRPr="00576EE6" w:rsidRDefault="006F16A1" w:rsidP="00FC7621">
      <w:pPr>
        <w:spacing w:before="120" w:after="120" w:line="264" w:lineRule="auto"/>
        <w:rPr>
          <w:rFonts w:ascii="Times New Roman" w:hAnsi="Times New Roman" w:cs="Times New Roman"/>
          <w:bCs/>
          <w:sz w:val="26"/>
          <w:szCs w:val="26"/>
        </w:rPr>
      </w:pPr>
      <w:r w:rsidRPr="00576EE6">
        <w:rPr>
          <w:rFonts w:ascii="Times New Roman" w:hAnsi="Times New Roman" w:cs="Times New Roman"/>
          <w:bCs/>
          <w:sz w:val="26"/>
          <w:szCs w:val="26"/>
        </w:rPr>
        <w:t>- Thức ăn từ nguồn gốc thực vật:</w:t>
      </w:r>
    </w:p>
    <w:p w:rsidR="006F16A1" w:rsidRPr="00576EE6" w:rsidRDefault="006F16A1" w:rsidP="00FC7621">
      <w:pPr>
        <w:spacing w:before="120" w:after="120" w:line="264" w:lineRule="auto"/>
        <w:rPr>
          <w:rFonts w:ascii="Times New Roman" w:hAnsi="Times New Roman" w:cs="Times New Roman"/>
          <w:bCs/>
          <w:sz w:val="26"/>
          <w:szCs w:val="26"/>
        </w:rPr>
      </w:pPr>
      <w:r w:rsidRPr="00576EE6">
        <w:rPr>
          <w:rFonts w:ascii="Times New Roman" w:hAnsi="Times New Roman" w:cs="Times New Roman"/>
          <w:bCs/>
          <w:sz w:val="26"/>
          <w:szCs w:val="26"/>
        </w:rPr>
        <w:t>+ Rau xanh: Rau muống, bèo, rau diếp cá,... rửa sạch, băm nhỏ.</w:t>
      </w:r>
    </w:p>
    <w:p w:rsidR="006F16A1" w:rsidRPr="00576EE6" w:rsidRDefault="006F16A1" w:rsidP="00FC7621">
      <w:pPr>
        <w:spacing w:before="120" w:after="120" w:line="264" w:lineRule="auto"/>
        <w:rPr>
          <w:rFonts w:ascii="Times New Roman" w:hAnsi="Times New Roman" w:cs="Times New Roman"/>
          <w:bCs/>
          <w:sz w:val="26"/>
          <w:szCs w:val="26"/>
        </w:rPr>
      </w:pPr>
      <w:r w:rsidRPr="00576EE6">
        <w:rPr>
          <w:rFonts w:ascii="Times New Roman" w:hAnsi="Times New Roman" w:cs="Times New Roman"/>
          <w:bCs/>
          <w:sz w:val="26"/>
          <w:szCs w:val="26"/>
        </w:rPr>
        <w:t>+ Cám gạo, bột mì: Trộn với nước, nấu chín.</w:t>
      </w:r>
    </w:p>
    <w:p w:rsidR="006F16A1" w:rsidRPr="00576EE6" w:rsidRDefault="006F16A1" w:rsidP="00FC7621">
      <w:pPr>
        <w:spacing w:before="120" w:after="120" w:line="264" w:lineRule="auto"/>
        <w:rPr>
          <w:rFonts w:ascii="Times New Roman" w:hAnsi="Times New Roman" w:cs="Times New Roman"/>
          <w:bCs/>
          <w:sz w:val="26"/>
          <w:szCs w:val="26"/>
        </w:rPr>
      </w:pPr>
      <w:r w:rsidRPr="00576EE6">
        <w:rPr>
          <w:rFonts w:ascii="Times New Roman" w:hAnsi="Times New Roman" w:cs="Times New Roman"/>
          <w:bCs/>
          <w:sz w:val="26"/>
          <w:szCs w:val="26"/>
        </w:rPr>
        <w:t>+ Trái cây, củ quả: Băm nhuyễn, trộn với các nguyên liệu khác.</w:t>
      </w:r>
    </w:p>
    <w:p w:rsidR="006F16A1" w:rsidRPr="00576EE6" w:rsidRDefault="006F16A1" w:rsidP="00FC7621">
      <w:pPr>
        <w:spacing w:before="120" w:after="120" w:line="264" w:lineRule="auto"/>
        <w:rPr>
          <w:rFonts w:ascii="Times New Roman" w:hAnsi="Times New Roman" w:cs="Times New Roman"/>
          <w:bCs/>
          <w:sz w:val="26"/>
          <w:szCs w:val="26"/>
        </w:rPr>
      </w:pPr>
      <w:r w:rsidRPr="00576EE6">
        <w:rPr>
          <w:rFonts w:ascii="Times New Roman" w:hAnsi="Times New Roman" w:cs="Times New Roman"/>
          <w:bCs/>
          <w:sz w:val="26"/>
          <w:szCs w:val="26"/>
        </w:rPr>
        <w:t>- Thức ăn từ nguồn gốc động vật:</w:t>
      </w:r>
    </w:p>
    <w:p w:rsidR="006F16A1" w:rsidRPr="00576EE6" w:rsidRDefault="006F16A1" w:rsidP="00FC7621">
      <w:pPr>
        <w:spacing w:before="120" w:after="120" w:line="264" w:lineRule="auto"/>
        <w:rPr>
          <w:rFonts w:ascii="Times New Roman" w:hAnsi="Times New Roman" w:cs="Times New Roman"/>
          <w:bCs/>
          <w:sz w:val="26"/>
          <w:szCs w:val="26"/>
        </w:rPr>
      </w:pPr>
      <w:r w:rsidRPr="00576EE6">
        <w:rPr>
          <w:rFonts w:ascii="Times New Roman" w:hAnsi="Times New Roman" w:cs="Times New Roman"/>
          <w:bCs/>
          <w:sz w:val="26"/>
          <w:szCs w:val="26"/>
        </w:rPr>
        <w:t>+ Tép, cá tạp: Băm nhỏ, trộn với các nguyên liệu khác.</w:t>
      </w:r>
    </w:p>
    <w:p w:rsidR="008E7B32" w:rsidRPr="00576EE6" w:rsidRDefault="006F16A1" w:rsidP="00FC7621">
      <w:pPr>
        <w:spacing w:before="120" w:after="120" w:line="264" w:lineRule="auto"/>
        <w:rPr>
          <w:rFonts w:ascii="Times New Roman" w:hAnsi="Times New Roman" w:cs="Times New Roman"/>
          <w:bCs/>
          <w:sz w:val="26"/>
          <w:szCs w:val="26"/>
        </w:rPr>
      </w:pPr>
      <w:r w:rsidRPr="00576EE6">
        <w:rPr>
          <w:rFonts w:ascii="Times New Roman" w:hAnsi="Times New Roman" w:cs="Times New Roman"/>
          <w:bCs/>
          <w:sz w:val="26"/>
          <w:szCs w:val="26"/>
        </w:rPr>
        <w:t>+ Bột cá, bột thịt: Trộn với các nguyên liệu khác.</w:t>
      </w:r>
    </w:p>
    <w:p w:rsidR="006F16A1" w:rsidRPr="00576EE6" w:rsidRDefault="006F16A1" w:rsidP="00FC7621">
      <w:pPr>
        <w:spacing w:before="120" w:after="120" w:line="264" w:lineRule="auto"/>
        <w:rPr>
          <w:rFonts w:ascii="Times New Roman" w:hAnsi="Times New Roman" w:cs="Times New Roman"/>
          <w:bCs/>
          <w:i/>
          <w:sz w:val="26"/>
          <w:szCs w:val="26"/>
        </w:rPr>
      </w:pPr>
      <w:r w:rsidRPr="00576EE6">
        <w:rPr>
          <w:rFonts w:ascii="Times New Roman" w:hAnsi="Times New Roman" w:cs="Times New Roman"/>
          <w:bCs/>
          <w:i/>
          <w:sz w:val="26"/>
          <w:szCs w:val="26"/>
        </w:rPr>
        <w:t>Câu 1,Một số phương pháp bảo quản thức ăn thủy sản:</w:t>
      </w:r>
    </w:p>
    <w:p w:rsidR="006F16A1" w:rsidRPr="00576EE6" w:rsidRDefault="006F16A1" w:rsidP="00FC7621">
      <w:pPr>
        <w:spacing w:before="120" w:after="120" w:line="264" w:lineRule="auto"/>
        <w:rPr>
          <w:rFonts w:ascii="Times New Roman" w:hAnsi="Times New Roman" w:cs="Times New Roman"/>
          <w:bCs/>
          <w:sz w:val="26"/>
          <w:szCs w:val="26"/>
        </w:rPr>
      </w:pPr>
      <w:r w:rsidRPr="00576EE6">
        <w:rPr>
          <w:rFonts w:ascii="Times New Roman" w:hAnsi="Times New Roman" w:cs="Times New Roman"/>
          <w:bCs/>
          <w:sz w:val="26"/>
          <w:szCs w:val="26"/>
        </w:rPr>
        <w:t>- Bảo quản bằng cách sấy khô.</w:t>
      </w:r>
    </w:p>
    <w:p w:rsidR="006F16A1" w:rsidRPr="00576EE6" w:rsidRDefault="006F16A1" w:rsidP="00FC7621">
      <w:pPr>
        <w:spacing w:before="120" w:after="120" w:line="264" w:lineRule="auto"/>
        <w:rPr>
          <w:rFonts w:ascii="Times New Roman" w:hAnsi="Times New Roman" w:cs="Times New Roman"/>
          <w:bCs/>
          <w:sz w:val="26"/>
          <w:szCs w:val="26"/>
        </w:rPr>
      </w:pPr>
      <w:r w:rsidRPr="00576EE6">
        <w:rPr>
          <w:rFonts w:ascii="Times New Roman" w:hAnsi="Times New Roman" w:cs="Times New Roman"/>
          <w:bCs/>
          <w:sz w:val="26"/>
          <w:szCs w:val="26"/>
        </w:rPr>
        <w:t>- Bảo quản ở nhiệt độ thấp.</w:t>
      </w:r>
    </w:p>
    <w:p w:rsidR="006F16A1" w:rsidRPr="00576EE6" w:rsidRDefault="006F16A1" w:rsidP="00FC7621">
      <w:pPr>
        <w:spacing w:before="120" w:after="120" w:line="264" w:lineRule="auto"/>
        <w:rPr>
          <w:rFonts w:ascii="Times New Roman" w:hAnsi="Times New Roman" w:cs="Times New Roman"/>
          <w:bCs/>
          <w:sz w:val="26"/>
          <w:szCs w:val="26"/>
        </w:rPr>
      </w:pPr>
      <w:r w:rsidRPr="00576EE6">
        <w:rPr>
          <w:rFonts w:ascii="Times New Roman" w:hAnsi="Times New Roman" w:cs="Times New Roman"/>
          <w:bCs/>
          <w:sz w:val="26"/>
          <w:szCs w:val="26"/>
        </w:rPr>
        <w:t>- Bảo quản trong nhà kho, tránh nước và ánh nắng trực tiếp.</w:t>
      </w:r>
    </w:p>
    <w:p w:rsidR="006F16A1" w:rsidRPr="00576EE6" w:rsidRDefault="006F16A1" w:rsidP="00FC7621">
      <w:pPr>
        <w:spacing w:before="120" w:after="120" w:line="264" w:lineRule="auto"/>
        <w:rPr>
          <w:rFonts w:ascii="Times New Roman" w:hAnsi="Times New Roman" w:cs="Times New Roman"/>
          <w:bCs/>
          <w:sz w:val="26"/>
          <w:szCs w:val="26"/>
        </w:rPr>
      </w:pPr>
      <w:r w:rsidRPr="00576EE6">
        <w:rPr>
          <w:rFonts w:ascii="Times New Roman" w:hAnsi="Times New Roman" w:cs="Times New Roman"/>
          <w:bCs/>
          <w:sz w:val="26"/>
          <w:szCs w:val="26"/>
        </w:rPr>
        <w:t xml:space="preserve"> Câu 2 .Vì xếp trực tiếp dưới nền kho thức ăn dễ bị ẩm mốc</w:t>
      </w:r>
    </w:p>
    <w:p w:rsidR="009B72F0" w:rsidRPr="00576EE6" w:rsidRDefault="00741B88" w:rsidP="00FC7621">
      <w:pPr>
        <w:spacing w:before="120" w:after="120" w:line="264" w:lineRule="auto"/>
        <w:rPr>
          <w:rFonts w:ascii="Times New Roman" w:hAnsi="Times New Roman" w:cs="Times New Roman"/>
          <w:b/>
          <w:bCs/>
          <w:sz w:val="26"/>
          <w:szCs w:val="26"/>
        </w:rPr>
      </w:pPr>
      <w:r w:rsidRPr="00576EE6">
        <w:rPr>
          <w:rFonts w:ascii="Times New Roman" w:hAnsi="Times New Roman" w:cs="Times New Roman"/>
          <w:b/>
          <w:bCs/>
          <w:sz w:val="26"/>
          <w:szCs w:val="26"/>
        </w:rPr>
        <w:t>4.</w:t>
      </w:r>
      <w:r w:rsidR="009B72F0" w:rsidRPr="00576EE6">
        <w:rPr>
          <w:rFonts w:ascii="Times New Roman" w:hAnsi="Times New Roman" w:cs="Times New Roman"/>
          <w:b/>
          <w:bCs/>
          <w:sz w:val="26"/>
          <w:szCs w:val="26"/>
        </w:rPr>
        <w:t>Hoạt độ</w:t>
      </w:r>
      <w:r w:rsidRPr="00576EE6">
        <w:rPr>
          <w:rFonts w:ascii="Times New Roman" w:hAnsi="Times New Roman" w:cs="Times New Roman"/>
          <w:b/>
          <w:bCs/>
          <w:sz w:val="26"/>
          <w:szCs w:val="26"/>
        </w:rPr>
        <w:t>ng 4</w:t>
      </w:r>
      <w:r w:rsidR="00495825" w:rsidRPr="00576EE6">
        <w:rPr>
          <w:rFonts w:ascii="Times New Roman" w:hAnsi="Times New Roman" w:cs="Times New Roman"/>
          <w:b/>
          <w:bCs/>
          <w:sz w:val="26"/>
          <w:szCs w:val="26"/>
        </w:rPr>
        <w:t>: V</w:t>
      </w:r>
      <w:r w:rsidR="009B72F0" w:rsidRPr="00576EE6">
        <w:rPr>
          <w:rFonts w:ascii="Times New Roman" w:hAnsi="Times New Roman" w:cs="Times New Roman"/>
          <w:b/>
          <w:bCs/>
          <w:sz w:val="26"/>
          <w:szCs w:val="26"/>
        </w:rPr>
        <w:t>ận dụng</w:t>
      </w:r>
      <w:r w:rsidRPr="00576EE6">
        <w:rPr>
          <w:rFonts w:ascii="Times New Roman" w:hAnsi="Times New Roman" w:cs="Times New Roman"/>
          <w:b/>
          <w:bCs/>
          <w:sz w:val="26"/>
          <w:szCs w:val="26"/>
        </w:rPr>
        <w:t>- mở rộng</w:t>
      </w:r>
    </w:p>
    <w:p w:rsidR="009B72F0" w:rsidRPr="00345F09" w:rsidRDefault="009B72F0" w:rsidP="00FC7621">
      <w:pPr>
        <w:numPr>
          <w:ilvl w:val="0"/>
          <w:numId w:val="1"/>
        </w:numPr>
        <w:spacing w:before="120" w:after="120" w:line="264" w:lineRule="auto"/>
        <w:rPr>
          <w:rFonts w:ascii="Times New Roman" w:hAnsi="Times New Roman" w:cs="Times New Roman"/>
          <w:i/>
          <w:sz w:val="26"/>
          <w:szCs w:val="26"/>
        </w:rPr>
      </w:pPr>
      <w:r w:rsidRPr="00345F09">
        <w:rPr>
          <w:rFonts w:ascii="Times New Roman" w:hAnsi="Times New Roman" w:cs="Times New Roman"/>
          <w:i/>
          <w:sz w:val="26"/>
          <w:szCs w:val="26"/>
        </w:rPr>
        <w:t>Mục tiêu</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Hoạt động này giúp HS vận dụng kiến thức đã học để tham gia vào hoạt động chế biến, bảo quản thức ăn thuỷ sản ở gia đình, địa phương.</w:t>
      </w:r>
    </w:p>
    <w:p w:rsidR="009B72F0" w:rsidRPr="00345F09" w:rsidRDefault="009B72F0" w:rsidP="00FC7621">
      <w:pPr>
        <w:numPr>
          <w:ilvl w:val="0"/>
          <w:numId w:val="1"/>
        </w:numPr>
        <w:spacing w:before="120" w:after="120" w:line="264" w:lineRule="auto"/>
        <w:rPr>
          <w:rFonts w:ascii="Times New Roman" w:hAnsi="Times New Roman" w:cs="Times New Roman"/>
          <w:i/>
          <w:sz w:val="26"/>
          <w:szCs w:val="26"/>
        </w:rPr>
      </w:pPr>
      <w:r w:rsidRPr="00345F09">
        <w:rPr>
          <w:rFonts w:ascii="Times New Roman" w:hAnsi="Times New Roman" w:cs="Times New Roman"/>
          <w:i/>
          <w:sz w:val="26"/>
          <w:szCs w:val="26"/>
        </w:rPr>
        <w:t>Sản phẩm</w:t>
      </w:r>
    </w:p>
    <w:p w:rsidR="009B72F0" w:rsidRPr="00576EE6" w:rsidRDefault="009B72F0" w:rsidP="00FC7621">
      <w:p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Hình ảnh, video HS tham gia chế biến, bảo quản thức ăn thuỷ sản.</w:t>
      </w:r>
    </w:p>
    <w:p w:rsidR="009B72F0" w:rsidRPr="00576EE6" w:rsidRDefault="009B72F0" w:rsidP="00FC7621">
      <w:pPr>
        <w:numPr>
          <w:ilvl w:val="0"/>
          <w:numId w:val="1"/>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Nội dung và cách thức tiến hành</w:t>
      </w:r>
    </w:p>
    <w:p w:rsidR="009B72F0" w:rsidRPr="00576EE6" w:rsidRDefault="009B72F0" w:rsidP="00FC7621">
      <w:pPr>
        <w:numPr>
          <w:ilvl w:val="1"/>
          <w:numId w:val="8"/>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GV hướng dẫn HS về nhà quan sát hoạt động chế biến, bảo quản thức ăn thuỷ sản ở gia đình, địa phương. Vận dụng kiến thức đã học để tham gia vào một số công việc phù hợp.</w:t>
      </w:r>
    </w:p>
    <w:p w:rsidR="009B72F0" w:rsidRPr="00576EE6" w:rsidRDefault="009B72F0" w:rsidP="00FC7621">
      <w:pPr>
        <w:numPr>
          <w:ilvl w:val="1"/>
          <w:numId w:val="8"/>
        </w:numPr>
        <w:spacing w:before="120" w:after="120" w:line="264" w:lineRule="auto"/>
        <w:rPr>
          <w:rFonts w:ascii="Times New Roman" w:hAnsi="Times New Roman" w:cs="Times New Roman"/>
          <w:sz w:val="26"/>
          <w:szCs w:val="26"/>
        </w:rPr>
      </w:pPr>
      <w:r w:rsidRPr="00576EE6">
        <w:rPr>
          <w:rFonts w:ascii="Times New Roman" w:hAnsi="Times New Roman" w:cs="Times New Roman"/>
          <w:sz w:val="26"/>
          <w:szCs w:val="26"/>
        </w:rPr>
        <w:t>Tham gia một số công việc chế biến, bảo quản thức ăn thuỷ sản ở gia đình, địa phương; chụp ảnh hoặc quay video hoạt động của bản thân và nộp cho GV vào buổi học tiếp theo.</w:t>
      </w:r>
    </w:p>
    <w:p w:rsidR="00C30D17" w:rsidRDefault="00C30D17" w:rsidP="00FC7621">
      <w:pPr>
        <w:spacing w:before="120" w:after="120" w:line="264" w:lineRule="auto"/>
        <w:rPr>
          <w:rFonts w:ascii="Times New Roman" w:hAnsi="Times New Roman" w:cs="Times New Roman"/>
          <w:b/>
          <w:bCs/>
          <w:sz w:val="26"/>
          <w:szCs w:val="26"/>
        </w:rPr>
      </w:pPr>
    </w:p>
    <w:p w:rsidR="00AE3E03" w:rsidRDefault="00AE3E03" w:rsidP="00AE3E03">
      <w:pPr>
        <w:spacing w:before="120" w:after="120" w:line="264" w:lineRule="auto"/>
        <w:rPr>
          <w:rFonts w:ascii="Times New Roman" w:hAnsi="Times New Roman" w:cs="Times New Roman"/>
          <w:b/>
          <w:bCs/>
          <w:sz w:val="26"/>
          <w:szCs w:val="26"/>
        </w:rPr>
      </w:pPr>
      <w:r>
        <w:rPr>
          <w:rFonts w:ascii="Times New Roman" w:hAnsi="Times New Roman" w:cs="Times New Roman"/>
          <w:b/>
          <w:bCs/>
          <w:sz w:val="26"/>
          <w:szCs w:val="26"/>
        </w:rPr>
        <w:t>Dặn dò:</w:t>
      </w:r>
    </w:p>
    <w:p w:rsidR="00AE3E03" w:rsidRDefault="00AE3E03" w:rsidP="00AE3E03">
      <w:pPr>
        <w:spacing w:before="120" w:after="120" w:line="264" w:lineRule="auto"/>
        <w:rPr>
          <w:sz w:val="26"/>
          <w:szCs w:val="26"/>
        </w:rPr>
      </w:pPr>
      <w:r>
        <w:rPr>
          <w:sz w:val="26"/>
          <w:szCs w:val="26"/>
        </w:rPr>
        <w:t>-Hoàn thành bài tập vận dụng</w:t>
      </w:r>
    </w:p>
    <w:p w:rsidR="00AE3E03" w:rsidRPr="00AE3E03" w:rsidRDefault="00AE3E03" w:rsidP="00AE3E03">
      <w:pPr>
        <w:spacing w:before="120" w:after="120" w:line="264" w:lineRule="auto"/>
        <w:rPr>
          <w:sz w:val="26"/>
          <w:szCs w:val="26"/>
        </w:rPr>
      </w:pPr>
      <w:r>
        <w:rPr>
          <w:sz w:val="26"/>
          <w:szCs w:val="26"/>
        </w:rPr>
        <w:t>- Nghiên cứu bài 18:</w:t>
      </w:r>
      <w:r w:rsidR="006A2375">
        <w:rPr>
          <w:sz w:val="26"/>
          <w:szCs w:val="26"/>
        </w:rPr>
        <w:t xml:space="preserve"> Ứng dụng công nghệ sinh học trong bảo quản thức ăn thuỷ sản</w:t>
      </w:r>
    </w:p>
    <w:p w:rsidR="00CB4BD3" w:rsidRDefault="00CB4BD3" w:rsidP="00FC7621">
      <w:pPr>
        <w:spacing w:before="120" w:after="120" w:line="264" w:lineRule="auto"/>
        <w:rPr>
          <w:rFonts w:ascii="Times New Roman" w:hAnsi="Times New Roman" w:cs="Times New Roman"/>
          <w:sz w:val="26"/>
          <w:szCs w:val="26"/>
        </w:rPr>
      </w:pPr>
    </w:p>
    <w:tbl>
      <w:tblPr>
        <w:tblpPr w:leftFromText="180" w:rightFromText="180" w:vertAnchor="page" w:horzAnchor="page" w:tblpX="1921" w:tblpY="4276"/>
        <w:tblW w:w="0" w:type="auto"/>
        <w:tblLayout w:type="fixed"/>
        <w:tblCellMar>
          <w:left w:w="0" w:type="dxa"/>
          <w:right w:w="0" w:type="dxa"/>
        </w:tblCellMar>
        <w:tblLook w:val="0000" w:firstRow="0" w:lastRow="0" w:firstColumn="0" w:lastColumn="0" w:noHBand="0" w:noVBand="0"/>
      </w:tblPr>
      <w:tblGrid>
        <w:gridCol w:w="1869"/>
        <w:gridCol w:w="6933"/>
      </w:tblGrid>
      <w:tr w:rsidR="00345F09" w:rsidRPr="00CB4BD3" w:rsidTr="00345F09">
        <w:trPr>
          <w:trHeight w:val="349"/>
        </w:trPr>
        <w:tc>
          <w:tcPr>
            <w:tcW w:w="1869" w:type="dxa"/>
            <w:tcBorders>
              <w:top w:val="single" w:sz="6" w:space="0" w:color="231F20"/>
              <w:left w:val="single" w:sz="6" w:space="0" w:color="231F20"/>
              <w:bottom w:val="single" w:sz="6" w:space="0" w:color="231F20"/>
              <w:right w:val="single" w:sz="6" w:space="0" w:color="231F20"/>
            </w:tcBorders>
          </w:tcPr>
          <w:p w:rsidR="00345F09" w:rsidRPr="00CB4BD3" w:rsidRDefault="00345F09" w:rsidP="00345F09">
            <w:pPr>
              <w:spacing w:before="120" w:after="120" w:line="264" w:lineRule="auto"/>
            </w:pPr>
            <w:r w:rsidRPr="00CB4BD3">
              <w:t xml:space="preserve">       Nhóm thức ăn</w:t>
            </w:r>
          </w:p>
        </w:tc>
        <w:tc>
          <w:tcPr>
            <w:tcW w:w="6933" w:type="dxa"/>
            <w:tcBorders>
              <w:top w:val="single" w:sz="6" w:space="0" w:color="231F20"/>
              <w:left w:val="single" w:sz="6" w:space="0" w:color="231F20"/>
              <w:bottom w:val="single" w:sz="6" w:space="0" w:color="231F20"/>
              <w:right w:val="single" w:sz="6" w:space="0" w:color="231F20"/>
            </w:tcBorders>
          </w:tcPr>
          <w:p w:rsidR="00345F09" w:rsidRPr="00CB4BD3" w:rsidRDefault="00345F09" w:rsidP="00345F09">
            <w:pPr>
              <w:spacing w:before="120" w:after="120" w:line="264" w:lineRule="auto"/>
            </w:pPr>
            <w:r w:rsidRPr="00CB4BD3">
              <w:t xml:space="preserve">                              Phương pháp bảo quản</w:t>
            </w:r>
          </w:p>
        </w:tc>
      </w:tr>
      <w:tr w:rsidR="00345F09" w:rsidRPr="00CB4BD3" w:rsidTr="00345F09">
        <w:trPr>
          <w:trHeight w:val="1075"/>
        </w:trPr>
        <w:tc>
          <w:tcPr>
            <w:tcW w:w="1869" w:type="dxa"/>
            <w:tcBorders>
              <w:top w:val="single" w:sz="6" w:space="0" w:color="231F20"/>
              <w:left w:val="single" w:sz="6" w:space="0" w:color="231F20"/>
              <w:bottom w:val="single" w:sz="6" w:space="0" w:color="231F20"/>
              <w:right w:val="single" w:sz="6" w:space="0" w:color="231F20"/>
            </w:tcBorders>
          </w:tcPr>
          <w:p w:rsidR="00345F09" w:rsidRPr="00CB4BD3" w:rsidRDefault="00345F09" w:rsidP="00345F09">
            <w:pPr>
              <w:spacing w:before="120" w:after="120" w:line="264" w:lineRule="auto"/>
            </w:pPr>
            <w:r w:rsidRPr="00CB4BD3">
              <w:t>Thức ăn hỗn hợp</w:t>
            </w:r>
          </w:p>
        </w:tc>
        <w:tc>
          <w:tcPr>
            <w:tcW w:w="6933" w:type="dxa"/>
            <w:tcBorders>
              <w:top w:val="single" w:sz="6" w:space="0" w:color="231F20"/>
              <w:left w:val="single" w:sz="6" w:space="0" w:color="231F20"/>
              <w:bottom w:val="single" w:sz="6" w:space="0" w:color="231F20"/>
              <w:right w:val="single" w:sz="6" w:space="0" w:color="231F20"/>
            </w:tcBorders>
          </w:tcPr>
          <w:p w:rsidR="00345F09" w:rsidRPr="00CB4BD3" w:rsidRDefault="00345F09" w:rsidP="00345F09">
            <w:pPr>
              <w:numPr>
                <w:ilvl w:val="0"/>
                <w:numId w:val="12"/>
              </w:numPr>
              <w:spacing w:before="120" w:after="120" w:line="264" w:lineRule="auto"/>
            </w:pPr>
            <w:r w:rsidRPr="00CB4BD3">
              <w:t>Đóng bao cẩn thận; bảo quản nơi khô, mát, thông thoáng; tránh ánh nắng trực tiếp.</w:t>
            </w:r>
          </w:p>
          <w:p w:rsidR="00345F09" w:rsidRPr="00CB4BD3" w:rsidRDefault="00345F09" w:rsidP="00345F09">
            <w:pPr>
              <w:numPr>
                <w:ilvl w:val="0"/>
                <w:numId w:val="12"/>
              </w:numPr>
              <w:spacing w:before="120" w:after="120" w:line="264" w:lineRule="auto"/>
            </w:pPr>
            <w:r w:rsidRPr="00CB4BD3">
              <w:t>Xếp bao thức ăn trên kệ, cách mặt sàn từ 10 cm đến 15 cm.</w:t>
            </w:r>
          </w:p>
          <w:p w:rsidR="00345F09" w:rsidRPr="00CB4BD3" w:rsidRDefault="00345F09" w:rsidP="00345F09">
            <w:pPr>
              <w:numPr>
                <w:ilvl w:val="0"/>
                <w:numId w:val="12"/>
              </w:numPr>
              <w:spacing w:before="120" w:after="120" w:line="264" w:lineRule="auto"/>
            </w:pPr>
            <w:r w:rsidRPr="00CB4BD3">
              <w:t>Thời gian bảo quản từ 2 đến 3 tháng.</w:t>
            </w:r>
          </w:p>
        </w:tc>
      </w:tr>
      <w:tr w:rsidR="00345F09" w:rsidRPr="00CB4BD3" w:rsidTr="00345F09">
        <w:trPr>
          <w:trHeight w:val="1148"/>
        </w:trPr>
        <w:tc>
          <w:tcPr>
            <w:tcW w:w="1869" w:type="dxa"/>
            <w:tcBorders>
              <w:top w:val="single" w:sz="6" w:space="0" w:color="231F20"/>
              <w:left w:val="single" w:sz="6" w:space="0" w:color="231F20"/>
              <w:bottom w:val="single" w:sz="6" w:space="0" w:color="231F20"/>
              <w:right w:val="single" w:sz="6" w:space="0" w:color="231F20"/>
            </w:tcBorders>
          </w:tcPr>
          <w:p w:rsidR="00345F09" w:rsidRPr="00CB4BD3" w:rsidRDefault="00345F09" w:rsidP="00345F09">
            <w:pPr>
              <w:spacing w:before="120" w:after="120" w:line="264" w:lineRule="auto"/>
            </w:pPr>
            <w:r w:rsidRPr="00CB4BD3">
              <w:t>Chất bổ sung</w:t>
            </w:r>
          </w:p>
        </w:tc>
        <w:tc>
          <w:tcPr>
            <w:tcW w:w="6933" w:type="dxa"/>
            <w:tcBorders>
              <w:top w:val="single" w:sz="6" w:space="0" w:color="231F20"/>
              <w:left w:val="single" w:sz="6" w:space="0" w:color="231F20"/>
              <w:bottom w:val="single" w:sz="6" w:space="0" w:color="231F20"/>
              <w:right w:val="single" w:sz="6" w:space="0" w:color="231F20"/>
            </w:tcBorders>
          </w:tcPr>
          <w:p w:rsidR="00345F09" w:rsidRPr="00CB4BD3" w:rsidRDefault="00345F09" w:rsidP="00345F09">
            <w:pPr>
              <w:numPr>
                <w:ilvl w:val="0"/>
                <w:numId w:val="12"/>
              </w:numPr>
              <w:spacing w:before="120" w:after="120" w:line="264" w:lineRule="auto"/>
            </w:pPr>
            <w:r w:rsidRPr="00CB4BD3">
              <w:t>Đóng bao cẩn thận, riêng rẽ từng loại và dán nhãn mác đầy đủ.</w:t>
            </w:r>
          </w:p>
          <w:p w:rsidR="00345F09" w:rsidRPr="00CB4BD3" w:rsidRDefault="00345F09" w:rsidP="00345F09">
            <w:pPr>
              <w:numPr>
                <w:ilvl w:val="0"/>
                <w:numId w:val="12"/>
              </w:numPr>
              <w:spacing w:before="120" w:after="120" w:line="264" w:lineRule="auto"/>
            </w:pPr>
            <w:r w:rsidRPr="00CB4BD3">
              <w:t>Bảo quản ở nơi khô, mát, thông thoáng, tránh ánh nắng trực tiếp.</w:t>
            </w:r>
          </w:p>
          <w:p w:rsidR="00345F09" w:rsidRPr="00CB4BD3" w:rsidRDefault="00345F09" w:rsidP="00345F09">
            <w:pPr>
              <w:numPr>
                <w:ilvl w:val="0"/>
                <w:numId w:val="12"/>
              </w:numPr>
              <w:spacing w:before="120" w:after="120" w:line="264" w:lineRule="auto"/>
            </w:pPr>
            <w:r w:rsidRPr="00CB4BD3">
              <w:t>Xếp bao thức ăn trên kệ, tủ,...</w:t>
            </w:r>
          </w:p>
          <w:p w:rsidR="00345F09" w:rsidRPr="00CB4BD3" w:rsidRDefault="00345F09" w:rsidP="00345F09">
            <w:pPr>
              <w:numPr>
                <w:ilvl w:val="0"/>
                <w:numId w:val="12"/>
              </w:numPr>
              <w:spacing w:before="120" w:after="120" w:line="264" w:lineRule="auto"/>
            </w:pPr>
            <w:r w:rsidRPr="00CB4BD3">
              <w:t>Thời gian bảo quản từ 1 đến 2 năm.</w:t>
            </w:r>
          </w:p>
        </w:tc>
      </w:tr>
      <w:tr w:rsidR="00345F09" w:rsidRPr="00CB4BD3" w:rsidTr="00345F09">
        <w:trPr>
          <w:trHeight w:val="1563"/>
        </w:trPr>
        <w:tc>
          <w:tcPr>
            <w:tcW w:w="1869" w:type="dxa"/>
            <w:tcBorders>
              <w:top w:val="single" w:sz="6" w:space="0" w:color="231F20"/>
              <w:left w:val="single" w:sz="6" w:space="0" w:color="231F20"/>
              <w:bottom w:val="single" w:sz="6" w:space="0" w:color="231F20"/>
              <w:right w:val="single" w:sz="6" w:space="0" w:color="231F20"/>
            </w:tcBorders>
          </w:tcPr>
          <w:p w:rsidR="00345F09" w:rsidRPr="00CB4BD3" w:rsidRDefault="00345F09" w:rsidP="00345F09">
            <w:pPr>
              <w:spacing w:before="120" w:after="120" w:line="264" w:lineRule="auto"/>
            </w:pPr>
            <w:r w:rsidRPr="00CB4BD3">
              <w:t>Thức ăn tươi sống</w:t>
            </w:r>
          </w:p>
        </w:tc>
        <w:tc>
          <w:tcPr>
            <w:tcW w:w="6933" w:type="dxa"/>
            <w:tcBorders>
              <w:top w:val="single" w:sz="6" w:space="0" w:color="231F20"/>
              <w:left w:val="single" w:sz="6" w:space="0" w:color="231F20"/>
              <w:bottom w:val="single" w:sz="6" w:space="0" w:color="231F20"/>
              <w:right w:val="single" w:sz="6" w:space="0" w:color="231F20"/>
            </w:tcBorders>
          </w:tcPr>
          <w:p w:rsidR="00345F09" w:rsidRPr="00CB4BD3" w:rsidRDefault="00345F09" w:rsidP="00345F09">
            <w:pPr>
              <w:numPr>
                <w:ilvl w:val="0"/>
                <w:numId w:val="11"/>
              </w:numPr>
              <w:spacing w:before="120" w:after="120" w:line="264" w:lineRule="auto"/>
            </w:pPr>
            <w:r w:rsidRPr="00CB4BD3">
              <w:t>Bảo quản trong điều kiện nhiệt độ thấp như kho lạnh, tủ lạnh, tủ đông.</w:t>
            </w:r>
          </w:p>
          <w:p w:rsidR="00345F09" w:rsidRPr="00CB4BD3" w:rsidRDefault="00345F09" w:rsidP="00345F09">
            <w:pPr>
              <w:numPr>
                <w:ilvl w:val="0"/>
                <w:numId w:val="11"/>
              </w:numPr>
              <w:spacing w:before="120" w:after="120" w:line="264" w:lineRule="auto"/>
            </w:pPr>
            <w:r w:rsidRPr="00CB4BD3">
              <w:t xml:space="preserve">Nếu bảo quản ở điều kiện nhiệt độ mát (từ 4 </w:t>
            </w:r>
            <w:r w:rsidRPr="00CB4BD3">
              <w:rPr>
                <w:vertAlign w:val="superscript"/>
              </w:rPr>
              <w:t>o</w:t>
            </w:r>
            <w:r w:rsidRPr="00CB4BD3">
              <w:t xml:space="preserve">C đến 8 </w:t>
            </w:r>
            <w:r w:rsidRPr="00CB4BD3">
              <w:rPr>
                <w:vertAlign w:val="superscript"/>
              </w:rPr>
              <w:t>o</w:t>
            </w:r>
            <w:r w:rsidRPr="00CB4BD3">
              <w:t>C) thì bảo</w:t>
            </w:r>
          </w:p>
          <w:p w:rsidR="00345F09" w:rsidRPr="00CB4BD3" w:rsidRDefault="00345F09" w:rsidP="00345F09">
            <w:pPr>
              <w:spacing w:before="120" w:after="120" w:line="264" w:lineRule="auto"/>
            </w:pPr>
            <w:r w:rsidRPr="00CB4BD3">
              <w:t>quản được khoảng 3 đến 5 ngày. Nếu bảo quản trong tủ đông thì có thể được 1 tháng.</w:t>
            </w:r>
          </w:p>
          <w:p w:rsidR="00345F09" w:rsidRPr="00CB4BD3" w:rsidRDefault="00345F09" w:rsidP="00345F09">
            <w:pPr>
              <w:numPr>
                <w:ilvl w:val="0"/>
                <w:numId w:val="11"/>
              </w:numPr>
              <w:spacing w:before="120" w:after="120" w:line="264" w:lineRule="auto"/>
            </w:pPr>
            <w:r w:rsidRPr="00CB4BD3">
              <w:t>Đối với các loại thức ăn còn sống như cá con, giun, tảo,...</w:t>
            </w:r>
          </w:p>
          <w:p w:rsidR="00345F09" w:rsidRPr="00CB4BD3" w:rsidRDefault="00345F09" w:rsidP="00345F09">
            <w:pPr>
              <w:spacing w:before="120" w:after="120" w:line="264" w:lineRule="auto"/>
            </w:pPr>
            <w:r w:rsidRPr="00CB4BD3">
              <w:t>thì có thể lưu giữ trong bể vài ngày.</w:t>
            </w:r>
          </w:p>
        </w:tc>
      </w:tr>
      <w:tr w:rsidR="00345F09" w:rsidRPr="00CB4BD3" w:rsidTr="00345F09">
        <w:trPr>
          <w:trHeight w:val="1788"/>
        </w:trPr>
        <w:tc>
          <w:tcPr>
            <w:tcW w:w="1869" w:type="dxa"/>
            <w:tcBorders>
              <w:top w:val="single" w:sz="6" w:space="0" w:color="231F20"/>
              <w:left w:val="single" w:sz="6" w:space="0" w:color="231F20"/>
              <w:bottom w:val="single" w:sz="6" w:space="0" w:color="231F20"/>
              <w:right w:val="single" w:sz="6" w:space="0" w:color="231F20"/>
            </w:tcBorders>
          </w:tcPr>
          <w:p w:rsidR="00345F09" w:rsidRPr="00CB4BD3" w:rsidRDefault="00345F09" w:rsidP="00345F09">
            <w:pPr>
              <w:spacing w:before="120" w:after="120" w:line="264" w:lineRule="auto"/>
            </w:pPr>
            <w:r w:rsidRPr="00CB4BD3">
              <w:t>Nguyên liệu</w:t>
            </w:r>
          </w:p>
        </w:tc>
        <w:tc>
          <w:tcPr>
            <w:tcW w:w="6933" w:type="dxa"/>
            <w:tcBorders>
              <w:top w:val="single" w:sz="6" w:space="0" w:color="231F20"/>
              <w:left w:val="single" w:sz="6" w:space="0" w:color="231F20"/>
              <w:bottom w:val="single" w:sz="6" w:space="0" w:color="231F20"/>
              <w:right w:val="single" w:sz="6" w:space="0" w:color="231F20"/>
            </w:tcBorders>
          </w:tcPr>
          <w:p w:rsidR="00345F09" w:rsidRPr="00CB4BD3" w:rsidRDefault="00345F09" w:rsidP="00345F09">
            <w:pPr>
              <w:spacing w:before="120" w:after="120" w:line="264" w:lineRule="auto"/>
            </w:pPr>
            <w:r w:rsidRPr="00CB4BD3">
              <w:t>Bảo quản nơi khô, thoáng mát, tránh ánh nắng trực tiếp. Tuỳ theo nhóm nguyên liệu có cách bảo quản khác nhau:</w:t>
            </w:r>
          </w:p>
          <w:p w:rsidR="00345F09" w:rsidRPr="00CB4BD3" w:rsidRDefault="00345F09" w:rsidP="00345F09">
            <w:pPr>
              <w:numPr>
                <w:ilvl w:val="0"/>
                <w:numId w:val="10"/>
              </w:numPr>
              <w:spacing w:before="120" w:after="120" w:line="264" w:lineRule="auto"/>
            </w:pPr>
            <w:r w:rsidRPr="00CB4BD3">
              <w:t>Nhóm nguyên liệu cung cấp protein như bột cá, bột thịt, bột huyết,... cần sấy khô, bọc kín bằng túi nylon.</w:t>
            </w:r>
          </w:p>
          <w:p w:rsidR="00345F09" w:rsidRPr="00CB4BD3" w:rsidRDefault="00345F09" w:rsidP="00345F09">
            <w:pPr>
              <w:numPr>
                <w:ilvl w:val="0"/>
                <w:numId w:val="10"/>
              </w:numPr>
              <w:spacing w:before="120" w:after="120" w:line="264" w:lineRule="auto"/>
            </w:pPr>
            <w:r w:rsidRPr="00CB4BD3">
              <w:t>Nhóm nguyên liệu cung cấp năng lượng như ngô, khoai, sắn,... nên bảo quản dạng hạt hoặc dạng miếng khô sẽ được lâu hơn so với dạng bột.</w:t>
            </w:r>
          </w:p>
          <w:p w:rsidR="00345F09" w:rsidRPr="00CB4BD3" w:rsidRDefault="00345F09" w:rsidP="00345F09">
            <w:pPr>
              <w:numPr>
                <w:ilvl w:val="0"/>
                <w:numId w:val="10"/>
              </w:numPr>
              <w:spacing w:before="120" w:after="120" w:line="264" w:lineRule="auto"/>
            </w:pPr>
            <w:r w:rsidRPr="00CB4BD3">
              <w:t>Nhóm chất phụ gia bảo quản trong bao bì kín.</w:t>
            </w:r>
          </w:p>
        </w:tc>
      </w:tr>
    </w:tbl>
    <w:p w:rsidR="00CB4BD3" w:rsidRPr="00345F09" w:rsidRDefault="00345F09" w:rsidP="00FC7621">
      <w:pPr>
        <w:spacing w:before="120" w:after="120" w:line="264" w:lineRule="auto"/>
        <w:rPr>
          <w:rFonts w:ascii="Times New Roman" w:hAnsi="Times New Roman" w:cs="Times New Roman"/>
          <w:b/>
          <w:i/>
          <w:sz w:val="26"/>
          <w:szCs w:val="26"/>
        </w:rPr>
      </w:pPr>
      <w:r>
        <w:rPr>
          <w:rFonts w:ascii="Times New Roman" w:hAnsi="Times New Roman" w:cs="Times New Roman"/>
          <w:b/>
          <w:i/>
          <w:sz w:val="26"/>
          <w:szCs w:val="26"/>
        </w:rPr>
        <w:t xml:space="preserve">                                                      </w:t>
      </w:r>
      <w:r w:rsidR="00CB4BD3" w:rsidRPr="00345F09">
        <w:rPr>
          <w:rFonts w:ascii="Times New Roman" w:hAnsi="Times New Roman" w:cs="Times New Roman"/>
          <w:b/>
          <w:i/>
          <w:sz w:val="26"/>
          <w:szCs w:val="26"/>
        </w:rPr>
        <w:t>Phụ lục: Phiếu học tập</w:t>
      </w:r>
    </w:p>
    <w:p w:rsidR="00CB4BD3" w:rsidRDefault="009B72F0" w:rsidP="00FC7621">
      <w:pPr>
        <w:spacing w:before="120" w:after="120" w:line="264" w:lineRule="auto"/>
      </w:pPr>
      <w:r w:rsidRPr="00576EE6">
        <w:rPr>
          <w:rFonts w:ascii="Times New Roman" w:hAnsi="Times New Roman" w:cs="Times New Roman"/>
          <w:sz w:val="26"/>
          <w:szCs w:val="26"/>
        </w:rPr>
        <w:br/>
      </w:r>
    </w:p>
    <w:sectPr w:rsidR="00CB4BD3" w:rsidSect="00B02862">
      <w:headerReference w:type="even" r:id="rId13"/>
      <w:headerReference w:type="default" r:id="rId14"/>
      <w:footerReference w:type="default" r:id="rId15"/>
      <w:pgSz w:w="12240" w:h="15840"/>
      <w:pgMar w:top="1134" w:right="1134" w:bottom="1134" w:left="1418"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16A" w:rsidRDefault="0084616A">
      <w:pPr>
        <w:spacing w:after="0" w:line="240" w:lineRule="auto"/>
      </w:pPr>
      <w:r>
        <w:separator/>
      </w:r>
    </w:p>
  </w:endnote>
  <w:endnote w:type="continuationSeparator" w:id="0">
    <w:p w:rsidR="0084616A" w:rsidRDefault="0084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06" w:rsidRPr="00644906" w:rsidRDefault="00644906">
    <w:pPr>
      <w:pStyle w:val="Footer"/>
      <w:rPr>
        <w:b/>
        <w:i/>
        <w:sz w:val="26"/>
        <w:szCs w:val="26"/>
      </w:rPr>
    </w:pPr>
    <w:r>
      <w:t xml:space="preserve">                                              </w:t>
    </w:r>
    <w:r w:rsidRPr="00644906">
      <w:rPr>
        <w:b/>
        <w:i/>
        <w:sz w:val="26"/>
        <w:szCs w:val="26"/>
      </w:rPr>
      <w:t>Giáo viên:…………………………………………………….</w:t>
    </w:r>
  </w:p>
  <w:p w:rsidR="00644906" w:rsidRPr="00644906" w:rsidRDefault="00644906">
    <w:pPr>
      <w:pStyle w:val="Footer"/>
      <w:rPr>
        <w:b/>
        <w:i/>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16A" w:rsidRDefault="0084616A">
      <w:pPr>
        <w:spacing w:after="0" w:line="240" w:lineRule="auto"/>
      </w:pPr>
      <w:r>
        <w:separator/>
      </w:r>
    </w:p>
  </w:footnote>
  <w:footnote w:type="continuationSeparator" w:id="0">
    <w:p w:rsidR="0084616A" w:rsidRDefault="00846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95" w:rsidRDefault="0084616A">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196" w:rsidRPr="00961196" w:rsidRDefault="00961196" w:rsidP="00961196">
    <w:pPr>
      <w:pStyle w:val="Header"/>
      <w:jc w:val="center"/>
      <w:rPr>
        <w:rFonts w:ascii="Times New Roman" w:hAnsi="Times New Roman" w:cs="Times New Roman"/>
        <w:b/>
        <w:i/>
        <w:sz w:val="26"/>
        <w:szCs w:val="26"/>
      </w:rPr>
    </w:pPr>
    <w:r w:rsidRPr="00961196">
      <w:rPr>
        <w:rFonts w:ascii="Times New Roman" w:hAnsi="Times New Roman" w:cs="Times New Roman"/>
        <w:b/>
        <w:i/>
        <w:sz w:val="26"/>
        <w:szCs w:val="26"/>
      </w:rPr>
      <w:t>Kế hoạch bài dạy Công nghệ Lâm nghiệp- Thuỷ sản 12_ Năm học 2024-2025</w:t>
    </w:r>
  </w:p>
  <w:p w:rsidR="00270495" w:rsidRPr="00961196" w:rsidRDefault="0084616A" w:rsidP="00961196">
    <w:pPr>
      <w:pStyle w:val="BodyText"/>
      <w:kinsoku w:val="0"/>
      <w:overflowPunct w:val="0"/>
      <w:spacing w:line="14" w:lineRule="auto"/>
      <w:jc w:val="center"/>
      <w:rPr>
        <w:b/>
        <w:i/>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521"/>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823" w:hanging="255"/>
      </w:pPr>
      <w:rPr>
        <w:b/>
        <w:bCs/>
        <w:w w:val="105"/>
      </w:rPr>
    </w:lvl>
    <w:lvl w:ilvl="2">
      <w:numFmt w:val="bullet"/>
      <w:lvlText w:val="–"/>
      <w:lvlJc w:val="left"/>
      <w:pPr>
        <w:ind w:left="570" w:hanging="255"/>
      </w:pPr>
      <w:rPr>
        <w:rFonts w:ascii="Times New Roman" w:hAnsi="Times New Roman" w:cs="Times New Roman"/>
        <w:b w:val="0"/>
        <w:bCs w:val="0"/>
        <w:color w:val="231F20"/>
        <w:w w:val="104"/>
        <w:sz w:val="25"/>
        <w:szCs w:val="25"/>
      </w:rPr>
    </w:lvl>
    <w:lvl w:ilvl="3">
      <w:numFmt w:val="bullet"/>
      <w:lvlText w:val="•"/>
      <w:lvlJc w:val="left"/>
      <w:pPr>
        <w:ind w:left="640" w:hanging="255"/>
      </w:pPr>
    </w:lvl>
    <w:lvl w:ilvl="4">
      <w:numFmt w:val="bullet"/>
      <w:lvlText w:val="•"/>
      <w:lvlJc w:val="left"/>
      <w:pPr>
        <w:ind w:left="1871" w:hanging="255"/>
      </w:pPr>
    </w:lvl>
    <w:lvl w:ilvl="5">
      <w:numFmt w:val="bullet"/>
      <w:lvlText w:val="•"/>
      <w:lvlJc w:val="left"/>
      <w:pPr>
        <w:ind w:left="3103" w:hanging="255"/>
      </w:pPr>
    </w:lvl>
    <w:lvl w:ilvl="6">
      <w:numFmt w:val="bullet"/>
      <w:lvlText w:val="•"/>
      <w:lvlJc w:val="left"/>
      <w:pPr>
        <w:ind w:left="4335" w:hanging="255"/>
      </w:pPr>
    </w:lvl>
    <w:lvl w:ilvl="7">
      <w:numFmt w:val="bullet"/>
      <w:lvlText w:val="•"/>
      <w:lvlJc w:val="left"/>
      <w:pPr>
        <w:ind w:left="5566" w:hanging="255"/>
      </w:pPr>
    </w:lvl>
    <w:lvl w:ilvl="8">
      <w:numFmt w:val="bullet"/>
      <w:lvlText w:val="•"/>
      <w:lvlJc w:val="left"/>
      <w:pPr>
        <w:ind w:left="6798" w:hanging="255"/>
      </w:pPr>
    </w:lvl>
  </w:abstractNum>
  <w:abstractNum w:abstractNumId="1" w15:restartNumberingAfterBreak="0">
    <w:nsid w:val="00000522"/>
    <w:multiLevelType w:val="multilevel"/>
    <w:tmpl w:val="FFFFFFFF"/>
    <w:lvl w:ilvl="0">
      <w:start w:val="1"/>
      <w:numFmt w:val="lowerLetter"/>
      <w:lvlText w:val="%1)"/>
      <w:lvlJc w:val="left"/>
      <w:pPr>
        <w:ind w:left="395" w:hanging="253"/>
      </w:pPr>
      <w:rPr>
        <w:rFonts w:ascii="Times New Roman" w:hAnsi="Times New Roman" w:cs="Times New Roman"/>
        <w:b w:val="0"/>
        <w:bCs w:val="0"/>
        <w:color w:val="231F20"/>
        <w:w w:val="101"/>
        <w:sz w:val="25"/>
        <w:szCs w:val="25"/>
      </w:rPr>
    </w:lvl>
    <w:lvl w:ilvl="1">
      <w:numFmt w:val="bullet"/>
      <w:lvlText w:val="•"/>
      <w:lvlJc w:val="left"/>
      <w:pPr>
        <w:ind w:left="1261" w:hanging="253"/>
      </w:pPr>
    </w:lvl>
    <w:lvl w:ilvl="2">
      <w:numFmt w:val="bullet"/>
      <w:lvlText w:val="•"/>
      <w:lvlJc w:val="left"/>
      <w:pPr>
        <w:ind w:left="2123" w:hanging="253"/>
      </w:pPr>
    </w:lvl>
    <w:lvl w:ilvl="3">
      <w:numFmt w:val="bullet"/>
      <w:lvlText w:val="•"/>
      <w:lvlJc w:val="left"/>
      <w:pPr>
        <w:ind w:left="2985" w:hanging="253"/>
      </w:pPr>
    </w:lvl>
    <w:lvl w:ilvl="4">
      <w:numFmt w:val="bullet"/>
      <w:lvlText w:val="•"/>
      <w:lvlJc w:val="left"/>
      <w:pPr>
        <w:ind w:left="3847" w:hanging="253"/>
      </w:pPr>
    </w:lvl>
    <w:lvl w:ilvl="5">
      <w:numFmt w:val="bullet"/>
      <w:lvlText w:val="•"/>
      <w:lvlJc w:val="left"/>
      <w:pPr>
        <w:ind w:left="4709" w:hanging="253"/>
      </w:pPr>
    </w:lvl>
    <w:lvl w:ilvl="6">
      <w:numFmt w:val="bullet"/>
      <w:lvlText w:val="•"/>
      <w:lvlJc w:val="left"/>
      <w:pPr>
        <w:ind w:left="5572" w:hanging="253"/>
      </w:pPr>
    </w:lvl>
    <w:lvl w:ilvl="7">
      <w:numFmt w:val="bullet"/>
      <w:lvlText w:val="•"/>
      <w:lvlJc w:val="left"/>
      <w:pPr>
        <w:ind w:left="6434" w:hanging="253"/>
      </w:pPr>
    </w:lvl>
    <w:lvl w:ilvl="8">
      <w:numFmt w:val="bullet"/>
      <w:lvlText w:val="•"/>
      <w:lvlJc w:val="left"/>
      <w:pPr>
        <w:ind w:left="7296" w:hanging="253"/>
      </w:pPr>
    </w:lvl>
  </w:abstractNum>
  <w:abstractNum w:abstractNumId="2" w15:restartNumberingAfterBreak="0">
    <w:nsid w:val="00000523"/>
    <w:multiLevelType w:val="multilevel"/>
    <w:tmpl w:val="FFFFFFFF"/>
    <w:lvl w:ilvl="0">
      <w:start w:val="1"/>
      <w:numFmt w:val="decimal"/>
      <w:lvlText w:val="%1."/>
      <w:lvlJc w:val="left"/>
      <w:pPr>
        <w:ind w:left="111" w:hanging="234"/>
      </w:pPr>
      <w:rPr>
        <w:rFonts w:ascii="Times New Roman" w:hAnsi="Times New Roman" w:cs="Times New Roman"/>
        <w:b w:val="0"/>
        <w:bCs w:val="0"/>
        <w:color w:val="231F20"/>
        <w:w w:val="94"/>
        <w:sz w:val="25"/>
        <w:szCs w:val="25"/>
      </w:rPr>
    </w:lvl>
    <w:lvl w:ilvl="1">
      <w:numFmt w:val="bullet"/>
      <w:lvlText w:val="•"/>
      <w:lvlJc w:val="left"/>
      <w:pPr>
        <w:ind w:left="578" w:hanging="234"/>
      </w:pPr>
    </w:lvl>
    <w:lvl w:ilvl="2">
      <w:numFmt w:val="bullet"/>
      <w:lvlText w:val="•"/>
      <w:lvlJc w:val="left"/>
      <w:pPr>
        <w:ind w:left="1036" w:hanging="234"/>
      </w:pPr>
    </w:lvl>
    <w:lvl w:ilvl="3">
      <w:numFmt w:val="bullet"/>
      <w:lvlText w:val="•"/>
      <w:lvlJc w:val="left"/>
      <w:pPr>
        <w:ind w:left="1494" w:hanging="234"/>
      </w:pPr>
    </w:lvl>
    <w:lvl w:ilvl="4">
      <w:numFmt w:val="bullet"/>
      <w:lvlText w:val="•"/>
      <w:lvlJc w:val="left"/>
      <w:pPr>
        <w:ind w:left="1953" w:hanging="234"/>
      </w:pPr>
    </w:lvl>
    <w:lvl w:ilvl="5">
      <w:numFmt w:val="bullet"/>
      <w:lvlText w:val="•"/>
      <w:lvlJc w:val="left"/>
      <w:pPr>
        <w:ind w:left="2411" w:hanging="234"/>
      </w:pPr>
    </w:lvl>
    <w:lvl w:ilvl="6">
      <w:numFmt w:val="bullet"/>
      <w:lvlText w:val="•"/>
      <w:lvlJc w:val="left"/>
      <w:pPr>
        <w:ind w:left="2869" w:hanging="234"/>
      </w:pPr>
    </w:lvl>
    <w:lvl w:ilvl="7">
      <w:numFmt w:val="bullet"/>
      <w:lvlText w:val="•"/>
      <w:lvlJc w:val="left"/>
      <w:pPr>
        <w:ind w:left="3328" w:hanging="234"/>
      </w:pPr>
    </w:lvl>
    <w:lvl w:ilvl="8">
      <w:numFmt w:val="bullet"/>
      <w:lvlText w:val="•"/>
      <w:lvlJc w:val="left"/>
      <w:pPr>
        <w:ind w:left="3786" w:hanging="234"/>
      </w:pPr>
    </w:lvl>
  </w:abstractNum>
  <w:abstractNum w:abstractNumId="3" w15:restartNumberingAfterBreak="0">
    <w:nsid w:val="00000524"/>
    <w:multiLevelType w:val="multilevel"/>
    <w:tmpl w:val="FFFFFFFF"/>
    <w:lvl w:ilvl="0">
      <w:start w:val="3"/>
      <w:numFmt w:val="decimal"/>
      <w:lvlText w:val="%1."/>
      <w:lvlJc w:val="left"/>
      <w:pPr>
        <w:ind w:left="111" w:hanging="292"/>
      </w:pPr>
      <w:rPr>
        <w:rFonts w:ascii="Times New Roman" w:hAnsi="Times New Roman" w:cs="Times New Roman"/>
        <w:b w:val="0"/>
        <w:bCs w:val="0"/>
        <w:color w:val="231F20"/>
        <w:w w:val="94"/>
        <w:sz w:val="25"/>
        <w:szCs w:val="25"/>
      </w:rPr>
    </w:lvl>
    <w:lvl w:ilvl="1">
      <w:numFmt w:val="bullet"/>
      <w:lvlText w:val="•"/>
      <w:lvlJc w:val="left"/>
      <w:pPr>
        <w:ind w:left="578" w:hanging="292"/>
      </w:pPr>
    </w:lvl>
    <w:lvl w:ilvl="2">
      <w:numFmt w:val="bullet"/>
      <w:lvlText w:val="•"/>
      <w:lvlJc w:val="left"/>
      <w:pPr>
        <w:ind w:left="1036" w:hanging="292"/>
      </w:pPr>
    </w:lvl>
    <w:lvl w:ilvl="3">
      <w:numFmt w:val="bullet"/>
      <w:lvlText w:val="•"/>
      <w:lvlJc w:val="left"/>
      <w:pPr>
        <w:ind w:left="1494" w:hanging="292"/>
      </w:pPr>
    </w:lvl>
    <w:lvl w:ilvl="4">
      <w:numFmt w:val="bullet"/>
      <w:lvlText w:val="•"/>
      <w:lvlJc w:val="left"/>
      <w:pPr>
        <w:ind w:left="1953" w:hanging="292"/>
      </w:pPr>
    </w:lvl>
    <w:lvl w:ilvl="5">
      <w:numFmt w:val="bullet"/>
      <w:lvlText w:val="•"/>
      <w:lvlJc w:val="left"/>
      <w:pPr>
        <w:ind w:left="2411" w:hanging="292"/>
      </w:pPr>
    </w:lvl>
    <w:lvl w:ilvl="6">
      <w:numFmt w:val="bullet"/>
      <w:lvlText w:val="•"/>
      <w:lvlJc w:val="left"/>
      <w:pPr>
        <w:ind w:left="2869" w:hanging="292"/>
      </w:pPr>
    </w:lvl>
    <w:lvl w:ilvl="7">
      <w:numFmt w:val="bullet"/>
      <w:lvlText w:val="•"/>
      <w:lvlJc w:val="left"/>
      <w:pPr>
        <w:ind w:left="3328" w:hanging="292"/>
      </w:pPr>
    </w:lvl>
    <w:lvl w:ilvl="8">
      <w:numFmt w:val="bullet"/>
      <w:lvlText w:val="•"/>
      <w:lvlJc w:val="left"/>
      <w:pPr>
        <w:ind w:left="3786" w:hanging="292"/>
      </w:pPr>
    </w:lvl>
  </w:abstractNum>
  <w:abstractNum w:abstractNumId="4" w15:restartNumberingAfterBreak="0">
    <w:nsid w:val="00000525"/>
    <w:multiLevelType w:val="multilevel"/>
    <w:tmpl w:val="FFFFFFFF"/>
    <w:lvl w:ilvl="0">
      <w:start w:val="2"/>
      <w:numFmt w:val="decimal"/>
      <w:lvlText w:val="%1"/>
      <w:lvlJc w:val="left"/>
      <w:pPr>
        <w:ind w:left="931" w:hanging="434"/>
      </w:pPr>
    </w:lvl>
    <w:lvl w:ilvl="1">
      <w:start w:val="1"/>
      <w:numFmt w:val="decimal"/>
      <w:lvlText w:val="%1.%2."/>
      <w:lvlJc w:val="left"/>
      <w:pPr>
        <w:ind w:left="576" w:hanging="434"/>
      </w:pPr>
      <w:rPr>
        <w:rFonts w:ascii="Palatino Linotype" w:hAnsi="Palatino Linotype" w:cs="Palatino Linotype"/>
        <w:b/>
        <w:bCs/>
        <w:i/>
        <w:iCs/>
        <w:color w:val="231F20"/>
        <w:w w:val="101"/>
        <w:sz w:val="25"/>
        <w:szCs w:val="25"/>
      </w:rPr>
    </w:lvl>
    <w:lvl w:ilvl="2">
      <w:numFmt w:val="bullet"/>
      <w:lvlText w:val="•"/>
      <w:lvlJc w:val="left"/>
      <w:pPr>
        <w:ind w:left="2604" w:hanging="434"/>
      </w:pPr>
    </w:lvl>
    <w:lvl w:ilvl="3">
      <w:numFmt w:val="bullet"/>
      <w:lvlText w:val="•"/>
      <w:lvlJc w:val="left"/>
      <w:pPr>
        <w:ind w:left="3436" w:hanging="434"/>
      </w:pPr>
    </w:lvl>
    <w:lvl w:ilvl="4">
      <w:numFmt w:val="bullet"/>
      <w:lvlText w:val="•"/>
      <w:lvlJc w:val="left"/>
      <w:pPr>
        <w:ind w:left="4268" w:hanging="434"/>
      </w:pPr>
    </w:lvl>
    <w:lvl w:ilvl="5">
      <w:numFmt w:val="bullet"/>
      <w:lvlText w:val="•"/>
      <w:lvlJc w:val="left"/>
      <w:pPr>
        <w:ind w:left="5100" w:hanging="434"/>
      </w:pPr>
    </w:lvl>
    <w:lvl w:ilvl="6">
      <w:numFmt w:val="bullet"/>
      <w:lvlText w:val="•"/>
      <w:lvlJc w:val="left"/>
      <w:pPr>
        <w:ind w:left="5933" w:hanging="434"/>
      </w:pPr>
    </w:lvl>
    <w:lvl w:ilvl="7">
      <w:numFmt w:val="bullet"/>
      <w:lvlText w:val="•"/>
      <w:lvlJc w:val="left"/>
      <w:pPr>
        <w:ind w:left="6765" w:hanging="434"/>
      </w:pPr>
    </w:lvl>
    <w:lvl w:ilvl="8">
      <w:numFmt w:val="bullet"/>
      <w:lvlText w:val="•"/>
      <w:lvlJc w:val="left"/>
      <w:pPr>
        <w:ind w:left="7597" w:hanging="434"/>
      </w:pPr>
    </w:lvl>
  </w:abstractNum>
  <w:abstractNum w:abstractNumId="5" w15:restartNumberingAfterBreak="0">
    <w:nsid w:val="00000526"/>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6" w15:restartNumberingAfterBreak="0">
    <w:nsid w:val="00000527"/>
    <w:multiLevelType w:val="multilevel"/>
    <w:tmpl w:val="FFFFFFFF"/>
    <w:lvl w:ilvl="0">
      <w:numFmt w:val="bullet"/>
      <w:lvlText w:val="–"/>
      <w:lvlJc w:val="left"/>
      <w:pPr>
        <w:ind w:left="111" w:hanging="200"/>
      </w:pPr>
      <w:rPr>
        <w:rFonts w:ascii="Times New Roman" w:hAnsi="Times New Roman" w:cs="Times New Roman"/>
        <w:b w:val="0"/>
        <w:bCs w:val="0"/>
        <w:color w:val="231F20"/>
        <w:w w:val="104"/>
        <w:sz w:val="25"/>
        <w:szCs w:val="25"/>
      </w:rPr>
    </w:lvl>
    <w:lvl w:ilvl="1">
      <w:numFmt w:val="bullet"/>
      <w:lvlText w:val="•"/>
      <w:lvlJc w:val="left"/>
      <w:pPr>
        <w:ind w:left="574" w:hanging="200"/>
      </w:pPr>
    </w:lvl>
    <w:lvl w:ilvl="2">
      <w:numFmt w:val="bullet"/>
      <w:lvlText w:val="•"/>
      <w:lvlJc w:val="left"/>
      <w:pPr>
        <w:ind w:left="1028" w:hanging="200"/>
      </w:pPr>
    </w:lvl>
    <w:lvl w:ilvl="3">
      <w:numFmt w:val="bullet"/>
      <w:lvlText w:val="•"/>
      <w:lvlJc w:val="left"/>
      <w:pPr>
        <w:ind w:left="1482" w:hanging="200"/>
      </w:pPr>
    </w:lvl>
    <w:lvl w:ilvl="4">
      <w:numFmt w:val="bullet"/>
      <w:lvlText w:val="•"/>
      <w:lvlJc w:val="left"/>
      <w:pPr>
        <w:ind w:left="1936" w:hanging="200"/>
      </w:pPr>
    </w:lvl>
    <w:lvl w:ilvl="5">
      <w:numFmt w:val="bullet"/>
      <w:lvlText w:val="•"/>
      <w:lvlJc w:val="left"/>
      <w:pPr>
        <w:ind w:left="2390" w:hanging="200"/>
      </w:pPr>
    </w:lvl>
    <w:lvl w:ilvl="6">
      <w:numFmt w:val="bullet"/>
      <w:lvlText w:val="•"/>
      <w:lvlJc w:val="left"/>
      <w:pPr>
        <w:ind w:left="2844" w:hanging="200"/>
      </w:pPr>
    </w:lvl>
    <w:lvl w:ilvl="7">
      <w:numFmt w:val="bullet"/>
      <w:lvlText w:val="•"/>
      <w:lvlJc w:val="left"/>
      <w:pPr>
        <w:ind w:left="3298" w:hanging="200"/>
      </w:pPr>
    </w:lvl>
    <w:lvl w:ilvl="8">
      <w:numFmt w:val="bullet"/>
      <w:lvlText w:val="•"/>
      <w:lvlJc w:val="left"/>
      <w:pPr>
        <w:ind w:left="3752" w:hanging="200"/>
      </w:pPr>
    </w:lvl>
  </w:abstractNum>
  <w:abstractNum w:abstractNumId="7" w15:restartNumberingAfterBreak="0">
    <w:nsid w:val="00000528"/>
    <w:multiLevelType w:val="multilevel"/>
    <w:tmpl w:val="FFFFFFFF"/>
    <w:lvl w:ilvl="0">
      <w:start w:val="1"/>
      <w:numFmt w:val="lowerLetter"/>
      <w:lvlText w:val="%1)"/>
      <w:lvlJc w:val="left"/>
      <w:pPr>
        <w:ind w:left="253" w:hanging="253"/>
      </w:pPr>
      <w:rPr>
        <w:rFonts w:ascii="Times New Roman" w:hAnsi="Times New Roman" w:cs="Times New Roman"/>
        <w:b w:val="0"/>
        <w:bCs w:val="0"/>
        <w:color w:val="231F20"/>
        <w:w w:val="101"/>
        <w:sz w:val="25"/>
        <w:szCs w:val="25"/>
      </w:rPr>
    </w:lvl>
    <w:lvl w:ilvl="1">
      <w:numFmt w:val="bullet"/>
      <w:lvlText w:val="•"/>
      <w:lvlJc w:val="left"/>
      <w:pPr>
        <w:ind w:left="1119" w:hanging="253"/>
      </w:pPr>
    </w:lvl>
    <w:lvl w:ilvl="2">
      <w:numFmt w:val="bullet"/>
      <w:lvlText w:val="•"/>
      <w:lvlJc w:val="left"/>
      <w:pPr>
        <w:ind w:left="1981" w:hanging="253"/>
      </w:pPr>
    </w:lvl>
    <w:lvl w:ilvl="3">
      <w:numFmt w:val="bullet"/>
      <w:lvlText w:val="•"/>
      <w:lvlJc w:val="left"/>
      <w:pPr>
        <w:ind w:left="2843" w:hanging="253"/>
      </w:pPr>
    </w:lvl>
    <w:lvl w:ilvl="4">
      <w:numFmt w:val="bullet"/>
      <w:lvlText w:val="•"/>
      <w:lvlJc w:val="left"/>
      <w:pPr>
        <w:ind w:left="3705" w:hanging="253"/>
      </w:pPr>
    </w:lvl>
    <w:lvl w:ilvl="5">
      <w:numFmt w:val="bullet"/>
      <w:lvlText w:val="•"/>
      <w:lvlJc w:val="left"/>
      <w:pPr>
        <w:ind w:left="4567" w:hanging="253"/>
      </w:pPr>
    </w:lvl>
    <w:lvl w:ilvl="6">
      <w:numFmt w:val="bullet"/>
      <w:lvlText w:val="•"/>
      <w:lvlJc w:val="left"/>
      <w:pPr>
        <w:ind w:left="5430" w:hanging="253"/>
      </w:pPr>
    </w:lvl>
    <w:lvl w:ilvl="7">
      <w:numFmt w:val="bullet"/>
      <w:lvlText w:val="•"/>
      <w:lvlJc w:val="left"/>
      <w:pPr>
        <w:ind w:left="6292" w:hanging="253"/>
      </w:pPr>
    </w:lvl>
    <w:lvl w:ilvl="8">
      <w:numFmt w:val="bullet"/>
      <w:lvlText w:val="•"/>
      <w:lvlJc w:val="left"/>
      <w:pPr>
        <w:ind w:left="7154" w:hanging="253"/>
      </w:pPr>
    </w:lvl>
  </w:abstractNum>
  <w:abstractNum w:abstractNumId="8" w15:restartNumberingAfterBreak="0">
    <w:nsid w:val="00000529"/>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9" w15:restartNumberingAfterBreak="0">
    <w:nsid w:val="0000052A"/>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0" w15:restartNumberingAfterBreak="0">
    <w:nsid w:val="0000052B"/>
    <w:multiLevelType w:val="multilevel"/>
    <w:tmpl w:val="FFFFFFFF"/>
    <w:lvl w:ilvl="0">
      <w:numFmt w:val="bullet"/>
      <w:lvlText w:val="–"/>
      <w:lvlJc w:val="left"/>
      <w:pPr>
        <w:ind w:left="497" w:hanging="194"/>
      </w:pPr>
      <w:rPr>
        <w:rFonts w:ascii="Times New Roman" w:hAnsi="Times New Roman" w:cs="Times New Roman"/>
        <w:b w:val="0"/>
        <w:bCs w:val="0"/>
        <w:color w:val="231F20"/>
        <w:w w:val="104"/>
        <w:sz w:val="25"/>
        <w:szCs w:val="25"/>
      </w:rPr>
    </w:lvl>
    <w:lvl w:ilvl="1">
      <w:numFmt w:val="bullet"/>
      <w:lvlText w:val="•"/>
      <w:lvlJc w:val="left"/>
      <w:pPr>
        <w:ind w:left="1376" w:hanging="194"/>
      </w:pPr>
    </w:lvl>
    <w:lvl w:ilvl="2">
      <w:numFmt w:val="bullet"/>
      <w:lvlText w:val="•"/>
      <w:lvlJc w:val="left"/>
      <w:pPr>
        <w:ind w:left="2252" w:hanging="194"/>
      </w:pPr>
    </w:lvl>
    <w:lvl w:ilvl="3">
      <w:numFmt w:val="bullet"/>
      <w:lvlText w:val="•"/>
      <w:lvlJc w:val="left"/>
      <w:pPr>
        <w:ind w:left="3128" w:hanging="194"/>
      </w:pPr>
    </w:lvl>
    <w:lvl w:ilvl="4">
      <w:numFmt w:val="bullet"/>
      <w:lvlText w:val="•"/>
      <w:lvlJc w:val="left"/>
      <w:pPr>
        <w:ind w:left="4004" w:hanging="194"/>
      </w:pPr>
    </w:lvl>
    <w:lvl w:ilvl="5">
      <w:numFmt w:val="bullet"/>
      <w:lvlText w:val="•"/>
      <w:lvlJc w:val="left"/>
      <w:pPr>
        <w:ind w:left="4880" w:hanging="194"/>
      </w:pPr>
    </w:lvl>
    <w:lvl w:ilvl="6">
      <w:numFmt w:val="bullet"/>
      <w:lvlText w:val="•"/>
      <w:lvlJc w:val="left"/>
      <w:pPr>
        <w:ind w:left="5757" w:hanging="194"/>
      </w:pPr>
    </w:lvl>
    <w:lvl w:ilvl="7">
      <w:numFmt w:val="bullet"/>
      <w:lvlText w:val="•"/>
      <w:lvlJc w:val="left"/>
      <w:pPr>
        <w:ind w:left="6633" w:hanging="194"/>
      </w:pPr>
    </w:lvl>
    <w:lvl w:ilvl="8">
      <w:numFmt w:val="bullet"/>
      <w:lvlText w:val="•"/>
      <w:lvlJc w:val="left"/>
      <w:pPr>
        <w:ind w:left="7509" w:hanging="194"/>
      </w:pPr>
    </w:lvl>
  </w:abstractNum>
  <w:abstractNum w:abstractNumId="11" w15:restartNumberingAfterBreak="0">
    <w:nsid w:val="0000052C"/>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2" w15:restartNumberingAfterBreak="0">
    <w:nsid w:val="0000052D"/>
    <w:multiLevelType w:val="multilevel"/>
    <w:tmpl w:val="FFFFFFFF"/>
    <w:lvl w:ilvl="0">
      <w:numFmt w:val="bullet"/>
      <w:lvlText w:val="–"/>
      <w:lvlJc w:val="left"/>
      <w:pPr>
        <w:ind w:left="497" w:hanging="183"/>
      </w:pPr>
      <w:rPr>
        <w:rFonts w:ascii="Times New Roman" w:hAnsi="Times New Roman" w:cs="Times New Roman"/>
        <w:b w:val="0"/>
        <w:bCs w:val="0"/>
        <w:color w:val="231F20"/>
        <w:w w:val="104"/>
        <w:sz w:val="25"/>
        <w:szCs w:val="25"/>
      </w:rPr>
    </w:lvl>
    <w:lvl w:ilvl="1">
      <w:numFmt w:val="bullet"/>
      <w:lvlText w:val="•"/>
      <w:lvlJc w:val="left"/>
      <w:pPr>
        <w:ind w:left="1376" w:hanging="183"/>
      </w:pPr>
    </w:lvl>
    <w:lvl w:ilvl="2">
      <w:numFmt w:val="bullet"/>
      <w:lvlText w:val="•"/>
      <w:lvlJc w:val="left"/>
      <w:pPr>
        <w:ind w:left="2252" w:hanging="183"/>
      </w:pPr>
    </w:lvl>
    <w:lvl w:ilvl="3">
      <w:numFmt w:val="bullet"/>
      <w:lvlText w:val="•"/>
      <w:lvlJc w:val="left"/>
      <w:pPr>
        <w:ind w:left="3128" w:hanging="183"/>
      </w:pPr>
    </w:lvl>
    <w:lvl w:ilvl="4">
      <w:numFmt w:val="bullet"/>
      <w:lvlText w:val="•"/>
      <w:lvlJc w:val="left"/>
      <w:pPr>
        <w:ind w:left="4004" w:hanging="183"/>
      </w:pPr>
    </w:lvl>
    <w:lvl w:ilvl="5">
      <w:numFmt w:val="bullet"/>
      <w:lvlText w:val="•"/>
      <w:lvlJc w:val="left"/>
      <w:pPr>
        <w:ind w:left="4880" w:hanging="183"/>
      </w:pPr>
    </w:lvl>
    <w:lvl w:ilvl="6">
      <w:numFmt w:val="bullet"/>
      <w:lvlText w:val="•"/>
      <w:lvlJc w:val="left"/>
      <w:pPr>
        <w:ind w:left="5757" w:hanging="183"/>
      </w:pPr>
    </w:lvl>
    <w:lvl w:ilvl="7">
      <w:numFmt w:val="bullet"/>
      <w:lvlText w:val="•"/>
      <w:lvlJc w:val="left"/>
      <w:pPr>
        <w:ind w:left="6633" w:hanging="183"/>
      </w:pPr>
    </w:lvl>
    <w:lvl w:ilvl="8">
      <w:numFmt w:val="bullet"/>
      <w:lvlText w:val="•"/>
      <w:lvlJc w:val="left"/>
      <w:pPr>
        <w:ind w:left="7509" w:hanging="183"/>
      </w:pPr>
    </w:lvl>
  </w:abstractNum>
  <w:abstractNum w:abstractNumId="13" w15:restartNumberingAfterBreak="0">
    <w:nsid w:val="0000052E"/>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751" w:hanging="255"/>
      </w:pPr>
      <w:rPr>
        <w:b/>
        <w:bCs/>
        <w:w w:val="105"/>
      </w:rPr>
    </w:lvl>
    <w:lvl w:ilvl="2">
      <w:numFmt w:val="bullet"/>
      <w:lvlText w:val="–"/>
      <w:lvlJc w:val="left"/>
      <w:pPr>
        <w:ind w:left="570" w:hanging="255"/>
      </w:pPr>
      <w:rPr>
        <w:rFonts w:ascii="Times New Roman" w:hAnsi="Times New Roman" w:cs="Times New Roman"/>
        <w:b w:val="0"/>
        <w:bCs w:val="0"/>
        <w:color w:val="231F20"/>
        <w:w w:val="104"/>
        <w:sz w:val="25"/>
        <w:szCs w:val="25"/>
      </w:rPr>
    </w:lvl>
    <w:lvl w:ilvl="3">
      <w:numFmt w:val="bullet"/>
      <w:lvlText w:val="•"/>
      <w:lvlJc w:val="left"/>
      <w:pPr>
        <w:ind w:left="580" w:hanging="255"/>
      </w:pPr>
    </w:lvl>
    <w:lvl w:ilvl="4">
      <w:numFmt w:val="bullet"/>
      <w:lvlText w:val="•"/>
      <w:lvlJc w:val="left"/>
      <w:pPr>
        <w:ind w:left="760" w:hanging="255"/>
      </w:pPr>
    </w:lvl>
    <w:lvl w:ilvl="5">
      <w:numFmt w:val="bullet"/>
      <w:lvlText w:val="•"/>
      <w:lvlJc w:val="left"/>
      <w:pPr>
        <w:ind w:left="2176" w:hanging="255"/>
      </w:pPr>
    </w:lvl>
    <w:lvl w:ilvl="6">
      <w:numFmt w:val="bullet"/>
      <w:lvlText w:val="•"/>
      <w:lvlJc w:val="left"/>
      <w:pPr>
        <w:ind w:left="3593" w:hanging="255"/>
      </w:pPr>
    </w:lvl>
    <w:lvl w:ilvl="7">
      <w:numFmt w:val="bullet"/>
      <w:lvlText w:val="•"/>
      <w:lvlJc w:val="left"/>
      <w:pPr>
        <w:ind w:left="5010" w:hanging="255"/>
      </w:pPr>
    </w:lvl>
    <w:lvl w:ilvl="8">
      <w:numFmt w:val="bullet"/>
      <w:lvlText w:val="•"/>
      <w:lvlJc w:val="left"/>
      <w:pPr>
        <w:ind w:left="6427" w:hanging="255"/>
      </w:pPr>
    </w:lvl>
  </w:abstractNum>
  <w:abstractNum w:abstractNumId="14" w15:restartNumberingAfterBreak="0">
    <w:nsid w:val="0000052F"/>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5" w15:restartNumberingAfterBreak="0">
    <w:nsid w:val="00000530"/>
    <w:multiLevelType w:val="multilevel"/>
    <w:tmpl w:val="FFFFFFFF"/>
    <w:lvl w:ilvl="0">
      <w:numFmt w:val="bullet"/>
      <w:lvlText w:val="–"/>
      <w:lvlJc w:val="left"/>
      <w:pPr>
        <w:ind w:left="497" w:hanging="192"/>
      </w:pPr>
      <w:rPr>
        <w:rFonts w:ascii="Times New Roman" w:hAnsi="Times New Roman" w:cs="Times New Roman"/>
        <w:b w:val="0"/>
        <w:bCs w:val="0"/>
        <w:color w:val="231F20"/>
        <w:w w:val="104"/>
        <w:sz w:val="25"/>
        <w:szCs w:val="25"/>
      </w:rPr>
    </w:lvl>
    <w:lvl w:ilvl="1">
      <w:numFmt w:val="bullet"/>
      <w:lvlText w:val="•"/>
      <w:lvlJc w:val="left"/>
      <w:pPr>
        <w:ind w:left="1376" w:hanging="192"/>
      </w:pPr>
    </w:lvl>
    <w:lvl w:ilvl="2">
      <w:numFmt w:val="bullet"/>
      <w:lvlText w:val="•"/>
      <w:lvlJc w:val="left"/>
      <w:pPr>
        <w:ind w:left="2252" w:hanging="192"/>
      </w:pPr>
    </w:lvl>
    <w:lvl w:ilvl="3">
      <w:numFmt w:val="bullet"/>
      <w:lvlText w:val="•"/>
      <w:lvlJc w:val="left"/>
      <w:pPr>
        <w:ind w:left="3128" w:hanging="192"/>
      </w:pPr>
    </w:lvl>
    <w:lvl w:ilvl="4">
      <w:numFmt w:val="bullet"/>
      <w:lvlText w:val="•"/>
      <w:lvlJc w:val="left"/>
      <w:pPr>
        <w:ind w:left="4004" w:hanging="192"/>
      </w:pPr>
    </w:lvl>
    <w:lvl w:ilvl="5">
      <w:numFmt w:val="bullet"/>
      <w:lvlText w:val="•"/>
      <w:lvlJc w:val="left"/>
      <w:pPr>
        <w:ind w:left="4880" w:hanging="192"/>
      </w:pPr>
    </w:lvl>
    <w:lvl w:ilvl="6">
      <w:numFmt w:val="bullet"/>
      <w:lvlText w:val="•"/>
      <w:lvlJc w:val="left"/>
      <w:pPr>
        <w:ind w:left="5757" w:hanging="192"/>
      </w:pPr>
    </w:lvl>
    <w:lvl w:ilvl="7">
      <w:numFmt w:val="bullet"/>
      <w:lvlText w:val="•"/>
      <w:lvlJc w:val="left"/>
      <w:pPr>
        <w:ind w:left="6633" w:hanging="192"/>
      </w:pPr>
    </w:lvl>
    <w:lvl w:ilvl="8">
      <w:numFmt w:val="bullet"/>
      <w:lvlText w:val="•"/>
      <w:lvlJc w:val="left"/>
      <w:pPr>
        <w:ind w:left="7509" w:hanging="192"/>
      </w:pPr>
    </w:lvl>
  </w:abstractNum>
  <w:abstractNum w:abstractNumId="16" w15:restartNumberingAfterBreak="0">
    <w:nsid w:val="00000531"/>
    <w:multiLevelType w:val="multilevel"/>
    <w:tmpl w:val="FFFFFFFF"/>
    <w:lvl w:ilvl="0">
      <w:start w:val="2"/>
      <w:numFmt w:val="decimal"/>
      <w:lvlText w:val="%1"/>
      <w:lvlJc w:val="left"/>
      <w:pPr>
        <w:ind w:left="931" w:hanging="434"/>
      </w:pPr>
    </w:lvl>
    <w:lvl w:ilvl="1">
      <w:start w:val="1"/>
      <w:numFmt w:val="decimal"/>
      <w:lvlText w:val="%1.%2."/>
      <w:lvlJc w:val="left"/>
      <w:pPr>
        <w:ind w:left="931" w:hanging="434"/>
      </w:pPr>
      <w:rPr>
        <w:rFonts w:ascii="Palatino Linotype" w:hAnsi="Palatino Linotype" w:cs="Palatino Linotype"/>
        <w:b/>
        <w:bCs/>
        <w:i/>
        <w:iCs/>
        <w:color w:val="231F20"/>
        <w:w w:val="101"/>
        <w:sz w:val="25"/>
        <w:szCs w:val="25"/>
      </w:rPr>
    </w:lvl>
    <w:lvl w:ilvl="2">
      <w:numFmt w:val="bullet"/>
      <w:lvlText w:val="•"/>
      <w:lvlJc w:val="left"/>
      <w:pPr>
        <w:ind w:left="2604" w:hanging="434"/>
      </w:pPr>
    </w:lvl>
    <w:lvl w:ilvl="3">
      <w:numFmt w:val="bullet"/>
      <w:lvlText w:val="•"/>
      <w:lvlJc w:val="left"/>
      <w:pPr>
        <w:ind w:left="3436" w:hanging="434"/>
      </w:pPr>
    </w:lvl>
    <w:lvl w:ilvl="4">
      <w:numFmt w:val="bullet"/>
      <w:lvlText w:val="•"/>
      <w:lvlJc w:val="left"/>
      <w:pPr>
        <w:ind w:left="4268" w:hanging="434"/>
      </w:pPr>
    </w:lvl>
    <w:lvl w:ilvl="5">
      <w:numFmt w:val="bullet"/>
      <w:lvlText w:val="•"/>
      <w:lvlJc w:val="left"/>
      <w:pPr>
        <w:ind w:left="5100" w:hanging="434"/>
      </w:pPr>
    </w:lvl>
    <w:lvl w:ilvl="6">
      <w:numFmt w:val="bullet"/>
      <w:lvlText w:val="•"/>
      <w:lvlJc w:val="left"/>
      <w:pPr>
        <w:ind w:left="5933" w:hanging="434"/>
      </w:pPr>
    </w:lvl>
    <w:lvl w:ilvl="7">
      <w:numFmt w:val="bullet"/>
      <w:lvlText w:val="•"/>
      <w:lvlJc w:val="left"/>
      <w:pPr>
        <w:ind w:left="6765" w:hanging="434"/>
      </w:pPr>
    </w:lvl>
    <w:lvl w:ilvl="8">
      <w:numFmt w:val="bullet"/>
      <w:lvlText w:val="•"/>
      <w:lvlJc w:val="left"/>
      <w:pPr>
        <w:ind w:left="7597" w:hanging="434"/>
      </w:pPr>
    </w:lvl>
  </w:abstractNum>
  <w:abstractNum w:abstractNumId="17" w15:restartNumberingAfterBreak="0">
    <w:nsid w:val="00000532"/>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8" w15:restartNumberingAfterBreak="0">
    <w:nsid w:val="00000533"/>
    <w:multiLevelType w:val="multilevel"/>
    <w:tmpl w:val="FFFFFFFF"/>
    <w:lvl w:ilvl="0">
      <w:numFmt w:val="bullet"/>
      <w:lvlText w:val="–"/>
      <w:lvlJc w:val="left"/>
      <w:pPr>
        <w:ind w:left="112" w:hanging="182"/>
      </w:pPr>
      <w:rPr>
        <w:rFonts w:ascii="Times New Roman" w:hAnsi="Times New Roman" w:cs="Times New Roman"/>
        <w:b w:val="0"/>
        <w:bCs w:val="0"/>
        <w:color w:val="231F20"/>
        <w:w w:val="104"/>
        <w:sz w:val="25"/>
        <w:szCs w:val="25"/>
      </w:rPr>
    </w:lvl>
    <w:lvl w:ilvl="1">
      <w:numFmt w:val="bullet"/>
      <w:lvlText w:val="•"/>
      <w:lvlJc w:val="left"/>
      <w:pPr>
        <w:ind w:left="720" w:hanging="182"/>
      </w:pPr>
    </w:lvl>
    <w:lvl w:ilvl="2">
      <w:numFmt w:val="bullet"/>
      <w:lvlText w:val="•"/>
      <w:lvlJc w:val="left"/>
      <w:pPr>
        <w:ind w:left="1320" w:hanging="182"/>
      </w:pPr>
    </w:lvl>
    <w:lvl w:ilvl="3">
      <w:numFmt w:val="bullet"/>
      <w:lvlText w:val="•"/>
      <w:lvlJc w:val="left"/>
      <w:pPr>
        <w:ind w:left="1920" w:hanging="182"/>
      </w:pPr>
    </w:lvl>
    <w:lvl w:ilvl="4">
      <w:numFmt w:val="bullet"/>
      <w:lvlText w:val="•"/>
      <w:lvlJc w:val="left"/>
      <w:pPr>
        <w:ind w:left="2520" w:hanging="182"/>
      </w:pPr>
    </w:lvl>
    <w:lvl w:ilvl="5">
      <w:numFmt w:val="bullet"/>
      <w:lvlText w:val="•"/>
      <w:lvlJc w:val="left"/>
      <w:pPr>
        <w:ind w:left="3120" w:hanging="182"/>
      </w:pPr>
    </w:lvl>
    <w:lvl w:ilvl="6">
      <w:numFmt w:val="bullet"/>
      <w:lvlText w:val="•"/>
      <w:lvlJc w:val="left"/>
      <w:pPr>
        <w:ind w:left="3720" w:hanging="182"/>
      </w:pPr>
    </w:lvl>
    <w:lvl w:ilvl="7">
      <w:numFmt w:val="bullet"/>
      <w:lvlText w:val="•"/>
      <w:lvlJc w:val="left"/>
      <w:pPr>
        <w:ind w:left="4320" w:hanging="182"/>
      </w:pPr>
    </w:lvl>
    <w:lvl w:ilvl="8">
      <w:numFmt w:val="bullet"/>
      <w:lvlText w:val="•"/>
      <w:lvlJc w:val="left"/>
      <w:pPr>
        <w:ind w:left="4920" w:hanging="182"/>
      </w:pPr>
    </w:lvl>
  </w:abstractNum>
  <w:abstractNum w:abstractNumId="19" w15:restartNumberingAfterBreak="0">
    <w:nsid w:val="00000534"/>
    <w:multiLevelType w:val="multilevel"/>
    <w:tmpl w:val="FFFFFFFF"/>
    <w:lvl w:ilvl="0">
      <w:numFmt w:val="bullet"/>
      <w:lvlText w:val="–"/>
      <w:lvlJc w:val="left"/>
      <w:pPr>
        <w:ind w:left="112" w:hanging="206"/>
      </w:pPr>
      <w:rPr>
        <w:rFonts w:ascii="Times New Roman" w:hAnsi="Times New Roman" w:cs="Times New Roman"/>
        <w:b w:val="0"/>
        <w:bCs w:val="0"/>
        <w:color w:val="231F20"/>
        <w:w w:val="104"/>
        <w:sz w:val="25"/>
        <w:szCs w:val="25"/>
      </w:rPr>
    </w:lvl>
    <w:lvl w:ilvl="1">
      <w:numFmt w:val="bullet"/>
      <w:lvlText w:val="•"/>
      <w:lvlJc w:val="left"/>
      <w:pPr>
        <w:ind w:left="720" w:hanging="206"/>
      </w:pPr>
    </w:lvl>
    <w:lvl w:ilvl="2">
      <w:numFmt w:val="bullet"/>
      <w:lvlText w:val="•"/>
      <w:lvlJc w:val="left"/>
      <w:pPr>
        <w:ind w:left="1320" w:hanging="206"/>
      </w:pPr>
    </w:lvl>
    <w:lvl w:ilvl="3">
      <w:numFmt w:val="bullet"/>
      <w:lvlText w:val="•"/>
      <w:lvlJc w:val="left"/>
      <w:pPr>
        <w:ind w:left="1920" w:hanging="206"/>
      </w:pPr>
    </w:lvl>
    <w:lvl w:ilvl="4">
      <w:numFmt w:val="bullet"/>
      <w:lvlText w:val="•"/>
      <w:lvlJc w:val="left"/>
      <w:pPr>
        <w:ind w:left="2520" w:hanging="206"/>
      </w:pPr>
    </w:lvl>
    <w:lvl w:ilvl="5">
      <w:numFmt w:val="bullet"/>
      <w:lvlText w:val="•"/>
      <w:lvlJc w:val="left"/>
      <w:pPr>
        <w:ind w:left="3120" w:hanging="206"/>
      </w:pPr>
    </w:lvl>
    <w:lvl w:ilvl="6">
      <w:numFmt w:val="bullet"/>
      <w:lvlText w:val="•"/>
      <w:lvlJc w:val="left"/>
      <w:pPr>
        <w:ind w:left="3720" w:hanging="206"/>
      </w:pPr>
    </w:lvl>
    <w:lvl w:ilvl="7">
      <w:numFmt w:val="bullet"/>
      <w:lvlText w:val="•"/>
      <w:lvlJc w:val="left"/>
      <w:pPr>
        <w:ind w:left="4320" w:hanging="206"/>
      </w:pPr>
    </w:lvl>
    <w:lvl w:ilvl="8">
      <w:numFmt w:val="bullet"/>
      <w:lvlText w:val="•"/>
      <w:lvlJc w:val="left"/>
      <w:pPr>
        <w:ind w:left="4920" w:hanging="206"/>
      </w:pPr>
    </w:lvl>
  </w:abstractNum>
  <w:abstractNum w:abstractNumId="20" w15:restartNumberingAfterBreak="0">
    <w:nsid w:val="00000535"/>
    <w:multiLevelType w:val="multilevel"/>
    <w:tmpl w:val="FFFFFFFF"/>
    <w:lvl w:ilvl="0">
      <w:numFmt w:val="bullet"/>
      <w:lvlText w:val="–"/>
      <w:lvlJc w:val="left"/>
      <w:pPr>
        <w:ind w:left="112" w:hanging="188"/>
      </w:pPr>
      <w:rPr>
        <w:rFonts w:ascii="Times New Roman" w:hAnsi="Times New Roman" w:cs="Times New Roman"/>
        <w:b w:val="0"/>
        <w:bCs w:val="0"/>
        <w:color w:val="231F20"/>
        <w:w w:val="104"/>
        <w:sz w:val="25"/>
        <w:szCs w:val="25"/>
      </w:rPr>
    </w:lvl>
    <w:lvl w:ilvl="1">
      <w:numFmt w:val="bullet"/>
      <w:lvlText w:val="•"/>
      <w:lvlJc w:val="left"/>
      <w:pPr>
        <w:ind w:left="720" w:hanging="188"/>
      </w:pPr>
    </w:lvl>
    <w:lvl w:ilvl="2">
      <w:numFmt w:val="bullet"/>
      <w:lvlText w:val="•"/>
      <w:lvlJc w:val="left"/>
      <w:pPr>
        <w:ind w:left="1320" w:hanging="188"/>
      </w:pPr>
    </w:lvl>
    <w:lvl w:ilvl="3">
      <w:numFmt w:val="bullet"/>
      <w:lvlText w:val="•"/>
      <w:lvlJc w:val="left"/>
      <w:pPr>
        <w:ind w:left="1920" w:hanging="188"/>
      </w:pPr>
    </w:lvl>
    <w:lvl w:ilvl="4">
      <w:numFmt w:val="bullet"/>
      <w:lvlText w:val="•"/>
      <w:lvlJc w:val="left"/>
      <w:pPr>
        <w:ind w:left="2520" w:hanging="188"/>
      </w:pPr>
    </w:lvl>
    <w:lvl w:ilvl="5">
      <w:numFmt w:val="bullet"/>
      <w:lvlText w:val="•"/>
      <w:lvlJc w:val="left"/>
      <w:pPr>
        <w:ind w:left="3120" w:hanging="188"/>
      </w:pPr>
    </w:lvl>
    <w:lvl w:ilvl="6">
      <w:numFmt w:val="bullet"/>
      <w:lvlText w:val="•"/>
      <w:lvlJc w:val="left"/>
      <w:pPr>
        <w:ind w:left="3720" w:hanging="188"/>
      </w:pPr>
    </w:lvl>
    <w:lvl w:ilvl="7">
      <w:numFmt w:val="bullet"/>
      <w:lvlText w:val="•"/>
      <w:lvlJc w:val="left"/>
      <w:pPr>
        <w:ind w:left="4320" w:hanging="188"/>
      </w:pPr>
    </w:lvl>
    <w:lvl w:ilvl="8">
      <w:numFmt w:val="bullet"/>
      <w:lvlText w:val="•"/>
      <w:lvlJc w:val="left"/>
      <w:pPr>
        <w:ind w:left="4920" w:hanging="188"/>
      </w:pPr>
    </w:lvl>
  </w:abstractNum>
  <w:abstractNum w:abstractNumId="21" w15:restartNumberingAfterBreak="0">
    <w:nsid w:val="00000536"/>
    <w:multiLevelType w:val="multilevel"/>
    <w:tmpl w:val="FFFFFFFF"/>
    <w:lvl w:ilvl="0">
      <w:numFmt w:val="bullet"/>
      <w:lvlText w:val="–"/>
      <w:lvlJc w:val="left"/>
      <w:pPr>
        <w:ind w:left="112" w:hanging="195"/>
      </w:pPr>
      <w:rPr>
        <w:rFonts w:ascii="Times New Roman" w:hAnsi="Times New Roman" w:cs="Times New Roman"/>
        <w:b w:val="0"/>
        <w:bCs w:val="0"/>
        <w:color w:val="231F20"/>
        <w:w w:val="104"/>
        <w:sz w:val="25"/>
        <w:szCs w:val="25"/>
      </w:rPr>
    </w:lvl>
    <w:lvl w:ilvl="1">
      <w:numFmt w:val="bullet"/>
      <w:lvlText w:val="•"/>
      <w:lvlJc w:val="left"/>
      <w:pPr>
        <w:ind w:left="720" w:hanging="195"/>
      </w:pPr>
    </w:lvl>
    <w:lvl w:ilvl="2">
      <w:numFmt w:val="bullet"/>
      <w:lvlText w:val="•"/>
      <w:lvlJc w:val="left"/>
      <w:pPr>
        <w:ind w:left="1320" w:hanging="195"/>
      </w:pPr>
    </w:lvl>
    <w:lvl w:ilvl="3">
      <w:numFmt w:val="bullet"/>
      <w:lvlText w:val="•"/>
      <w:lvlJc w:val="left"/>
      <w:pPr>
        <w:ind w:left="1920" w:hanging="195"/>
      </w:pPr>
    </w:lvl>
    <w:lvl w:ilvl="4">
      <w:numFmt w:val="bullet"/>
      <w:lvlText w:val="•"/>
      <w:lvlJc w:val="left"/>
      <w:pPr>
        <w:ind w:left="2520" w:hanging="195"/>
      </w:pPr>
    </w:lvl>
    <w:lvl w:ilvl="5">
      <w:numFmt w:val="bullet"/>
      <w:lvlText w:val="•"/>
      <w:lvlJc w:val="left"/>
      <w:pPr>
        <w:ind w:left="3120" w:hanging="195"/>
      </w:pPr>
    </w:lvl>
    <w:lvl w:ilvl="6">
      <w:numFmt w:val="bullet"/>
      <w:lvlText w:val="•"/>
      <w:lvlJc w:val="left"/>
      <w:pPr>
        <w:ind w:left="3720" w:hanging="195"/>
      </w:pPr>
    </w:lvl>
    <w:lvl w:ilvl="7">
      <w:numFmt w:val="bullet"/>
      <w:lvlText w:val="•"/>
      <w:lvlJc w:val="left"/>
      <w:pPr>
        <w:ind w:left="4320" w:hanging="195"/>
      </w:pPr>
    </w:lvl>
    <w:lvl w:ilvl="8">
      <w:numFmt w:val="bullet"/>
      <w:lvlText w:val="•"/>
      <w:lvlJc w:val="left"/>
      <w:pPr>
        <w:ind w:left="4920" w:hanging="195"/>
      </w:pPr>
    </w:lvl>
  </w:abstractNum>
  <w:abstractNum w:abstractNumId="22" w15:restartNumberingAfterBreak="0">
    <w:nsid w:val="00000537"/>
    <w:multiLevelType w:val="multilevel"/>
    <w:tmpl w:val="FFFFFFFF"/>
    <w:lvl w:ilvl="0">
      <w:start w:val="1"/>
      <w:numFmt w:val="lowerLetter"/>
      <w:lvlText w:val="%1)"/>
      <w:lvlJc w:val="left"/>
      <w:pPr>
        <w:ind w:left="749" w:hanging="253"/>
      </w:pPr>
      <w:rPr>
        <w:rFonts w:ascii="Times New Roman" w:hAnsi="Times New Roman" w:cs="Times New Roman"/>
        <w:b w:val="0"/>
        <w:bCs w:val="0"/>
        <w:color w:val="231F20"/>
        <w:w w:val="101"/>
        <w:sz w:val="25"/>
        <w:szCs w:val="25"/>
      </w:rPr>
    </w:lvl>
    <w:lvl w:ilvl="1">
      <w:numFmt w:val="bullet"/>
      <w:lvlText w:val="•"/>
      <w:lvlJc w:val="left"/>
      <w:pPr>
        <w:ind w:left="1592" w:hanging="253"/>
      </w:pPr>
    </w:lvl>
    <w:lvl w:ilvl="2">
      <w:numFmt w:val="bullet"/>
      <w:lvlText w:val="•"/>
      <w:lvlJc w:val="left"/>
      <w:pPr>
        <w:ind w:left="2444" w:hanging="253"/>
      </w:pPr>
    </w:lvl>
    <w:lvl w:ilvl="3">
      <w:numFmt w:val="bullet"/>
      <w:lvlText w:val="•"/>
      <w:lvlJc w:val="left"/>
      <w:pPr>
        <w:ind w:left="3296" w:hanging="253"/>
      </w:pPr>
    </w:lvl>
    <w:lvl w:ilvl="4">
      <w:numFmt w:val="bullet"/>
      <w:lvlText w:val="•"/>
      <w:lvlJc w:val="left"/>
      <w:pPr>
        <w:ind w:left="4148" w:hanging="253"/>
      </w:pPr>
    </w:lvl>
    <w:lvl w:ilvl="5">
      <w:numFmt w:val="bullet"/>
      <w:lvlText w:val="•"/>
      <w:lvlJc w:val="left"/>
      <w:pPr>
        <w:ind w:left="5000" w:hanging="253"/>
      </w:pPr>
    </w:lvl>
    <w:lvl w:ilvl="6">
      <w:numFmt w:val="bullet"/>
      <w:lvlText w:val="•"/>
      <w:lvlJc w:val="left"/>
      <w:pPr>
        <w:ind w:left="5853" w:hanging="253"/>
      </w:pPr>
    </w:lvl>
    <w:lvl w:ilvl="7">
      <w:numFmt w:val="bullet"/>
      <w:lvlText w:val="•"/>
      <w:lvlJc w:val="left"/>
      <w:pPr>
        <w:ind w:left="6705" w:hanging="253"/>
      </w:pPr>
    </w:lvl>
    <w:lvl w:ilvl="8">
      <w:numFmt w:val="bullet"/>
      <w:lvlText w:val="•"/>
      <w:lvlJc w:val="left"/>
      <w:pPr>
        <w:ind w:left="7557" w:hanging="253"/>
      </w:pPr>
    </w:lvl>
  </w:abstractNum>
  <w:abstractNum w:abstractNumId="23" w15:restartNumberingAfterBreak="0">
    <w:nsid w:val="00000538"/>
    <w:multiLevelType w:val="multilevel"/>
    <w:tmpl w:val="FFFFFFFF"/>
    <w:lvl w:ilvl="0">
      <w:start w:val="1"/>
      <w:numFmt w:val="lowerLetter"/>
      <w:lvlText w:val="%1)"/>
      <w:lvlJc w:val="left"/>
      <w:pPr>
        <w:ind w:left="637" w:hanging="253"/>
      </w:pPr>
      <w:rPr>
        <w:rFonts w:ascii="Times New Roman" w:hAnsi="Times New Roman" w:cs="Times New Roman"/>
        <w:b w:val="0"/>
        <w:bCs w:val="0"/>
        <w:color w:val="231F20"/>
        <w:w w:val="101"/>
        <w:sz w:val="25"/>
        <w:szCs w:val="25"/>
      </w:rPr>
    </w:lvl>
    <w:lvl w:ilvl="1">
      <w:numFmt w:val="bullet"/>
      <w:lvlText w:val="–"/>
      <w:lvlJc w:val="left"/>
      <w:pPr>
        <w:ind w:left="497" w:hanging="195"/>
      </w:pPr>
      <w:rPr>
        <w:rFonts w:ascii="Times New Roman" w:hAnsi="Times New Roman" w:cs="Times New Roman"/>
        <w:b w:val="0"/>
        <w:bCs w:val="0"/>
        <w:color w:val="231F20"/>
        <w:w w:val="104"/>
        <w:sz w:val="25"/>
        <w:szCs w:val="25"/>
      </w:rPr>
    </w:lvl>
    <w:lvl w:ilvl="2">
      <w:numFmt w:val="bullet"/>
      <w:lvlText w:val="•"/>
      <w:lvlJc w:val="left"/>
      <w:pPr>
        <w:ind w:left="1597" w:hanging="195"/>
      </w:pPr>
    </w:lvl>
    <w:lvl w:ilvl="3">
      <w:numFmt w:val="bullet"/>
      <w:lvlText w:val="•"/>
      <w:lvlJc w:val="left"/>
      <w:pPr>
        <w:ind w:left="2555" w:hanging="195"/>
      </w:pPr>
    </w:lvl>
    <w:lvl w:ilvl="4">
      <w:numFmt w:val="bullet"/>
      <w:lvlText w:val="•"/>
      <w:lvlJc w:val="left"/>
      <w:pPr>
        <w:ind w:left="3513" w:hanging="195"/>
      </w:pPr>
    </w:lvl>
    <w:lvl w:ilvl="5">
      <w:numFmt w:val="bullet"/>
      <w:lvlText w:val="•"/>
      <w:lvlJc w:val="left"/>
      <w:pPr>
        <w:ind w:left="4471" w:hanging="195"/>
      </w:pPr>
    </w:lvl>
    <w:lvl w:ilvl="6">
      <w:numFmt w:val="bullet"/>
      <w:lvlText w:val="•"/>
      <w:lvlJc w:val="left"/>
      <w:pPr>
        <w:ind w:left="5429" w:hanging="195"/>
      </w:pPr>
    </w:lvl>
    <w:lvl w:ilvl="7">
      <w:numFmt w:val="bullet"/>
      <w:lvlText w:val="•"/>
      <w:lvlJc w:val="left"/>
      <w:pPr>
        <w:ind w:left="6387" w:hanging="195"/>
      </w:pPr>
    </w:lvl>
    <w:lvl w:ilvl="8">
      <w:numFmt w:val="bullet"/>
      <w:lvlText w:val="•"/>
      <w:lvlJc w:val="left"/>
      <w:pPr>
        <w:ind w:left="7345" w:hanging="195"/>
      </w:pPr>
    </w:lvl>
  </w:abstractNum>
  <w:abstractNum w:abstractNumId="24" w15:restartNumberingAfterBreak="0">
    <w:nsid w:val="00000539"/>
    <w:multiLevelType w:val="multilevel"/>
    <w:tmpl w:val="FFFFFFFF"/>
    <w:lvl w:ilvl="0">
      <w:numFmt w:val="bullet"/>
      <w:lvlText w:val="–"/>
      <w:lvlJc w:val="left"/>
      <w:pPr>
        <w:ind w:left="111" w:hanging="220"/>
      </w:pPr>
      <w:rPr>
        <w:rFonts w:ascii="Times New Roman" w:hAnsi="Times New Roman" w:cs="Times New Roman"/>
        <w:b w:val="0"/>
        <w:bCs w:val="0"/>
        <w:color w:val="231F20"/>
        <w:w w:val="104"/>
        <w:sz w:val="25"/>
        <w:szCs w:val="25"/>
      </w:rPr>
    </w:lvl>
    <w:lvl w:ilvl="1">
      <w:numFmt w:val="bullet"/>
      <w:lvlText w:val="•"/>
      <w:lvlJc w:val="left"/>
      <w:pPr>
        <w:ind w:left="542" w:hanging="220"/>
      </w:pPr>
    </w:lvl>
    <w:lvl w:ilvl="2">
      <w:numFmt w:val="bullet"/>
      <w:lvlText w:val="•"/>
      <w:lvlJc w:val="left"/>
      <w:pPr>
        <w:ind w:left="964" w:hanging="220"/>
      </w:pPr>
    </w:lvl>
    <w:lvl w:ilvl="3">
      <w:numFmt w:val="bullet"/>
      <w:lvlText w:val="•"/>
      <w:lvlJc w:val="left"/>
      <w:pPr>
        <w:ind w:left="1387" w:hanging="220"/>
      </w:pPr>
    </w:lvl>
    <w:lvl w:ilvl="4">
      <w:numFmt w:val="bullet"/>
      <w:lvlText w:val="•"/>
      <w:lvlJc w:val="left"/>
      <w:pPr>
        <w:ind w:left="1809" w:hanging="220"/>
      </w:pPr>
    </w:lvl>
    <w:lvl w:ilvl="5">
      <w:numFmt w:val="bullet"/>
      <w:lvlText w:val="•"/>
      <w:lvlJc w:val="left"/>
      <w:pPr>
        <w:ind w:left="2232" w:hanging="220"/>
      </w:pPr>
    </w:lvl>
    <w:lvl w:ilvl="6">
      <w:numFmt w:val="bullet"/>
      <w:lvlText w:val="•"/>
      <w:lvlJc w:val="left"/>
      <w:pPr>
        <w:ind w:left="2654" w:hanging="220"/>
      </w:pPr>
    </w:lvl>
    <w:lvl w:ilvl="7">
      <w:numFmt w:val="bullet"/>
      <w:lvlText w:val="•"/>
      <w:lvlJc w:val="left"/>
      <w:pPr>
        <w:ind w:left="3076" w:hanging="220"/>
      </w:pPr>
    </w:lvl>
    <w:lvl w:ilvl="8">
      <w:numFmt w:val="bullet"/>
      <w:lvlText w:val="•"/>
      <w:lvlJc w:val="left"/>
      <w:pPr>
        <w:ind w:left="3499" w:hanging="220"/>
      </w:pPr>
    </w:lvl>
  </w:abstractNum>
  <w:abstractNum w:abstractNumId="25" w15:restartNumberingAfterBreak="0">
    <w:nsid w:val="0000053A"/>
    <w:multiLevelType w:val="multilevel"/>
    <w:tmpl w:val="FFFFFFFF"/>
    <w:lvl w:ilvl="0">
      <w:numFmt w:val="bullet"/>
      <w:lvlText w:val="–"/>
      <w:lvlJc w:val="left"/>
      <w:pPr>
        <w:ind w:left="112" w:hanging="255"/>
      </w:pPr>
      <w:rPr>
        <w:rFonts w:ascii="Times New Roman" w:hAnsi="Times New Roman" w:cs="Times New Roman"/>
        <w:b w:val="0"/>
        <w:bCs w:val="0"/>
        <w:color w:val="231F20"/>
        <w:w w:val="104"/>
        <w:sz w:val="25"/>
        <w:szCs w:val="25"/>
      </w:rPr>
    </w:lvl>
    <w:lvl w:ilvl="1">
      <w:numFmt w:val="bullet"/>
      <w:lvlText w:val="•"/>
      <w:lvlJc w:val="left"/>
      <w:pPr>
        <w:ind w:left="519" w:hanging="255"/>
      </w:pPr>
    </w:lvl>
    <w:lvl w:ilvl="2">
      <w:numFmt w:val="bullet"/>
      <w:lvlText w:val="•"/>
      <w:lvlJc w:val="left"/>
      <w:pPr>
        <w:ind w:left="919" w:hanging="255"/>
      </w:pPr>
    </w:lvl>
    <w:lvl w:ilvl="3">
      <w:numFmt w:val="bullet"/>
      <w:lvlText w:val="•"/>
      <w:lvlJc w:val="left"/>
      <w:pPr>
        <w:ind w:left="1319" w:hanging="255"/>
      </w:pPr>
    </w:lvl>
    <w:lvl w:ilvl="4">
      <w:numFmt w:val="bullet"/>
      <w:lvlText w:val="•"/>
      <w:lvlJc w:val="left"/>
      <w:pPr>
        <w:ind w:left="1718" w:hanging="255"/>
      </w:pPr>
    </w:lvl>
    <w:lvl w:ilvl="5">
      <w:numFmt w:val="bullet"/>
      <w:lvlText w:val="•"/>
      <w:lvlJc w:val="left"/>
      <w:pPr>
        <w:ind w:left="2118" w:hanging="255"/>
      </w:pPr>
    </w:lvl>
    <w:lvl w:ilvl="6">
      <w:numFmt w:val="bullet"/>
      <w:lvlText w:val="•"/>
      <w:lvlJc w:val="left"/>
      <w:pPr>
        <w:ind w:left="2518" w:hanging="255"/>
      </w:pPr>
    </w:lvl>
    <w:lvl w:ilvl="7">
      <w:numFmt w:val="bullet"/>
      <w:lvlText w:val="•"/>
      <w:lvlJc w:val="left"/>
      <w:pPr>
        <w:ind w:left="2917" w:hanging="255"/>
      </w:pPr>
    </w:lvl>
    <w:lvl w:ilvl="8">
      <w:numFmt w:val="bullet"/>
      <w:lvlText w:val="•"/>
      <w:lvlJc w:val="left"/>
      <w:pPr>
        <w:ind w:left="3317" w:hanging="255"/>
      </w:pPr>
    </w:lvl>
  </w:abstractNum>
  <w:abstractNum w:abstractNumId="26" w15:restartNumberingAfterBreak="0">
    <w:nsid w:val="0000053B"/>
    <w:multiLevelType w:val="multilevel"/>
    <w:tmpl w:val="FFFFFFFF"/>
    <w:lvl w:ilvl="0">
      <w:numFmt w:val="bullet"/>
      <w:lvlText w:val="–"/>
      <w:lvlJc w:val="left"/>
      <w:pPr>
        <w:ind w:left="111" w:hanging="216"/>
      </w:pPr>
      <w:rPr>
        <w:rFonts w:ascii="Times New Roman" w:hAnsi="Times New Roman" w:cs="Times New Roman"/>
        <w:b w:val="0"/>
        <w:bCs w:val="0"/>
        <w:color w:val="231F20"/>
        <w:w w:val="104"/>
        <w:sz w:val="25"/>
        <w:szCs w:val="25"/>
      </w:rPr>
    </w:lvl>
    <w:lvl w:ilvl="1">
      <w:numFmt w:val="bullet"/>
      <w:lvlText w:val="•"/>
      <w:lvlJc w:val="left"/>
      <w:pPr>
        <w:ind w:left="542" w:hanging="216"/>
      </w:pPr>
    </w:lvl>
    <w:lvl w:ilvl="2">
      <w:numFmt w:val="bullet"/>
      <w:lvlText w:val="•"/>
      <w:lvlJc w:val="left"/>
      <w:pPr>
        <w:ind w:left="964" w:hanging="216"/>
      </w:pPr>
    </w:lvl>
    <w:lvl w:ilvl="3">
      <w:numFmt w:val="bullet"/>
      <w:lvlText w:val="•"/>
      <w:lvlJc w:val="left"/>
      <w:pPr>
        <w:ind w:left="1387" w:hanging="216"/>
      </w:pPr>
    </w:lvl>
    <w:lvl w:ilvl="4">
      <w:numFmt w:val="bullet"/>
      <w:lvlText w:val="•"/>
      <w:lvlJc w:val="left"/>
      <w:pPr>
        <w:ind w:left="1809" w:hanging="216"/>
      </w:pPr>
    </w:lvl>
    <w:lvl w:ilvl="5">
      <w:numFmt w:val="bullet"/>
      <w:lvlText w:val="•"/>
      <w:lvlJc w:val="left"/>
      <w:pPr>
        <w:ind w:left="2232" w:hanging="216"/>
      </w:pPr>
    </w:lvl>
    <w:lvl w:ilvl="6">
      <w:numFmt w:val="bullet"/>
      <w:lvlText w:val="•"/>
      <w:lvlJc w:val="left"/>
      <w:pPr>
        <w:ind w:left="2654" w:hanging="216"/>
      </w:pPr>
    </w:lvl>
    <w:lvl w:ilvl="7">
      <w:numFmt w:val="bullet"/>
      <w:lvlText w:val="•"/>
      <w:lvlJc w:val="left"/>
      <w:pPr>
        <w:ind w:left="3076" w:hanging="216"/>
      </w:pPr>
    </w:lvl>
    <w:lvl w:ilvl="8">
      <w:numFmt w:val="bullet"/>
      <w:lvlText w:val="•"/>
      <w:lvlJc w:val="left"/>
      <w:pPr>
        <w:ind w:left="3499" w:hanging="216"/>
      </w:pPr>
    </w:lvl>
  </w:abstractNum>
  <w:abstractNum w:abstractNumId="27" w15:restartNumberingAfterBreak="0">
    <w:nsid w:val="0000053C"/>
    <w:multiLevelType w:val="multilevel"/>
    <w:tmpl w:val="FFFFFFFF"/>
    <w:lvl w:ilvl="0">
      <w:numFmt w:val="bullet"/>
      <w:lvlText w:val="–"/>
      <w:lvlJc w:val="left"/>
      <w:pPr>
        <w:ind w:left="112" w:hanging="183"/>
      </w:pPr>
      <w:rPr>
        <w:rFonts w:ascii="Times New Roman" w:hAnsi="Times New Roman" w:cs="Times New Roman"/>
        <w:b w:val="0"/>
        <w:bCs w:val="0"/>
        <w:color w:val="231F20"/>
        <w:w w:val="104"/>
        <w:sz w:val="25"/>
        <w:szCs w:val="25"/>
      </w:rPr>
    </w:lvl>
    <w:lvl w:ilvl="1">
      <w:numFmt w:val="bullet"/>
      <w:lvlText w:val="•"/>
      <w:lvlJc w:val="left"/>
      <w:pPr>
        <w:ind w:left="519" w:hanging="183"/>
      </w:pPr>
    </w:lvl>
    <w:lvl w:ilvl="2">
      <w:numFmt w:val="bullet"/>
      <w:lvlText w:val="•"/>
      <w:lvlJc w:val="left"/>
      <w:pPr>
        <w:ind w:left="919" w:hanging="183"/>
      </w:pPr>
    </w:lvl>
    <w:lvl w:ilvl="3">
      <w:numFmt w:val="bullet"/>
      <w:lvlText w:val="•"/>
      <w:lvlJc w:val="left"/>
      <w:pPr>
        <w:ind w:left="1319" w:hanging="183"/>
      </w:pPr>
    </w:lvl>
    <w:lvl w:ilvl="4">
      <w:numFmt w:val="bullet"/>
      <w:lvlText w:val="•"/>
      <w:lvlJc w:val="left"/>
      <w:pPr>
        <w:ind w:left="1718" w:hanging="183"/>
      </w:pPr>
    </w:lvl>
    <w:lvl w:ilvl="5">
      <w:numFmt w:val="bullet"/>
      <w:lvlText w:val="•"/>
      <w:lvlJc w:val="left"/>
      <w:pPr>
        <w:ind w:left="2118" w:hanging="183"/>
      </w:pPr>
    </w:lvl>
    <w:lvl w:ilvl="6">
      <w:numFmt w:val="bullet"/>
      <w:lvlText w:val="•"/>
      <w:lvlJc w:val="left"/>
      <w:pPr>
        <w:ind w:left="2518" w:hanging="183"/>
      </w:pPr>
    </w:lvl>
    <w:lvl w:ilvl="7">
      <w:numFmt w:val="bullet"/>
      <w:lvlText w:val="•"/>
      <w:lvlJc w:val="left"/>
      <w:pPr>
        <w:ind w:left="2917" w:hanging="183"/>
      </w:pPr>
    </w:lvl>
    <w:lvl w:ilvl="8">
      <w:numFmt w:val="bullet"/>
      <w:lvlText w:val="•"/>
      <w:lvlJc w:val="left"/>
      <w:pPr>
        <w:ind w:left="3317" w:hanging="183"/>
      </w:pPr>
    </w:lvl>
  </w:abstractNum>
  <w:abstractNum w:abstractNumId="28" w15:restartNumberingAfterBreak="0">
    <w:nsid w:val="0000053D"/>
    <w:multiLevelType w:val="multilevel"/>
    <w:tmpl w:val="FFFFFFFF"/>
    <w:lvl w:ilvl="0">
      <w:numFmt w:val="bullet"/>
      <w:lvlText w:val="–"/>
      <w:lvlJc w:val="left"/>
      <w:pPr>
        <w:ind w:left="111" w:hanging="250"/>
      </w:pPr>
      <w:rPr>
        <w:rFonts w:ascii="Times New Roman" w:hAnsi="Times New Roman" w:cs="Times New Roman"/>
        <w:b w:val="0"/>
        <w:bCs w:val="0"/>
        <w:color w:val="231F20"/>
        <w:w w:val="104"/>
        <w:sz w:val="25"/>
        <w:szCs w:val="25"/>
      </w:rPr>
    </w:lvl>
    <w:lvl w:ilvl="1">
      <w:numFmt w:val="bullet"/>
      <w:lvlText w:val="•"/>
      <w:lvlJc w:val="left"/>
      <w:pPr>
        <w:ind w:left="542" w:hanging="250"/>
      </w:pPr>
    </w:lvl>
    <w:lvl w:ilvl="2">
      <w:numFmt w:val="bullet"/>
      <w:lvlText w:val="•"/>
      <w:lvlJc w:val="left"/>
      <w:pPr>
        <w:ind w:left="964" w:hanging="250"/>
      </w:pPr>
    </w:lvl>
    <w:lvl w:ilvl="3">
      <w:numFmt w:val="bullet"/>
      <w:lvlText w:val="•"/>
      <w:lvlJc w:val="left"/>
      <w:pPr>
        <w:ind w:left="1387" w:hanging="250"/>
      </w:pPr>
    </w:lvl>
    <w:lvl w:ilvl="4">
      <w:numFmt w:val="bullet"/>
      <w:lvlText w:val="•"/>
      <w:lvlJc w:val="left"/>
      <w:pPr>
        <w:ind w:left="1809" w:hanging="250"/>
      </w:pPr>
    </w:lvl>
    <w:lvl w:ilvl="5">
      <w:numFmt w:val="bullet"/>
      <w:lvlText w:val="•"/>
      <w:lvlJc w:val="left"/>
      <w:pPr>
        <w:ind w:left="2232" w:hanging="250"/>
      </w:pPr>
    </w:lvl>
    <w:lvl w:ilvl="6">
      <w:numFmt w:val="bullet"/>
      <w:lvlText w:val="•"/>
      <w:lvlJc w:val="left"/>
      <w:pPr>
        <w:ind w:left="2654" w:hanging="250"/>
      </w:pPr>
    </w:lvl>
    <w:lvl w:ilvl="7">
      <w:numFmt w:val="bullet"/>
      <w:lvlText w:val="•"/>
      <w:lvlJc w:val="left"/>
      <w:pPr>
        <w:ind w:left="3076" w:hanging="250"/>
      </w:pPr>
    </w:lvl>
    <w:lvl w:ilvl="8">
      <w:numFmt w:val="bullet"/>
      <w:lvlText w:val="•"/>
      <w:lvlJc w:val="left"/>
      <w:pPr>
        <w:ind w:left="3499" w:hanging="250"/>
      </w:pPr>
    </w:lvl>
  </w:abstractNum>
  <w:abstractNum w:abstractNumId="29" w15:restartNumberingAfterBreak="0">
    <w:nsid w:val="0000053E"/>
    <w:multiLevelType w:val="multilevel"/>
    <w:tmpl w:val="FFFFFFFF"/>
    <w:lvl w:ilvl="0">
      <w:numFmt w:val="bullet"/>
      <w:lvlText w:val="–"/>
      <w:lvlJc w:val="left"/>
      <w:pPr>
        <w:ind w:left="111" w:hanging="193"/>
      </w:pPr>
      <w:rPr>
        <w:rFonts w:ascii="Times New Roman" w:hAnsi="Times New Roman" w:cs="Times New Roman"/>
        <w:b w:val="0"/>
        <w:bCs w:val="0"/>
        <w:color w:val="231F20"/>
        <w:w w:val="104"/>
        <w:sz w:val="25"/>
        <w:szCs w:val="25"/>
      </w:rPr>
    </w:lvl>
    <w:lvl w:ilvl="1">
      <w:numFmt w:val="bullet"/>
      <w:lvlText w:val="•"/>
      <w:lvlJc w:val="left"/>
      <w:pPr>
        <w:ind w:left="542" w:hanging="193"/>
      </w:pPr>
    </w:lvl>
    <w:lvl w:ilvl="2">
      <w:numFmt w:val="bullet"/>
      <w:lvlText w:val="•"/>
      <w:lvlJc w:val="left"/>
      <w:pPr>
        <w:ind w:left="964" w:hanging="193"/>
      </w:pPr>
    </w:lvl>
    <w:lvl w:ilvl="3">
      <w:numFmt w:val="bullet"/>
      <w:lvlText w:val="•"/>
      <w:lvlJc w:val="left"/>
      <w:pPr>
        <w:ind w:left="1387" w:hanging="193"/>
      </w:pPr>
    </w:lvl>
    <w:lvl w:ilvl="4">
      <w:numFmt w:val="bullet"/>
      <w:lvlText w:val="•"/>
      <w:lvlJc w:val="left"/>
      <w:pPr>
        <w:ind w:left="1809" w:hanging="193"/>
      </w:pPr>
    </w:lvl>
    <w:lvl w:ilvl="5">
      <w:numFmt w:val="bullet"/>
      <w:lvlText w:val="•"/>
      <w:lvlJc w:val="left"/>
      <w:pPr>
        <w:ind w:left="2232" w:hanging="193"/>
      </w:pPr>
    </w:lvl>
    <w:lvl w:ilvl="6">
      <w:numFmt w:val="bullet"/>
      <w:lvlText w:val="•"/>
      <w:lvlJc w:val="left"/>
      <w:pPr>
        <w:ind w:left="2654" w:hanging="193"/>
      </w:pPr>
    </w:lvl>
    <w:lvl w:ilvl="7">
      <w:numFmt w:val="bullet"/>
      <w:lvlText w:val="•"/>
      <w:lvlJc w:val="left"/>
      <w:pPr>
        <w:ind w:left="3076" w:hanging="193"/>
      </w:pPr>
    </w:lvl>
    <w:lvl w:ilvl="8">
      <w:numFmt w:val="bullet"/>
      <w:lvlText w:val="•"/>
      <w:lvlJc w:val="left"/>
      <w:pPr>
        <w:ind w:left="3499" w:hanging="193"/>
      </w:pPr>
    </w:lvl>
  </w:abstractNum>
  <w:abstractNum w:abstractNumId="30" w15:restartNumberingAfterBreak="0">
    <w:nsid w:val="0000053F"/>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31" w15:restartNumberingAfterBreak="0">
    <w:nsid w:val="0957126B"/>
    <w:multiLevelType w:val="hybridMultilevel"/>
    <w:tmpl w:val="B38ECFDC"/>
    <w:lvl w:ilvl="0" w:tplc="0E2E57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A2569F5"/>
    <w:multiLevelType w:val="hybridMultilevel"/>
    <w:tmpl w:val="247056CE"/>
    <w:lvl w:ilvl="0" w:tplc="0409000F">
      <w:start w:val="3"/>
      <w:numFmt w:val="decimal"/>
      <w:lvlText w:val="%1."/>
      <w:lvlJc w:val="left"/>
      <w:pPr>
        <w:ind w:left="720" w:hanging="360"/>
      </w:pPr>
      <w:rPr>
        <w:rFonts w:ascii="Times New Roman" w:hAnsi="Times New Roman" w:cs="Times New Roman" w:hint="default"/>
        <w:b w:val="0"/>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20F572">
      <w:start w:val="1"/>
      <w:numFmt w:val="upperRoman"/>
      <w:lvlText w:val="%4."/>
      <w:lvlJc w:val="left"/>
      <w:pPr>
        <w:ind w:left="3240" w:hanging="720"/>
      </w:pPr>
      <w:rPr>
        <w:rFonts w:hint="default"/>
      </w:rPr>
    </w:lvl>
    <w:lvl w:ilvl="4" w:tplc="A84AA5BA">
      <w:start w:val="2"/>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651785"/>
    <w:multiLevelType w:val="hybridMultilevel"/>
    <w:tmpl w:val="BD0C1CA2"/>
    <w:lvl w:ilvl="0" w:tplc="D292D39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8"/>
  </w:num>
  <w:num w:numId="4">
    <w:abstractNumId w:val="27"/>
  </w:num>
  <w:num w:numId="5">
    <w:abstractNumId w:val="26"/>
  </w:num>
  <w:num w:numId="6">
    <w:abstractNumId w:val="25"/>
  </w:num>
  <w:num w:numId="7">
    <w:abstractNumId w:val="24"/>
  </w:num>
  <w:num w:numId="8">
    <w:abstractNumId w:val="23"/>
  </w:num>
  <w:num w:numId="9">
    <w:abstractNumId w:val="22"/>
  </w:num>
  <w:num w:numId="10">
    <w:abstractNumId w:val="21"/>
  </w:num>
  <w:num w:numId="11">
    <w:abstractNumId w:val="20"/>
  </w:num>
  <w:num w:numId="12">
    <w:abstractNumId w:val="19"/>
  </w:num>
  <w:num w:numId="13">
    <w:abstractNumId w:val="18"/>
  </w:num>
  <w:num w:numId="14">
    <w:abstractNumId w:val="17"/>
  </w:num>
  <w:num w:numId="15">
    <w:abstractNumId w:val="16"/>
  </w:num>
  <w:num w:numId="16">
    <w:abstractNumId w:val="15"/>
  </w:num>
  <w:num w:numId="17">
    <w:abstractNumId w:val="14"/>
  </w:num>
  <w:num w:numId="18">
    <w:abstractNumId w:val="13"/>
  </w:num>
  <w:num w:numId="19">
    <w:abstractNumId w:val="12"/>
  </w:num>
  <w:num w:numId="20">
    <w:abstractNumId w:val="11"/>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32"/>
  </w:num>
  <w:num w:numId="33">
    <w:abstractNumId w:val="3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F0"/>
    <w:rsid w:val="00067B3A"/>
    <w:rsid w:val="00121718"/>
    <w:rsid w:val="00195797"/>
    <w:rsid w:val="001E3BF2"/>
    <w:rsid w:val="00233309"/>
    <w:rsid w:val="002B2CD7"/>
    <w:rsid w:val="00345F09"/>
    <w:rsid w:val="003C585B"/>
    <w:rsid w:val="003D483C"/>
    <w:rsid w:val="00453B0D"/>
    <w:rsid w:val="00495825"/>
    <w:rsid w:val="004D6A51"/>
    <w:rsid w:val="00576EE6"/>
    <w:rsid w:val="005C64DD"/>
    <w:rsid w:val="00644906"/>
    <w:rsid w:val="00687291"/>
    <w:rsid w:val="006A2375"/>
    <w:rsid w:val="006B39F6"/>
    <w:rsid w:val="006F16A1"/>
    <w:rsid w:val="00741B88"/>
    <w:rsid w:val="007D24EC"/>
    <w:rsid w:val="0084616A"/>
    <w:rsid w:val="008619B7"/>
    <w:rsid w:val="008E7B32"/>
    <w:rsid w:val="00961196"/>
    <w:rsid w:val="009B72F0"/>
    <w:rsid w:val="00A12FC3"/>
    <w:rsid w:val="00A84E0B"/>
    <w:rsid w:val="00AE3E03"/>
    <w:rsid w:val="00B02862"/>
    <w:rsid w:val="00C30D17"/>
    <w:rsid w:val="00CB4BD3"/>
    <w:rsid w:val="00D54893"/>
    <w:rsid w:val="00D57253"/>
    <w:rsid w:val="00E66431"/>
    <w:rsid w:val="00EA0FF0"/>
    <w:rsid w:val="00F21ED0"/>
    <w:rsid w:val="00F9118C"/>
    <w:rsid w:val="00FC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96F95"/>
  <w15:chartTrackingRefBased/>
  <w15:docId w15:val="{05F7F7DB-44AD-4E00-881E-C453937F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F09"/>
  </w:style>
  <w:style w:type="paragraph" w:styleId="Heading1">
    <w:name w:val="heading 1"/>
    <w:basedOn w:val="Normal"/>
    <w:next w:val="Normal"/>
    <w:link w:val="Heading1Char"/>
    <w:uiPriority w:val="1"/>
    <w:qFormat/>
    <w:rsid w:val="009B72F0"/>
    <w:pPr>
      <w:widowControl w:val="0"/>
      <w:autoSpaceDE w:val="0"/>
      <w:autoSpaceDN w:val="0"/>
      <w:adjustRightInd w:val="0"/>
      <w:spacing w:before="96" w:after="0" w:line="240" w:lineRule="auto"/>
      <w:ind w:left="291"/>
      <w:outlineLvl w:val="0"/>
    </w:pPr>
    <w:rPr>
      <w:rFonts w:ascii="Calibri" w:eastAsiaTheme="minorEastAsia" w:hAnsi="Calibri" w:cs="Calibri"/>
      <w:b/>
      <w:bCs/>
      <w:sz w:val="30"/>
      <w:szCs w:val="30"/>
      <w14:ligatures w14:val="standardContextual"/>
    </w:rPr>
  </w:style>
  <w:style w:type="paragraph" w:styleId="Heading2">
    <w:name w:val="heading 2"/>
    <w:basedOn w:val="Normal"/>
    <w:next w:val="Normal"/>
    <w:link w:val="Heading2Char"/>
    <w:uiPriority w:val="1"/>
    <w:qFormat/>
    <w:rsid w:val="009B72F0"/>
    <w:pPr>
      <w:widowControl w:val="0"/>
      <w:autoSpaceDE w:val="0"/>
      <w:autoSpaceDN w:val="0"/>
      <w:adjustRightInd w:val="0"/>
      <w:spacing w:after="0" w:line="240" w:lineRule="auto"/>
      <w:ind w:left="302" w:hanging="200"/>
      <w:outlineLvl w:val="1"/>
    </w:pPr>
    <w:rPr>
      <w:rFonts w:ascii="Calibri" w:eastAsiaTheme="minorEastAsia" w:hAnsi="Calibri" w:cs="Calibri"/>
      <w:b/>
      <w:bCs/>
      <w:sz w:val="26"/>
      <w:szCs w:val="26"/>
      <w14:ligatures w14:val="standardContextual"/>
    </w:rPr>
  </w:style>
  <w:style w:type="paragraph" w:styleId="Heading3">
    <w:name w:val="heading 3"/>
    <w:basedOn w:val="Normal"/>
    <w:next w:val="Normal"/>
    <w:link w:val="Heading3Char"/>
    <w:uiPriority w:val="1"/>
    <w:qFormat/>
    <w:rsid w:val="009B72F0"/>
    <w:pPr>
      <w:widowControl w:val="0"/>
      <w:autoSpaceDE w:val="0"/>
      <w:autoSpaceDN w:val="0"/>
      <w:adjustRightInd w:val="0"/>
      <w:spacing w:before="182" w:after="0" w:line="240" w:lineRule="auto"/>
      <w:ind w:left="354" w:hanging="255"/>
      <w:outlineLvl w:val="2"/>
    </w:pPr>
    <w:rPr>
      <w:rFonts w:ascii="Calibri" w:eastAsiaTheme="minorEastAsia" w:hAnsi="Calibri" w:cs="Calibri"/>
      <w:b/>
      <w:bCs/>
      <w:sz w:val="25"/>
      <w:szCs w:val="25"/>
      <w14:ligatures w14:val="standardContextual"/>
    </w:rPr>
  </w:style>
  <w:style w:type="paragraph" w:styleId="Heading4">
    <w:name w:val="heading 4"/>
    <w:basedOn w:val="Normal"/>
    <w:next w:val="Normal"/>
    <w:link w:val="Heading4Char"/>
    <w:uiPriority w:val="1"/>
    <w:qFormat/>
    <w:rsid w:val="009B72F0"/>
    <w:pPr>
      <w:widowControl w:val="0"/>
      <w:autoSpaceDE w:val="0"/>
      <w:autoSpaceDN w:val="0"/>
      <w:adjustRightInd w:val="0"/>
      <w:spacing w:before="75" w:after="0" w:line="240" w:lineRule="auto"/>
      <w:ind w:left="931" w:hanging="435"/>
      <w:outlineLvl w:val="3"/>
    </w:pPr>
    <w:rPr>
      <w:rFonts w:ascii="Palatino Linotype" w:eastAsiaTheme="minorEastAsia" w:hAnsi="Palatino Linotype" w:cs="Palatino Linotype"/>
      <w:b/>
      <w:bCs/>
      <w:i/>
      <w:iCs/>
      <w:sz w:val="25"/>
      <w:szCs w:val="25"/>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9B72F0"/>
    <w:rPr>
      <w:rFonts w:ascii="Calibri" w:eastAsiaTheme="minorEastAsia" w:hAnsi="Calibri" w:cs="Calibri"/>
      <w:b/>
      <w:bCs/>
      <w:sz w:val="30"/>
      <w:szCs w:val="30"/>
      <w14:ligatures w14:val="standardContextual"/>
    </w:rPr>
  </w:style>
  <w:style w:type="character" w:customStyle="1" w:styleId="Heading2Char">
    <w:name w:val="Heading 2 Char"/>
    <w:basedOn w:val="DefaultParagraphFont"/>
    <w:link w:val="Heading2"/>
    <w:uiPriority w:val="1"/>
    <w:rsid w:val="009B72F0"/>
    <w:rPr>
      <w:rFonts w:ascii="Calibri" w:eastAsiaTheme="minorEastAsia" w:hAnsi="Calibri" w:cs="Calibri"/>
      <w:b/>
      <w:bCs/>
      <w:sz w:val="26"/>
      <w:szCs w:val="26"/>
      <w14:ligatures w14:val="standardContextual"/>
    </w:rPr>
  </w:style>
  <w:style w:type="character" w:customStyle="1" w:styleId="Heading3Char">
    <w:name w:val="Heading 3 Char"/>
    <w:basedOn w:val="DefaultParagraphFont"/>
    <w:link w:val="Heading3"/>
    <w:uiPriority w:val="1"/>
    <w:rsid w:val="009B72F0"/>
    <w:rPr>
      <w:rFonts w:ascii="Calibri" w:eastAsiaTheme="minorEastAsia" w:hAnsi="Calibri" w:cs="Calibri"/>
      <w:b/>
      <w:bCs/>
      <w:sz w:val="25"/>
      <w:szCs w:val="25"/>
      <w14:ligatures w14:val="standardContextual"/>
    </w:rPr>
  </w:style>
  <w:style w:type="character" w:customStyle="1" w:styleId="Heading4Char">
    <w:name w:val="Heading 4 Char"/>
    <w:basedOn w:val="DefaultParagraphFont"/>
    <w:link w:val="Heading4"/>
    <w:uiPriority w:val="1"/>
    <w:rsid w:val="009B72F0"/>
    <w:rPr>
      <w:rFonts w:ascii="Palatino Linotype" w:eastAsiaTheme="minorEastAsia" w:hAnsi="Palatino Linotype" w:cs="Palatino Linotype"/>
      <w:b/>
      <w:bCs/>
      <w:i/>
      <w:iCs/>
      <w:sz w:val="25"/>
      <w:szCs w:val="25"/>
      <w14:ligatures w14:val="standardContextual"/>
    </w:rPr>
  </w:style>
  <w:style w:type="paragraph" w:styleId="ListParagraph">
    <w:name w:val="List Paragraph"/>
    <w:basedOn w:val="Normal"/>
    <w:uiPriority w:val="1"/>
    <w:qFormat/>
    <w:rsid w:val="009B72F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B72F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9B7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F0"/>
  </w:style>
  <w:style w:type="paragraph" w:styleId="Footer">
    <w:name w:val="footer"/>
    <w:basedOn w:val="Normal"/>
    <w:link w:val="FooterChar"/>
    <w:uiPriority w:val="99"/>
    <w:unhideWhenUsed/>
    <w:rsid w:val="009B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F0"/>
  </w:style>
  <w:style w:type="paragraph" w:styleId="BodyText">
    <w:name w:val="Body Text"/>
    <w:basedOn w:val="Normal"/>
    <w:link w:val="BodyTextChar"/>
    <w:uiPriority w:val="1"/>
    <w:qFormat/>
    <w:rsid w:val="009B72F0"/>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1"/>
    <w:rsid w:val="009B72F0"/>
    <w:rPr>
      <w:rFonts w:ascii="Times New Roman" w:eastAsiaTheme="minorEastAsia" w:hAnsi="Times New Roman" w:cs="Times New Roman"/>
      <w:sz w:val="25"/>
      <w:szCs w:val="25"/>
      <w14:ligatures w14:val="standardContextual"/>
    </w:rPr>
  </w:style>
  <w:style w:type="paragraph" w:styleId="Title">
    <w:name w:val="Title"/>
    <w:basedOn w:val="Normal"/>
    <w:next w:val="Normal"/>
    <w:link w:val="TitleChar"/>
    <w:uiPriority w:val="1"/>
    <w:qFormat/>
    <w:rsid w:val="009B72F0"/>
    <w:pPr>
      <w:widowControl w:val="0"/>
      <w:autoSpaceDE w:val="0"/>
      <w:autoSpaceDN w:val="0"/>
      <w:adjustRightInd w:val="0"/>
      <w:spacing w:before="113" w:after="0" w:line="240" w:lineRule="auto"/>
      <w:ind w:left="3812" w:right="127" w:firstLine="1141"/>
    </w:pPr>
    <w:rPr>
      <w:rFonts w:ascii="Calibri" w:eastAsiaTheme="minorEastAsia" w:hAnsi="Calibri" w:cs="Calibri"/>
      <w:b/>
      <w:bCs/>
      <w:sz w:val="70"/>
      <w:szCs w:val="70"/>
      <w14:ligatures w14:val="standardContextual"/>
    </w:rPr>
  </w:style>
  <w:style w:type="character" w:customStyle="1" w:styleId="TitleChar">
    <w:name w:val="Title Char"/>
    <w:basedOn w:val="DefaultParagraphFont"/>
    <w:link w:val="Title"/>
    <w:uiPriority w:val="1"/>
    <w:rsid w:val="009B72F0"/>
    <w:rPr>
      <w:rFonts w:ascii="Calibri" w:eastAsiaTheme="minorEastAsia" w:hAnsi="Calibri" w:cs="Calibri"/>
      <w:b/>
      <w:bCs/>
      <w:sz w:val="70"/>
      <w:szCs w:val="70"/>
      <w14:ligatures w14:val="standardContextual"/>
    </w:rPr>
  </w:style>
  <w:style w:type="paragraph" w:customStyle="1" w:styleId="TableParagraph">
    <w:name w:val="Table Paragraph"/>
    <w:basedOn w:val="Normal"/>
    <w:uiPriority w:val="1"/>
    <w:qFormat/>
    <w:rsid w:val="009B72F0"/>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Hyperlink">
    <w:name w:val="Hyperlink"/>
    <w:basedOn w:val="DefaultParagraphFont"/>
    <w:uiPriority w:val="99"/>
    <w:unhideWhenUsed/>
    <w:rsid w:val="009B72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72824">
      <w:bodyDiv w:val="1"/>
      <w:marLeft w:val="0"/>
      <w:marRight w:val="0"/>
      <w:marTop w:val="0"/>
      <w:marBottom w:val="0"/>
      <w:divBdr>
        <w:top w:val="none" w:sz="0" w:space="0" w:color="auto"/>
        <w:left w:val="none" w:sz="0" w:space="0" w:color="auto"/>
        <w:bottom w:val="none" w:sz="0" w:space="0" w:color="auto"/>
        <w:right w:val="none" w:sz="0" w:space="0" w:color="auto"/>
      </w:divBdr>
      <w:divsChild>
        <w:div w:id="1681082691">
          <w:marLeft w:val="446"/>
          <w:marRight w:val="0"/>
          <w:marTop w:val="0"/>
          <w:marBottom w:val="0"/>
          <w:divBdr>
            <w:top w:val="none" w:sz="0" w:space="0" w:color="auto"/>
            <w:left w:val="none" w:sz="0" w:space="0" w:color="auto"/>
            <w:bottom w:val="none" w:sz="0" w:space="0" w:color="auto"/>
            <w:right w:val="none" w:sz="0" w:space="0" w:color="auto"/>
          </w:divBdr>
        </w:div>
        <w:div w:id="1655914272">
          <w:marLeft w:val="446"/>
          <w:marRight w:val="0"/>
          <w:marTop w:val="0"/>
          <w:marBottom w:val="0"/>
          <w:divBdr>
            <w:top w:val="none" w:sz="0" w:space="0" w:color="auto"/>
            <w:left w:val="none" w:sz="0" w:space="0" w:color="auto"/>
            <w:bottom w:val="none" w:sz="0" w:space="0" w:color="auto"/>
            <w:right w:val="none" w:sz="0" w:space="0" w:color="auto"/>
          </w:divBdr>
        </w:div>
        <w:div w:id="1246575999">
          <w:marLeft w:val="446"/>
          <w:marRight w:val="0"/>
          <w:marTop w:val="0"/>
          <w:marBottom w:val="0"/>
          <w:divBdr>
            <w:top w:val="none" w:sz="0" w:space="0" w:color="auto"/>
            <w:left w:val="none" w:sz="0" w:space="0" w:color="auto"/>
            <w:bottom w:val="none" w:sz="0" w:space="0" w:color="auto"/>
            <w:right w:val="none" w:sz="0" w:space="0" w:color="auto"/>
          </w:divBdr>
        </w:div>
        <w:div w:id="1827284865">
          <w:marLeft w:val="446"/>
          <w:marRight w:val="0"/>
          <w:marTop w:val="0"/>
          <w:marBottom w:val="0"/>
          <w:divBdr>
            <w:top w:val="none" w:sz="0" w:space="0" w:color="auto"/>
            <w:left w:val="none" w:sz="0" w:space="0" w:color="auto"/>
            <w:bottom w:val="none" w:sz="0" w:space="0" w:color="auto"/>
            <w:right w:val="none" w:sz="0" w:space="0" w:color="auto"/>
          </w:divBdr>
        </w:div>
        <w:div w:id="549616818">
          <w:marLeft w:val="446"/>
          <w:marRight w:val="0"/>
          <w:marTop w:val="0"/>
          <w:marBottom w:val="0"/>
          <w:divBdr>
            <w:top w:val="none" w:sz="0" w:space="0" w:color="auto"/>
            <w:left w:val="none" w:sz="0" w:space="0" w:color="auto"/>
            <w:bottom w:val="none" w:sz="0" w:space="0" w:color="auto"/>
            <w:right w:val="none" w:sz="0" w:space="0" w:color="auto"/>
          </w:divBdr>
        </w:div>
        <w:div w:id="2106029893">
          <w:marLeft w:val="446"/>
          <w:marRight w:val="0"/>
          <w:marTop w:val="0"/>
          <w:marBottom w:val="0"/>
          <w:divBdr>
            <w:top w:val="none" w:sz="0" w:space="0" w:color="auto"/>
            <w:left w:val="none" w:sz="0" w:space="0" w:color="auto"/>
            <w:bottom w:val="none" w:sz="0" w:space="0" w:color="auto"/>
            <w:right w:val="none" w:sz="0" w:space="0" w:color="auto"/>
          </w:divBdr>
        </w:div>
        <w:div w:id="453255462">
          <w:marLeft w:val="446"/>
          <w:marRight w:val="0"/>
          <w:marTop w:val="0"/>
          <w:marBottom w:val="0"/>
          <w:divBdr>
            <w:top w:val="none" w:sz="0" w:space="0" w:color="auto"/>
            <w:left w:val="none" w:sz="0" w:space="0" w:color="auto"/>
            <w:bottom w:val="none" w:sz="0" w:space="0" w:color="auto"/>
            <w:right w:val="none" w:sz="0" w:space="0" w:color="auto"/>
          </w:divBdr>
        </w:div>
        <w:div w:id="1138457971">
          <w:marLeft w:val="446"/>
          <w:marRight w:val="0"/>
          <w:marTop w:val="0"/>
          <w:marBottom w:val="0"/>
          <w:divBdr>
            <w:top w:val="none" w:sz="0" w:space="0" w:color="auto"/>
            <w:left w:val="none" w:sz="0" w:space="0" w:color="auto"/>
            <w:bottom w:val="none" w:sz="0" w:space="0" w:color="auto"/>
            <w:right w:val="none" w:sz="0" w:space="0" w:color="auto"/>
          </w:divBdr>
        </w:div>
        <w:div w:id="10184330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http://www.youtube.com/watch?v=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5998-73C2-4AF8-8FE3-E82D4329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10</Pages>
  <Words>2018</Words>
  <Characters>11509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2024-07-02T14:17:00Z</dcterms:created>
  <dcterms:modified xsi:type="dcterms:W3CDTF">2024-07-24T01:25:00Z</dcterms:modified>
</cp:coreProperties>
</file>