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08" w:rsidRDefault="00E71E08" w:rsidP="00E71E08">
      <w:pPr>
        <w:spacing w:before="100" w:beforeAutospacing="1" w:after="0" w:line="240" w:lineRule="auto"/>
        <w:rPr>
          <w:rFonts w:eastAsia="Calibri" w:cs="Times New Roman"/>
          <w:b/>
          <w:bCs/>
          <w:szCs w:val="28"/>
        </w:rPr>
      </w:pPr>
      <w:r>
        <w:rPr>
          <w:rFonts w:eastAsia="Calibri" w:cs="Times New Roman"/>
          <w:b/>
          <w:bCs/>
          <w:szCs w:val="28"/>
        </w:rPr>
        <w:t xml:space="preserve">Tuần: 21,22,23,24                           </w:t>
      </w:r>
      <w:r w:rsidR="001F0896">
        <w:rPr>
          <w:rFonts w:eastAsia="Calibri" w:cs="Times New Roman"/>
          <w:b/>
          <w:bCs/>
          <w:szCs w:val="28"/>
        </w:rPr>
        <w:t xml:space="preserve">                          </w:t>
      </w:r>
      <w:r>
        <w:rPr>
          <w:rFonts w:eastAsia="Calibri" w:cs="Times New Roman"/>
          <w:b/>
          <w:bCs/>
          <w:szCs w:val="28"/>
        </w:rPr>
        <w:t xml:space="preserve"> Ngày soạ</w:t>
      </w:r>
      <w:r w:rsidR="001F0896">
        <w:rPr>
          <w:rFonts w:eastAsia="Calibri" w:cs="Times New Roman"/>
          <w:b/>
          <w:bCs/>
          <w:szCs w:val="28"/>
        </w:rPr>
        <w:t>n: 5 /2</w:t>
      </w:r>
      <w:r>
        <w:rPr>
          <w:rFonts w:eastAsia="Calibri" w:cs="Times New Roman"/>
          <w:b/>
          <w:bCs/>
          <w:szCs w:val="28"/>
        </w:rPr>
        <w:t xml:space="preserve"> /2023</w:t>
      </w:r>
    </w:p>
    <w:p w:rsidR="00E71E08" w:rsidRDefault="00E71E08" w:rsidP="00E71E08">
      <w:pPr>
        <w:spacing w:before="100" w:beforeAutospacing="1" w:after="0" w:line="240" w:lineRule="auto"/>
        <w:rPr>
          <w:rFonts w:eastAsia="Calibri" w:cs="Times New Roman"/>
          <w:b/>
          <w:bCs/>
          <w:szCs w:val="28"/>
        </w:rPr>
      </w:pPr>
      <w:r>
        <w:rPr>
          <w:rFonts w:eastAsia="Calibri" w:cs="Times New Roman"/>
          <w:b/>
          <w:bCs/>
          <w:szCs w:val="28"/>
        </w:rPr>
        <w:t>Tiế</w:t>
      </w:r>
      <w:r w:rsidR="00A12861">
        <w:rPr>
          <w:rFonts w:eastAsia="Calibri" w:cs="Times New Roman"/>
          <w:b/>
          <w:bCs/>
          <w:szCs w:val="28"/>
        </w:rPr>
        <w:t>t PPCT: 21,22,23,24</w:t>
      </w:r>
      <w:r>
        <w:rPr>
          <w:rFonts w:eastAsia="Calibri" w:cs="Times New Roman"/>
          <w:b/>
          <w:bCs/>
          <w:szCs w:val="28"/>
        </w:rPr>
        <w:t xml:space="preserve">                   </w:t>
      </w:r>
      <w:r w:rsidR="001F0896">
        <w:rPr>
          <w:rFonts w:eastAsia="Calibri" w:cs="Times New Roman"/>
          <w:b/>
          <w:bCs/>
          <w:szCs w:val="28"/>
        </w:rPr>
        <w:t xml:space="preserve">                            </w:t>
      </w:r>
      <w:r>
        <w:rPr>
          <w:rFonts w:eastAsia="Calibri" w:cs="Times New Roman"/>
          <w:b/>
          <w:bCs/>
          <w:szCs w:val="28"/>
        </w:rPr>
        <w:t xml:space="preserve">Ngày </w:t>
      </w:r>
      <w:proofErr w:type="gramStart"/>
      <w:r>
        <w:rPr>
          <w:rFonts w:eastAsia="Calibri" w:cs="Times New Roman"/>
          <w:b/>
          <w:bCs/>
          <w:szCs w:val="28"/>
        </w:rPr>
        <w:t>dạ</w:t>
      </w:r>
      <w:r w:rsidR="00021C13">
        <w:rPr>
          <w:rFonts w:eastAsia="Calibri" w:cs="Times New Roman"/>
          <w:b/>
          <w:bCs/>
          <w:szCs w:val="28"/>
        </w:rPr>
        <w:t>y :</w:t>
      </w:r>
      <w:proofErr w:type="gramEnd"/>
      <w:r w:rsidR="00021C13">
        <w:rPr>
          <w:rFonts w:eastAsia="Calibri" w:cs="Times New Roman"/>
          <w:b/>
          <w:bCs/>
          <w:szCs w:val="28"/>
        </w:rPr>
        <w:t xml:space="preserve"> </w:t>
      </w:r>
      <w:r w:rsidR="001F0896">
        <w:rPr>
          <w:rFonts w:eastAsia="Calibri" w:cs="Times New Roman"/>
          <w:b/>
          <w:bCs/>
          <w:szCs w:val="28"/>
        </w:rPr>
        <w:t>7,14,21</w:t>
      </w:r>
      <w:r w:rsidR="00021C13">
        <w:rPr>
          <w:rFonts w:eastAsia="Calibri" w:cs="Times New Roman"/>
          <w:b/>
          <w:bCs/>
          <w:szCs w:val="28"/>
        </w:rPr>
        <w:t>/</w:t>
      </w:r>
      <w:r>
        <w:rPr>
          <w:rFonts w:eastAsia="Calibri" w:cs="Times New Roman"/>
          <w:b/>
          <w:bCs/>
          <w:szCs w:val="28"/>
        </w:rPr>
        <w:t xml:space="preserve"> 2 /2023</w:t>
      </w:r>
    </w:p>
    <w:p w:rsidR="001F0896" w:rsidRDefault="001F0896" w:rsidP="00E71E08">
      <w:pPr>
        <w:spacing w:before="100" w:beforeAutospacing="1" w:after="0" w:line="240" w:lineRule="auto"/>
        <w:rPr>
          <w:rFonts w:eastAsia="DengXian Light" w:cs="Times New Roman"/>
          <w:b/>
          <w:szCs w:val="28"/>
        </w:rPr>
      </w:pPr>
      <w:r>
        <w:rPr>
          <w:rFonts w:eastAsia="Calibri" w:cs="Times New Roman"/>
          <w:b/>
          <w:bCs/>
          <w:szCs w:val="28"/>
        </w:rPr>
        <w:t xml:space="preserve">                                                                                                             2/3/2023</w:t>
      </w:r>
      <w:bookmarkStart w:id="0" w:name="_GoBack"/>
      <w:bookmarkEnd w:id="0"/>
    </w:p>
    <w:p w:rsidR="00E71E08" w:rsidRPr="00E71E08" w:rsidRDefault="00E71E08" w:rsidP="00E71E08">
      <w:pPr>
        <w:spacing w:after="0" w:line="24" w:lineRule="atLeast"/>
        <w:jc w:val="center"/>
        <w:rPr>
          <w:rFonts w:eastAsia="Arial" w:cs="Times New Roman"/>
          <w:b/>
          <w:szCs w:val="28"/>
        </w:rPr>
      </w:pPr>
      <w:r>
        <w:rPr>
          <w:rFonts w:eastAsia="Arial" w:cs="Times New Roman"/>
          <w:b/>
          <w:szCs w:val="28"/>
        </w:rPr>
        <w:t xml:space="preserve">                                                                                                                                                               </w:t>
      </w:r>
    </w:p>
    <w:p w:rsidR="00C91CE7" w:rsidRDefault="00C91CE7" w:rsidP="00C91CE7">
      <w:pPr>
        <w:shd w:val="clear" w:color="auto" w:fill="FFFFFF"/>
        <w:spacing w:before="0" w:after="0" w:line="340" w:lineRule="exact"/>
        <w:jc w:val="center"/>
        <w:rPr>
          <w:rFonts w:eastAsia="Times New Roman" w:cs="Times New Roman"/>
          <w:b/>
          <w:bCs/>
          <w:color w:val="000000"/>
          <w:szCs w:val="28"/>
        </w:rPr>
      </w:pPr>
      <w:r w:rsidRPr="004A4B44">
        <w:rPr>
          <w:rFonts w:eastAsia="Times New Roman" w:cs="Times New Roman"/>
          <w:b/>
          <w:bCs/>
          <w:color w:val="000000"/>
          <w:szCs w:val="28"/>
        </w:rPr>
        <w:t>CHỦ ĐỀ 6: SỐNG HÒA HỢP TRONG CỘNG ĐỒNG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p>
    <w:p w:rsidR="00C91CE7" w:rsidRPr="004A4B44" w:rsidRDefault="00C91CE7" w:rsidP="00C91CE7">
      <w:pPr>
        <w:shd w:val="clear" w:color="auto" w:fill="FFFFFF"/>
        <w:spacing w:before="0" w:after="0" w:line="340" w:lineRule="exact"/>
        <w:ind w:firstLine="75"/>
        <w:jc w:val="left"/>
        <w:outlineLvl w:val="1"/>
        <w:rPr>
          <w:rFonts w:eastAsia="Times New Roman" w:cs="Times New Roman"/>
          <w:b/>
          <w:bCs/>
          <w:color w:val="000000"/>
          <w:szCs w:val="28"/>
        </w:rPr>
      </w:pPr>
      <w:r w:rsidRPr="004A4B44">
        <w:rPr>
          <w:rFonts w:eastAsia="Times New Roman" w:cs="Times New Roman"/>
          <w:b/>
          <w:bCs/>
          <w:color w:val="000000"/>
          <w:szCs w:val="28"/>
        </w:rPr>
        <w:t>I. MỤC TIÊU</w:t>
      </w:r>
    </w:p>
    <w:p w:rsidR="00C91CE7" w:rsidRPr="004A4B44" w:rsidRDefault="00C91CE7" w:rsidP="00C91CE7">
      <w:pPr>
        <w:pStyle w:val="ListParagraph"/>
        <w:numPr>
          <w:ilvl w:val="0"/>
          <w:numId w:val="9"/>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Về năng lực</w:t>
      </w:r>
    </w:p>
    <w:p w:rsidR="00C91CE7" w:rsidRPr="004A4B44" w:rsidRDefault="00C91CE7" w:rsidP="00C91CE7">
      <w:pPr>
        <w:pStyle w:val="ListParagraph"/>
        <w:numPr>
          <w:ilvl w:val="0"/>
          <w:numId w:val="10"/>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i/>
          <w:iCs/>
          <w:color w:val="000000"/>
          <w:szCs w:val="28"/>
        </w:rPr>
        <w:t>Năng lực chung:</w:t>
      </w:r>
    </w:p>
    <w:p w:rsidR="00C91CE7" w:rsidRPr="004A4B44" w:rsidRDefault="00C91CE7" w:rsidP="00C91CE7">
      <w:pPr>
        <w:numPr>
          <w:ilvl w:val="0"/>
          <w:numId w:val="2"/>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Giải quyết được những nhiệm vụ học tập một cách độc lập, theo nhóm và thể hiện sự sáng tạo.</w:t>
      </w:r>
    </w:p>
    <w:p w:rsidR="00C91CE7" w:rsidRPr="004A4B44" w:rsidRDefault="00C91CE7" w:rsidP="00C91CE7">
      <w:pPr>
        <w:numPr>
          <w:ilvl w:val="0"/>
          <w:numId w:val="2"/>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Góp phần phát triển năng lực giao tiếp và hợp tác qua hoạt động nhóm và trao đổi công việc với giáo viên.</w:t>
      </w:r>
    </w:p>
    <w:p w:rsidR="00C91CE7" w:rsidRPr="004A4B44" w:rsidRDefault="00C91CE7" w:rsidP="00C91CE7">
      <w:pPr>
        <w:pStyle w:val="ListParagraph"/>
        <w:numPr>
          <w:ilvl w:val="0"/>
          <w:numId w:val="10"/>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i/>
          <w:iCs/>
          <w:color w:val="000000"/>
          <w:szCs w:val="28"/>
        </w:rPr>
        <w:t>Năng lực riêng: </w:t>
      </w:r>
      <w:r w:rsidRPr="004A4B44">
        <w:rPr>
          <w:rFonts w:eastAsia="Times New Roman" w:cs="Times New Roman"/>
          <w:color w:val="000000"/>
          <w:szCs w:val="28"/>
        </w:rPr>
        <w:t>Có khả năng hợp tác giải quyết những vấn đề một cách triệt để, hài hòa.</w:t>
      </w:r>
    </w:p>
    <w:p w:rsidR="00C91CE7" w:rsidRPr="004A4B44" w:rsidRDefault="00C91CE7" w:rsidP="00C91CE7">
      <w:pPr>
        <w:shd w:val="clear" w:color="auto" w:fill="FFFFFF"/>
        <w:spacing w:before="0" w:after="0" w:line="340" w:lineRule="exact"/>
        <w:ind w:left="360"/>
        <w:jc w:val="left"/>
        <w:rPr>
          <w:rFonts w:eastAsia="Times New Roman" w:cs="Times New Roman"/>
          <w:color w:val="000000"/>
          <w:szCs w:val="28"/>
        </w:rPr>
      </w:pPr>
      <w:r>
        <w:rPr>
          <w:rFonts w:eastAsia="Times New Roman" w:cs="Times New Roman"/>
          <w:b/>
          <w:bCs/>
          <w:color w:val="000000"/>
          <w:szCs w:val="28"/>
        </w:rPr>
        <w:t>2.</w:t>
      </w:r>
      <w:r w:rsidRPr="004A4B44">
        <w:rPr>
          <w:rFonts w:eastAsia="Times New Roman" w:cs="Times New Roman"/>
          <w:b/>
          <w:bCs/>
          <w:color w:val="000000"/>
          <w:szCs w:val="28"/>
        </w:rPr>
        <w:t xml:space="preserve"> Phẩm chất</w:t>
      </w:r>
    </w:p>
    <w:p w:rsidR="00C91CE7" w:rsidRPr="004A4B44" w:rsidRDefault="00CF659A" w:rsidP="00C91CE7">
      <w:pPr>
        <w:numPr>
          <w:ilvl w:val="0"/>
          <w:numId w:val="3"/>
        </w:numPr>
        <w:shd w:val="clear" w:color="auto" w:fill="FFFFFF"/>
        <w:spacing w:before="0" w:after="0" w:line="340" w:lineRule="exact"/>
        <w:jc w:val="left"/>
        <w:rPr>
          <w:rFonts w:eastAsia="Times New Roman" w:cs="Times New Roman"/>
          <w:color w:val="000000"/>
          <w:szCs w:val="28"/>
        </w:rPr>
      </w:pPr>
      <w:r>
        <w:rPr>
          <w:rFonts w:eastAsia="Times New Roman" w:cs="Times New Roman"/>
          <w:color w:val="000000"/>
          <w:szCs w:val="28"/>
        </w:rPr>
        <w:t xml:space="preserve">Yêu nước: </w:t>
      </w:r>
      <w:r w:rsidR="00C91CE7" w:rsidRPr="004A4B44">
        <w:rPr>
          <w:rFonts w:eastAsia="Times New Roman" w:cs="Times New Roman"/>
          <w:color w:val="000000"/>
          <w:szCs w:val="28"/>
        </w:rPr>
        <w:t>Bồi dưỡng tình cảm giữa mọi người trong gia đình, xã hội và cộng đồng.</w:t>
      </w:r>
    </w:p>
    <w:p w:rsidR="00C91CE7" w:rsidRPr="004A4B44" w:rsidRDefault="00CF659A" w:rsidP="00C91CE7">
      <w:pPr>
        <w:numPr>
          <w:ilvl w:val="0"/>
          <w:numId w:val="3"/>
        </w:numPr>
        <w:shd w:val="clear" w:color="auto" w:fill="FFFFFF"/>
        <w:spacing w:before="0" w:after="0" w:line="340" w:lineRule="exact"/>
        <w:jc w:val="left"/>
        <w:rPr>
          <w:rFonts w:eastAsia="Times New Roman" w:cs="Times New Roman"/>
          <w:color w:val="000000"/>
          <w:szCs w:val="28"/>
        </w:rPr>
      </w:pPr>
      <w:r>
        <w:rPr>
          <w:rFonts w:eastAsia="Times New Roman" w:cs="Times New Roman"/>
          <w:color w:val="000000"/>
          <w:szCs w:val="28"/>
        </w:rPr>
        <w:t xml:space="preserve">Trách nhiệm: </w:t>
      </w:r>
      <w:r w:rsidR="00C91CE7" w:rsidRPr="004A4B44">
        <w:rPr>
          <w:rFonts w:eastAsia="Times New Roman" w:cs="Times New Roman"/>
          <w:color w:val="000000"/>
          <w:szCs w:val="28"/>
        </w:rPr>
        <w:t>Có trách nhiệm tham gia các hoạt động thiện nguyện nhân đạo và vận động người thân, bạn bè tham gia.</w:t>
      </w:r>
    </w:p>
    <w:p w:rsidR="00C91CE7" w:rsidRPr="004A4B44" w:rsidRDefault="00C91CE7" w:rsidP="00C91CE7">
      <w:pPr>
        <w:shd w:val="clear" w:color="auto" w:fill="FFFFFF"/>
        <w:spacing w:before="0" w:after="0" w:line="340" w:lineRule="exact"/>
        <w:ind w:left="720"/>
        <w:jc w:val="left"/>
        <w:rPr>
          <w:rFonts w:eastAsia="Times New Roman" w:cs="Times New Roman"/>
          <w:color w:val="000000"/>
          <w:szCs w:val="28"/>
        </w:rPr>
      </w:pP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II. THIẾT BỊ DẠY HỌC VÀ HỌC LIỆU</w:t>
      </w:r>
    </w:p>
    <w:p w:rsidR="00C91CE7" w:rsidRPr="004A4B44" w:rsidRDefault="00C91CE7" w:rsidP="00C91CE7">
      <w:pPr>
        <w:numPr>
          <w:ilvl w:val="0"/>
          <w:numId w:val="4"/>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Đối với giáo viên</w:t>
      </w:r>
    </w:p>
    <w:p w:rsidR="00C91CE7" w:rsidRPr="004A4B44" w:rsidRDefault="00C91CE7" w:rsidP="00C91CE7">
      <w:pPr>
        <w:numPr>
          <w:ilvl w:val="0"/>
          <w:numId w:val="5"/>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SGK, Giáo án.</w:t>
      </w:r>
    </w:p>
    <w:p w:rsidR="00C91CE7" w:rsidRPr="004A4B44" w:rsidRDefault="00C91CE7" w:rsidP="00C91CE7">
      <w:pPr>
        <w:numPr>
          <w:ilvl w:val="0"/>
          <w:numId w:val="5"/>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Hình ảnh, video clip liên quan đến hoạt động.</w:t>
      </w:r>
    </w:p>
    <w:p w:rsidR="00C91CE7" w:rsidRPr="004A4B44" w:rsidRDefault="00C91CE7" w:rsidP="00C91CE7">
      <w:pPr>
        <w:numPr>
          <w:ilvl w:val="0"/>
          <w:numId w:val="5"/>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Giấy nhớ các màu khác nhau.</w:t>
      </w:r>
    </w:p>
    <w:p w:rsidR="00C91CE7" w:rsidRPr="004A4B44" w:rsidRDefault="00C91CE7" w:rsidP="00C91CE7">
      <w:pPr>
        <w:numPr>
          <w:ilvl w:val="0"/>
          <w:numId w:val="5"/>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Máy tính, máy chiếu (nếu có).</w:t>
      </w:r>
    </w:p>
    <w:p w:rsidR="00C91CE7" w:rsidRPr="004A4B44" w:rsidRDefault="00C91CE7" w:rsidP="00C91CE7">
      <w:pPr>
        <w:numPr>
          <w:ilvl w:val="0"/>
          <w:numId w:val="6"/>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Đối với học sinh</w:t>
      </w:r>
    </w:p>
    <w:p w:rsidR="00C91CE7" w:rsidRPr="004A4B44" w:rsidRDefault="00C91CE7" w:rsidP="00C91CE7">
      <w:pPr>
        <w:numPr>
          <w:ilvl w:val="0"/>
          <w:numId w:val="7"/>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Tranh ảnh, tư liệu sưu tầm liên quan đến bài học và dụng cụ học tập (nếu cần) theo yêu cầu của GV.</w:t>
      </w:r>
    </w:p>
    <w:p w:rsidR="00C91CE7" w:rsidRDefault="00C91CE7" w:rsidP="00C91CE7">
      <w:pPr>
        <w:numPr>
          <w:ilvl w:val="0"/>
          <w:numId w:val="7"/>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Nghiên cứu trước các nội dung của chủ đề.</w:t>
      </w:r>
    </w:p>
    <w:p w:rsidR="00021C13" w:rsidRPr="00CB580E" w:rsidRDefault="00021C13" w:rsidP="00021C13">
      <w:pPr>
        <w:rPr>
          <w:rFonts w:cs="Times New Roman"/>
          <w:b/>
          <w:szCs w:val="28"/>
          <w:lang w:val="en-GB"/>
        </w:rPr>
      </w:pPr>
      <w:r w:rsidRPr="00CB580E">
        <w:rPr>
          <w:rFonts w:cs="Times New Roman"/>
          <w:b/>
          <w:szCs w:val="28"/>
          <w:lang w:val="en-GB"/>
        </w:rPr>
        <w:t>II</w:t>
      </w:r>
      <w:r>
        <w:rPr>
          <w:rFonts w:cs="Times New Roman"/>
          <w:b/>
          <w:szCs w:val="28"/>
          <w:lang w:val="en-GB"/>
        </w:rPr>
        <w:t>I</w:t>
      </w:r>
      <w:r w:rsidRPr="00CB580E">
        <w:rPr>
          <w:rFonts w:cs="Times New Roman"/>
          <w:b/>
          <w:szCs w:val="28"/>
          <w:lang w:val="en-GB"/>
        </w:rPr>
        <w:t>. Phương pháp và kĩ thuật dạy học</w:t>
      </w:r>
    </w:p>
    <w:p w:rsidR="00021C13" w:rsidRPr="00CB580E" w:rsidRDefault="00021C13" w:rsidP="00021C13">
      <w:pPr>
        <w:widowControl w:val="0"/>
        <w:numPr>
          <w:ilvl w:val="0"/>
          <w:numId w:val="11"/>
        </w:numPr>
        <w:tabs>
          <w:tab w:val="left" w:pos="812"/>
        </w:tabs>
        <w:spacing w:before="0" w:after="100" w:line="310" w:lineRule="auto"/>
        <w:ind w:firstLine="500"/>
        <w:rPr>
          <w:rFonts w:eastAsia="Segoe UI" w:cs="Times New Roman"/>
          <w:szCs w:val="28"/>
        </w:rPr>
      </w:pPr>
      <w:r w:rsidRPr="00CB580E">
        <w:rPr>
          <w:rFonts w:eastAsia="Segoe UI" w:cs="Times New Roman"/>
          <w:szCs w:val="28"/>
        </w:rPr>
        <w:t>Dạy học theo nhóm, nhóm cặp đôi.</w:t>
      </w:r>
    </w:p>
    <w:p w:rsidR="00021C13" w:rsidRPr="00CB580E" w:rsidRDefault="00021C13" w:rsidP="00021C13">
      <w:pPr>
        <w:widowControl w:val="0"/>
        <w:numPr>
          <w:ilvl w:val="0"/>
          <w:numId w:val="11"/>
        </w:numPr>
        <w:tabs>
          <w:tab w:val="left" w:pos="815"/>
        </w:tabs>
        <w:spacing w:before="0" w:after="100" w:line="310" w:lineRule="auto"/>
        <w:ind w:firstLine="500"/>
        <w:rPr>
          <w:rFonts w:eastAsia="Segoe UI" w:cs="Times New Roman"/>
          <w:szCs w:val="28"/>
        </w:rPr>
      </w:pPr>
      <w:r w:rsidRPr="00CB580E">
        <w:rPr>
          <w:rFonts w:eastAsia="Segoe UI" w:cs="Times New Roman"/>
          <w:szCs w:val="28"/>
        </w:rPr>
        <w:t>Dạy học nêu và giải quyết vấn đề thông qua câu hỏi trong SGK.</w:t>
      </w:r>
    </w:p>
    <w:p w:rsidR="00021C13" w:rsidRPr="00CB580E" w:rsidRDefault="00021C13" w:rsidP="00021C13">
      <w:pPr>
        <w:widowControl w:val="0"/>
        <w:numPr>
          <w:ilvl w:val="0"/>
          <w:numId w:val="11"/>
        </w:numPr>
        <w:tabs>
          <w:tab w:val="left" w:pos="794"/>
        </w:tabs>
        <w:spacing w:before="0" w:after="0" w:line="314" w:lineRule="auto"/>
        <w:ind w:firstLine="520"/>
        <w:jc w:val="left"/>
        <w:rPr>
          <w:rFonts w:eastAsia="Segoe UI" w:cs="Times New Roman"/>
          <w:szCs w:val="28"/>
        </w:rPr>
      </w:pPr>
      <w:r w:rsidRPr="00CB580E">
        <w:rPr>
          <w:rFonts w:eastAsia="Segoe UI" w:cs="Times New Roman"/>
          <w:szCs w:val="28"/>
        </w:rPr>
        <w:t xml:space="preserve">Kĩ thuật sử dụng phưong tiện trực quan, kĩ thuật </w:t>
      </w:r>
      <w:r>
        <w:rPr>
          <w:rFonts w:eastAsia="Segoe UI" w:cs="Times New Roman"/>
          <w:szCs w:val="28"/>
          <w:lang w:bidi="en-US"/>
        </w:rPr>
        <w:t>khăn trải bàn.</w:t>
      </w:r>
    </w:p>
    <w:p w:rsidR="00021C13" w:rsidRPr="004A4B44" w:rsidRDefault="00021C13" w:rsidP="00021C13">
      <w:pPr>
        <w:shd w:val="clear" w:color="auto" w:fill="FFFFFF"/>
        <w:spacing w:before="0" w:after="0" w:line="340" w:lineRule="exact"/>
        <w:jc w:val="left"/>
        <w:rPr>
          <w:rFonts w:eastAsia="Times New Roman" w:cs="Times New Roman"/>
          <w:color w:val="000000"/>
          <w:szCs w:val="28"/>
        </w:rPr>
      </w:pPr>
    </w:p>
    <w:p w:rsidR="00C91CE7" w:rsidRDefault="00021C13" w:rsidP="00C91CE7">
      <w:pPr>
        <w:shd w:val="clear" w:color="auto" w:fill="FFFFFF"/>
        <w:spacing w:before="0" w:after="0" w:line="340" w:lineRule="exact"/>
        <w:jc w:val="left"/>
        <w:rPr>
          <w:rFonts w:eastAsia="Times New Roman" w:cs="Times New Roman"/>
          <w:b/>
          <w:bCs/>
          <w:color w:val="000000"/>
          <w:szCs w:val="28"/>
        </w:rPr>
      </w:pPr>
      <w:r>
        <w:rPr>
          <w:rFonts w:eastAsia="Times New Roman" w:cs="Times New Roman"/>
          <w:b/>
          <w:bCs/>
          <w:color w:val="000000"/>
          <w:szCs w:val="28"/>
        </w:rPr>
        <w:t>IV</w:t>
      </w:r>
      <w:r w:rsidR="00C91CE7" w:rsidRPr="004A4B44">
        <w:rPr>
          <w:rFonts w:eastAsia="Times New Roman" w:cs="Times New Roman"/>
          <w:b/>
          <w:bCs/>
          <w:color w:val="000000"/>
          <w:szCs w:val="28"/>
        </w:rPr>
        <w:t>. TIẾN TRÌNH DẠY HỌC</w:t>
      </w:r>
    </w:p>
    <w:p w:rsidR="00C91CE7" w:rsidRPr="004A4B44" w:rsidRDefault="00C91CE7" w:rsidP="00C91CE7">
      <w:pPr>
        <w:shd w:val="clear" w:color="auto" w:fill="FFFFFF"/>
        <w:spacing w:before="0" w:after="0" w:line="340" w:lineRule="exact"/>
        <w:jc w:val="left"/>
        <w:rPr>
          <w:rFonts w:eastAsia="Times New Roman" w:cs="Times New Roman"/>
          <w:b/>
          <w:bCs/>
          <w:color w:val="000000"/>
          <w:szCs w:val="28"/>
        </w:rPr>
      </w:pPr>
      <w:r>
        <w:rPr>
          <w:rFonts w:eastAsia="Times New Roman" w:cs="Times New Roman"/>
          <w:b/>
          <w:bCs/>
          <w:color w:val="000000"/>
          <w:szCs w:val="28"/>
        </w:rPr>
        <w:t>Tiết 21</w:t>
      </w:r>
    </w:p>
    <w:p w:rsidR="00C91CE7" w:rsidRPr="004A4B44" w:rsidRDefault="00C91CE7" w:rsidP="00C91CE7">
      <w:pPr>
        <w:shd w:val="clear" w:color="auto" w:fill="FFFFFF"/>
        <w:spacing w:before="0" w:after="0" w:line="340" w:lineRule="exact"/>
        <w:jc w:val="center"/>
        <w:rPr>
          <w:rFonts w:eastAsia="Times New Roman" w:cs="Times New Roman"/>
          <w:b/>
          <w:bCs/>
          <w:color w:val="000000"/>
          <w:szCs w:val="28"/>
        </w:rPr>
      </w:pPr>
      <w:r w:rsidRPr="004A4B44">
        <w:rPr>
          <w:rFonts w:eastAsia="Times New Roman" w:cs="Times New Roman"/>
          <w:b/>
          <w:bCs/>
          <w:color w:val="000000"/>
          <w:szCs w:val="28"/>
        </w:rPr>
        <w:t xml:space="preserve">NỘI DUNG 1: CÁC HÀNH VI GIAO TIẾP, ỨNG XỬ CÓ VĂN HÓA KHI THAM GIA CÁC HOẠT ĐỘNG TRONG CỘNG ĐỒNG. </w:t>
      </w:r>
    </w:p>
    <w:p w:rsidR="00C91CE7" w:rsidRPr="004A4B44" w:rsidRDefault="00C91CE7" w:rsidP="00C91CE7">
      <w:pPr>
        <w:numPr>
          <w:ilvl w:val="0"/>
          <w:numId w:val="8"/>
        </w:numPr>
        <w:shd w:val="clear" w:color="auto" w:fill="FFFFFF"/>
        <w:tabs>
          <w:tab w:val="num" w:pos="284"/>
        </w:tabs>
        <w:spacing w:before="0" w:after="0" w:line="340" w:lineRule="exact"/>
        <w:ind w:left="0" w:firstLine="0"/>
        <w:jc w:val="left"/>
        <w:rPr>
          <w:rFonts w:eastAsia="Times New Roman" w:cs="Times New Roman"/>
          <w:color w:val="000000"/>
          <w:szCs w:val="28"/>
        </w:rPr>
      </w:pPr>
      <w:r w:rsidRPr="004A4B44">
        <w:rPr>
          <w:rFonts w:eastAsia="Times New Roman" w:cs="Times New Roman"/>
          <w:b/>
          <w:bCs/>
          <w:color w:val="000000"/>
          <w:szCs w:val="28"/>
        </w:rPr>
        <w:t>HOẠT ĐỘNG KHỞI ĐỘNG</w:t>
      </w:r>
      <w:r>
        <w:rPr>
          <w:rFonts w:eastAsia="Times New Roman" w:cs="Times New Roman"/>
          <w:b/>
          <w:bCs/>
          <w:color w:val="000000"/>
          <w:szCs w:val="28"/>
        </w:rPr>
        <w:t xml:space="preserve"> (5</w:t>
      </w:r>
      <w:r w:rsidRPr="004A4B44">
        <w:rPr>
          <w:rFonts w:eastAsia="Times New Roman" w:cs="Times New Roman"/>
          <w:b/>
          <w:bCs/>
          <w:color w:val="000000"/>
          <w:szCs w:val="28"/>
        </w:rPr>
        <w:t>p)</w:t>
      </w:r>
    </w:p>
    <w:p w:rsidR="00C91CE7" w:rsidRPr="004A4B44" w:rsidRDefault="00C91CE7" w:rsidP="00C91CE7">
      <w:pPr>
        <w:shd w:val="clear" w:color="auto" w:fill="FFFFFF"/>
        <w:spacing w:before="0" w:after="0" w:line="340" w:lineRule="exact"/>
        <w:ind w:left="720" w:hanging="720"/>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Tạo tâm thế hứng thú cho học sinh và từng bước làm quen bài học.</w:t>
      </w:r>
    </w:p>
    <w:p w:rsidR="00C91CE7" w:rsidRPr="004A4B44" w:rsidRDefault="00C91CE7" w:rsidP="00C91CE7">
      <w:pPr>
        <w:shd w:val="clear" w:color="auto" w:fill="FFFFFF"/>
        <w:spacing w:before="0" w:after="0" w:line="340" w:lineRule="exact"/>
        <w:ind w:left="720" w:hanging="720"/>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trình bày vấn đề, HS trả lời câu hỏi.</w:t>
      </w:r>
    </w:p>
    <w:p w:rsidR="00C91CE7" w:rsidRPr="004A4B44" w:rsidRDefault="00C91CE7" w:rsidP="00C91CE7">
      <w:pPr>
        <w:shd w:val="clear" w:color="auto" w:fill="FFFFFF"/>
        <w:spacing w:before="0" w:after="0" w:line="340" w:lineRule="exact"/>
        <w:ind w:left="720" w:hanging="720"/>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HS lắng nghe và tiếp thu kiến thức.</w:t>
      </w:r>
    </w:p>
    <w:p w:rsidR="00C91CE7" w:rsidRPr="004A4B44" w:rsidRDefault="00C91CE7" w:rsidP="00C91CE7">
      <w:pPr>
        <w:shd w:val="clear" w:color="auto" w:fill="FFFFFF"/>
        <w:spacing w:before="0" w:after="0" w:line="340" w:lineRule="exact"/>
        <w:ind w:left="720" w:hanging="720"/>
        <w:jc w:val="left"/>
        <w:rPr>
          <w:rFonts w:eastAsia="Times New Roman" w:cs="Times New Roman"/>
          <w:color w:val="000000"/>
          <w:szCs w:val="28"/>
        </w:rPr>
      </w:pPr>
      <w:r w:rsidRPr="004A4B44">
        <w:rPr>
          <w:rFonts w:eastAsia="Times New Roman" w:cs="Times New Roman"/>
          <w:b/>
          <w:bCs/>
          <w:color w:val="000000"/>
          <w:szCs w:val="28"/>
        </w:rPr>
        <w:t>d, Tổ chức thực hiện: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tổ chức cho HS chơi trò chơi </w:t>
      </w:r>
      <w:r w:rsidRPr="004A4B44">
        <w:rPr>
          <w:rFonts w:eastAsia="Times New Roman" w:cs="Times New Roman"/>
          <w:i/>
          <w:iCs/>
          <w:color w:val="000000"/>
          <w:szCs w:val="28"/>
        </w:rPr>
        <w:t>Tiếp sức.</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phổ biến cách chơi và luật chơi: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i/>
          <w:iCs/>
          <w:color w:val="000000"/>
          <w:szCs w:val="28"/>
        </w:rPr>
        <w:t>+ Chia lớp thành 2 đội, mỗi đội cử 10 bạn xếp thành 2 hàng trong lớp học. Trong thời gian 3 phút, lần lượt viết tên các hoạt động trong lớp, trong trường học hoặc các hoạt động do địa phương tổ chức mà em đã được tham gia.</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i/>
          <w:iCs/>
          <w:color w:val="000000"/>
          <w:szCs w:val="28"/>
        </w:rPr>
        <w:t>+ Đội nào viết được nhiều, đúng tên các hoạt động thì đội đó giành được chiến thắng.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tiếp nhận, thực hiện nhiệm vụ và tham gia trò chơi.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dẫn dắt HS vào hoạt động: </w:t>
      </w:r>
      <w:r w:rsidRPr="004A4B44">
        <w:rPr>
          <w:rFonts w:eastAsia="Times New Roman" w:cs="Times New Roman"/>
          <w:i/>
          <w:iCs/>
          <w:color w:val="000000"/>
          <w:szCs w:val="28"/>
        </w:rPr>
        <w:t xml:space="preserve"> Tham gia các hoạt động cộng đồng sẽ giúp mỗi cá nhân học hỏi được nhiều kiến thức, kĩ năng mới, mở rộng các mối quan hệ… để từ đó hoàn thiện bản thân. Trong chủ đề này, chúng ta sẽ cùng tìm hiểu và thực hiện các hành vi giao tiếp, ứng xử có văn hóa và thể hiện sự văn minh để chung sống hòa hợp với cộng đồng.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2, HOẠT ĐỘNG HÌNH THÀNH KIẾN THỨC</w:t>
      </w:r>
      <w:r>
        <w:rPr>
          <w:rFonts w:eastAsia="Times New Roman" w:cs="Times New Roman"/>
          <w:b/>
          <w:bCs/>
          <w:color w:val="000000"/>
          <w:szCs w:val="28"/>
        </w:rPr>
        <w:t xml:space="preserve"> (40</w:t>
      </w:r>
      <w:r w:rsidRPr="004A4B44">
        <w:rPr>
          <w:rFonts w:eastAsia="Times New Roman" w:cs="Times New Roman"/>
          <w:b/>
          <w:bCs/>
          <w:color w:val="000000"/>
          <w:szCs w:val="28"/>
        </w:rPr>
        <w:t>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1: Tìm hiểu các hoạt động trong cộng đồng và những hành vi giao tiếp ứng xử cần có</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Thông qua hoạt động, HS biết được những hoạt động và hành vi ứng xử hài hòa trong giao tiếp; nêu được các nguyên tắc khi tham gia các hoạt động cộng đồng từ đó phát triển khả năng giao tiếp và ứng xử hòa đồng với mọi người xung quanh.</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trình bày vấn đề; HS lắng nghe, thảo luận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HS làm việc nhóm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 xml:space="preserve"> d, Tổ chức hoạt động:</w:t>
      </w:r>
    </w:p>
    <w:tbl>
      <w:tblPr>
        <w:tblW w:w="9072"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3222"/>
      </w:tblGrid>
      <w:tr w:rsidR="00C91CE7" w:rsidRPr="004A4B44" w:rsidTr="001C3DC3">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CỦA GIÁO VIÊN - HỌC SINH</w:t>
            </w:r>
          </w:p>
        </w:tc>
        <w:tc>
          <w:tcPr>
            <w:tcW w:w="322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DỰ KIẾN SẢN PHẨM</w:t>
            </w:r>
          </w:p>
        </w:tc>
      </w:tr>
      <w:tr w:rsidR="00C91CE7" w:rsidRPr="004A4B44" w:rsidTr="001C3DC3">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1: GV chuyển giao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chia HS trong lớp thành 4 nhóm, yêu cầu HS thảo luận, trao đổi và trả lời các câu hỏi sau: </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lastRenderedPageBreak/>
              <w:t>+ Nhóm 1: Em hãy kể tên các hoạt động trong cộng đồng mà em đã tham gia?</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Nhóm 2: Trong cuộc sống hằng ngày, em kể tên những hành vi giao tiếp, ứng xử có văn hóa khi tham gia các hoạt động trong cộng đồng?</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Nhóm 3: Theo em, khi tham gia hoạt động trong cộng đồng cần tuân theo các nguyên tắc nào?</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Khi em giao tiếp, ứng xử có văn hóa trong các hoạt động cộng đồng thì thái độ (về cử chỉ, lời nói) của mọi người đối với em như thế nào?</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HS mỗi nhóm thực hiện theo kĩ thuật khăn trải bàn, GV phát giấy Ao, bút màu cho học sinh của các nhóm:</w:t>
            </w:r>
          </w:p>
          <w:p w:rsidR="00C91CE7" w:rsidRPr="004A4B44" w:rsidRDefault="00C91CE7" w:rsidP="001C3DC3">
            <w:pPr>
              <w:pStyle w:val="NormalWeb"/>
              <w:shd w:val="clear" w:color="auto" w:fill="FFFFFF"/>
              <w:spacing w:before="120" w:beforeAutospacing="0" w:after="120" w:afterAutospacing="0" w:line="340" w:lineRule="exact"/>
              <w:ind w:firstLine="11"/>
              <w:jc w:val="both"/>
              <w:rPr>
                <w:i/>
                <w:iCs/>
                <w:color w:val="000000"/>
                <w:sz w:val="28"/>
                <w:szCs w:val="28"/>
              </w:rPr>
            </w:pPr>
            <w:r w:rsidRPr="004A4B44">
              <w:rPr>
                <w:i/>
                <w:iCs/>
                <w:color w:val="000000"/>
                <w:sz w:val="28"/>
                <w:szCs w:val="28"/>
              </w:rPr>
              <w:t>+  Hoạt động theo nhóm (4 người / nhóm) (có thể nhiều người hơn)</w:t>
            </w:r>
          </w:p>
          <w:p w:rsidR="00C91CE7" w:rsidRPr="004A4B44" w:rsidRDefault="00C91CE7" w:rsidP="001C3DC3">
            <w:pPr>
              <w:pStyle w:val="NormalWeb"/>
              <w:shd w:val="clear" w:color="auto" w:fill="FFFFFF"/>
              <w:spacing w:before="120" w:beforeAutospacing="0" w:after="120" w:afterAutospacing="0" w:line="340" w:lineRule="exact"/>
              <w:ind w:firstLine="11"/>
              <w:jc w:val="both"/>
              <w:rPr>
                <w:i/>
                <w:iCs/>
                <w:color w:val="000000"/>
                <w:sz w:val="28"/>
                <w:szCs w:val="28"/>
              </w:rPr>
            </w:pPr>
            <w:r w:rsidRPr="004A4B44">
              <w:rPr>
                <w:i/>
                <w:iCs/>
                <w:color w:val="000000"/>
                <w:sz w:val="28"/>
                <w:szCs w:val="28"/>
              </w:rPr>
              <w:t xml:space="preserve">+ Mỗi người ngồi vào một vị trí. </w:t>
            </w:r>
          </w:p>
          <w:p w:rsidR="00C91CE7" w:rsidRPr="004A4B44" w:rsidRDefault="00C91CE7" w:rsidP="001C3DC3">
            <w:pPr>
              <w:pStyle w:val="NormalWeb"/>
              <w:shd w:val="clear" w:color="auto" w:fill="FFFFFF"/>
              <w:spacing w:before="120" w:beforeAutospacing="0" w:after="120" w:afterAutospacing="0" w:line="340" w:lineRule="exact"/>
              <w:ind w:firstLine="11"/>
              <w:jc w:val="both"/>
              <w:rPr>
                <w:i/>
                <w:iCs/>
                <w:color w:val="000000"/>
                <w:sz w:val="28"/>
                <w:szCs w:val="28"/>
              </w:rPr>
            </w:pPr>
            <w:r w:rsidRPr="004A4B44">
              <w:rPr>
                <w:i/>
                <w:iCs/>
                <w:color w:val="000000"/>
                <w:sz w:val="28"/>
                <w:szCs w:val="28"/>
              </w:rPr>
              <w:t>+ Tập trung vào câu hỏi, suy nghĩ để trả lời.</w:t>
            </w:r>
          </w:p>
          <w:p w:rsidR="00C91CE7" w:rsidRPr="004A4B44" w:rsidRDefault="00C91CE7" w:rsidP="001C3DC3">
            <w:pPr>
              <w:pStyle w:val="NormalWeb"/>
              <w:shd w:val="clear" w:color="auto" w:fill="FFFFFF"/>
              <w:spacing w:before="120" w:beforeAutospacing="0" w:after="120" w:afterAutospacing="0" w:line="340" w:lineRule="exact"/>
              <w:ind w:firstLine="11"/>
              <w:jc w:val="both"/>
              <w:rPr>
                <w:i/>
                <w:iCs/>
                <w:color w:val="000000"/>
                <w:sz w:val="28"/>
                <w:szCs w:val="28"/>
              </w:rPr>
            </w:pPr>
            <w:r w:rsidRPr="004A4B44">
              <w:rPr>
                <w:i/>
                <w:iCs/>
                <w:color w:val="000000"/>
                <w:sz w:val="28"/>
                <w:szCs w:val="28"/>
              </w:rPr>
              <w:t>+ Viết vào ô mang số của mình câu trả lời hoặc ý kiến của mình về câu hỏi. Mỗi cá nhân làm việc độc lập trong khoảng vài phút.</w:t>
            </w:r>
          </w:p>
          <w:p w:rsidR="00C91CE7" w:rsidRPr="004A4B44" w:rsidRDefault="00C91CE7" w:rsidP="001C3DC3">
            <w:pPr>
              <w:pStyle w:val="NormalWeb"/>
              <w:shd w:val="clear" w:color="auto" w:fill="FFFFFF"/>
              <w:spacing w:before="120" w:beforeAutospacing="0" w:after="120" w:afterAutospacing="0" w:line="340" w:lineRule="exact"/>
              <w:ind w:firstLine="11"/>
              <w:jc w:val="both"/>
              <w:rPr>
                <w:i/>
                <w:iCs/>
                <w:color w:val="000000"/>
                <w:sz w:val="28"/>
                <w:szCs w:val="28"/>
              </w:rPr>
            </w:pPr>
            <w:r w:rsidRPr="004A4B44">
              <w:rPr>
                <w:i/>
                <w:iCs/>
                <w:color w:val="000000"/>
                <w:sz w:val="28"/>
                <w:szCs w:val="28"/>
              </w:rPr>
              <w:t>+ Kết thúc thời gianlàm việc cá nhân, các thành viên chia sẻ, thảo luận và thống nhất các câu trả lời.</w:t>
            </w:r>
          </w:p>
          <w:p w:rsidR="00C91CE7" w:rsidRPr="004A4B44" w:rsidRDefault="00C91CE7" w:rsidP="001C3DC3">
            <w:pPr>
              <w:pStyle w:val="NormalWeb"/>
              <w:shd w:val="clear" w:color="auto" w:fill="FFFFFF"/>
              <w:spacing w:before="120" w:beforeAutospacing="0" w:after="120" w:afterAutospacing="0" w:line="340" w:lineRule="exact"/>
              <w:ind w:firstLine="11"/>
              <w:jc w:val="both"/>
              <w:rPr>
                <w:i/>
                <w:iCs/>
                <w:color w:val="000000"/>
                <w:sz w:val="28"/>
                <w:szCs w:val="28"/>
              </w:rPr>
            </w:pPr>
            <w:r w:rsidRPr="004A4B44">
              <w:rPr>
                <w:i/>
                <w:iCs/>
                <w:color w:val="000000"/>
                <w:sz w:val="28"/>
                <w:szCs w:val="28"/>
              </w:rPr>
              <w:t>+ Viết những ý kiến chung của cả nhóm vào ô giữa tấm khăn trải bàn (giấy A0).</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yêu cầu HS: </w:t>
            </w:r>
            <w:r w:rsidRPr="004A4B44">
              <w:rPr>
                <w:rFonts w:eastAsia="Times New Roman" w:cs="Times New Roman"/>
                <w:i/>
                <w:iCs/>
                <w:color w:val="000000"/>
                <w:szCs w:val="28"/>
              </w:rPr>
              <w:t>Nêu những điều rút ra được qua phần trình bày của các nhóm và cá nhân.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2: HS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thảo luận về các hoạt động trong cộng đồng và những hành vi giao tiếp ứng xử cần có.</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theo dõi, hỗ trợ HS nếu cần thiết.</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3: Báo cáo kết quả hoạt động và thảo luận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đại diện các nhóm trả lời.</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HS khác nhận xét, bổ sung.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Bước 4: Đánh giá kết quả,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GV đánh giá, nhận xét, chuẩn kiến thức, chuyển sang nội dung mới.</w:t>
            </w:r>
          </w:p>
        </w:tc>
        <w:tc>
          <w:tcPr>
            <w:tcW w:w="322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1. Tìm hiểu các hoạt động trong cộng đồng và những hành vi giao tiếp ứng xử cần có</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1.1 Các hoạt động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Hoạt động vì cộng đồng: thiện nguyện, chăm sóc nghĩa trang liệt sĩ, trao quà cho thân nhân, người có công với cách mạng…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Hoạt động văn hóa: lễ hội quê hương, biểu diễn văn nghệ…</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Hoạt động sinh hoạt nơi công cộng: Tham gia hoạt động ở trường, lớp…, tham gia giao thông.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1.2 Các hành vi giao tiếp, ứng xử có văn hóa khi tham gia các hoạt động trong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Lễ phép với người lớn tuổi, thân thiện, nhường nhịn trẻ nhỏ.</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Không làm ổn nơi công cộng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Mặc trang phục phù hợp với địa điểm và hoạt động.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Xếp hàng khi sử dụng các dịch vụ công cộng.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Nói lời cảm ơn khi được giúp đỡ, xin lỗi khi làm phiền đến người khác.</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1.3 Các nguyên tắc khi tham gia hoạt động trong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Hiểu về văn hóa của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Tuân thủ các quy định và văn hóa của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 Thân thiện, cởi mở với mọi người trong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Tôn trọng, không kì thị người khác.</w:t>
            </w:r>
          </w:p>
          <w:p w:rsidR="00C91CE7" w:rsidRPr="004A4B44" w:rsidRDefault="00C91CE7" w:rsidP="001C3DC3">
            <w:pPr>
              <w:spacing w:before="0" w:after="0" w:line="340" w:lineRule="exact"/>
              <w:jc w:val="left"/>
              <w:rPr>
                <w:rFonts w:eastAsia="Times New Roman" w:cs="Times New Roman"/>
                <w:color w:val="000000"/>
                <w:szCs w:val="28"/>
              </w:rPr>
            </w:pPr>
          </w:p>
          <w:p w:rsidR="00C91CE7" w:rsidRPr="004A4B44" w:rsidRDefault="00C91CE7" w:rsidP="001C3DC3">
            <w:pPr>
              <w:spacing w:before="0" w:after="0" w:line="340" w:lineRule="exact"/>
              <w:jc w:val="left"/>
              <w:rPr>
                <w:rFonts w:eastAsia="Times New Roman" w:cs="Times New Roman"/>
                <w:color w:val="000000"/>
                <w:szCs w:val="28"/>
              </w:rPr>
            </w:pPr>
          </w:p>
        </w:tc>
      </w:tr>
    </w:tbl>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Hoạt động 2: Thực hiện những hành vi giao tiếp, ứng xử có văn hóa khi tham gia các hoạt động cộng đồng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Thông qua hoạt động, HS thực hiện những hành vi giao tiếp, ứng xử có văn hóa khi tham gia các hoạt động cộng đồng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trình bày vấn đề; HS lắng nghe, thảo luận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HS làm việc nhóm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hoạt động:</w:t>
      </w:r>
    </w:p>
    <w:tbl>
      <w:tblPr>
        <w:tblW w:w="9072"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5812"/>
        <w:gridCol w:w="3260"/>
      </w:tblGrid>
      <w:tr w:rsidR="00C91CE7" w:rsidRPr="004A4B44" w:rsidTr="001C3DC3">
        <w:tc>
          <w:tcPr>
            <w:tcW w:w="58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CỦA GIÁO VIÊN - HỌC SINH</w:t>
            </w:r>
          </w:p>
        </w:tc>
        <w:tc>
          <w:tcPr>
            <w:tcW w:w="32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DỰ KIẾN SẢN PHẨM</w:t>
            </w:r>
          </w:p>
        </w:tc>
      </w:tr>
      <w:tr w:rsidR="00C91CE7" w:rsidRPr="004A4B44" w:rsidTr="001C3DC3">
        <w:tc>
          <w:tcPr>
            <w:tcW w:w="58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b/>
                <w:bCs/>
                <w:color w:val="000000"/>
                <w:szCs w:val="28"/>
              </w:rPr>
            </w:pPr>
            <w:r w:rsidRPr="004A4B44">
              <w:rPr>
                <w:rFonts w:eastAsia="Times New Roman" w:cs="Times New Roman"/>
                <w:b/>
                <w:bCs/>
                <w:color w:val="000000"/>
                <w:szCs w:val="28"/>
              </w:rPr>
              <w:t>Bước 1: GV chuyển giao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w:t>
            </w:r>
            <w:r w:rsidRPr="004A4B44">
              <w:rPr>
                <w:rFonts w:eastAsia="Times New Roman" w:cs="Times New Roman"/>
                <w:color w:val="000000"/>
                <w:szCs w:val="28"/>
              </w:rPr>
              <w:t>GV: Hãy nêu những hành vi giao tiếp, ứng xử có văn hóa khi tham gia cộng đồng? Lấy ví dụ minh họa?</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i/>
                <w:iCs/>
                <w:color w:val="000000"/>
                <w:szCs w:val="28"/>
              </w:rPr>
              <w:t>- </w:t>
            </w:r>
            <w:r w:rsidRPr="004A4B44">
              <w:rPr>
                <w:rFonts w:eastAsia="Times New Roman" w:cs="Times New Roman"/>
                <w:color w:val="000000"/>
                <w:szCs w:val="28"/>
              </w:rPr>
              <w:t>GV chia HS thành các nhóm và yêu cầu HS đóng vai một tình huống: Xếp hàng trật tự nơi công cộng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HS</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2: HS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thảo luận về cách hợp tác và giải quyết các vấn đề nảy sinh khi thực hiện các nhiệm vụ chung. - GV hướng dẫn, theo dõi, hỗ trợ HS nếu cần thiết.</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3: Báo cáo kết quả hoạt động và thảo luận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đại diện các nhóm trả lời.</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HS khác nhận xét, bổ sung.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4: Đánh giá kết quả,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GV đánh giá, nhận xét, chuẩn kiến thức, chuyển sang nội dung mới.</w:t>
            </w:r>
          </w:p>
        </w:tc>
        <w:tc>
          <w:tcPr>
            <w:tcW w:w="32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2. Thực hiện những hành vi giao tiếp, ứng xử có văn hóa khi tham gia các hoạt động cộng đồng.</w:t>
            </w:r>
          </w:p>
          <w:p w:rsidR="00C91CE7" w:rsidRPr="004A4B44" w:rsidRDefault="00C91CE7" w:rsidP="001C3DC3">
            <w:pPr>
              <w:spacing w:before="0" w:after="0" w:line="340" w:lineRule="exact"/>
              <w:jc w:val="left"/>
              <w:rPr>
                <w:rFonts w:eastAsia="Times New Roman" w:cs="Times New Roman"/>
                <w:color w:val="000000"/>
                <w:szCs w:val="28"/>
              </w:rPr>
            </w:pPr>
          </w:p>
        </w:tc>
      </w:tr>
    </w:tbl>
    <w:p w:rsidR="00C91CE7" w:rsidRDefault="00C91CE7" w:rsidP="00C91CE7">
      <w:pPr>
        <w:shd w:val="clear" w:color="auto" w:fill="FFFFFF"/>
        <w:spacing w:before="0" w:after="0" w:line="340" w:lineRule="exact"/>
        <w:jc w:val="left"/>
        <w:rPr>
          <w:rFonts w:eastAsia="Times New Roman" w:cs="Times New Roman"/>
          <w:b/>
          <w:bCs/>
          <w:color w:val="000000"/>
          <w:szCs w:val="28"/>
        </w:rPr>
      </w:pPr>
      <w:r>
        <w:rPr>
          <w:rFonts w:eastAsia="Times New Roman" w:cs="Times New Roman"/>
          <w:b/>
          <w:bCs/>
          <w:color w:val="000000"/>
          <w:szCs w:val="28"/>
        </w:rPr>
        <w:t>Tiết 22</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3, HOẠT ĐỘNG LUYỆN TẬP</w:t>
      </w:r>
      <w:r>
        <w:rPr>
          <w:rFonts w:eastAsia="Times New Roman" w:cs="Times New Roman"/>
          <w:b/>
          <w:bCs/>
          <w:color w:val="000000"/>
          <w:szCs w:val="28"/>
        </w:rPr>
        <w:t xml:space="preserve"> (</w:t>
      </w:r>
      <w:r w:rsidRPr="004A4B44">
        <w:rPr>
          <w:rFonts w:eastAsia="Times New Roman" w:cs="Times New Roman"/>
          <w:b/>
          <w:bCs/>
          <w:color w:val="000000"/>
          <w:szCs w:val="28"/>
        </w:rPr>
        <w:t>35p)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a, Mục tiêu: </w:t>
      </w:r>
      <w:r w:rsidRPr="004A4B44">
        <w:rPr>
          <w:rFonts w:eastAsia="Times New Roman" w:cs="Times New Roman"/>
          <w:color w:val="000000"/>
          <w:szCs w:val="28"/>
        </w:rPr>
        <w:t>HS vận dụng được tri thức, kinh nghiệm mới đã tiếp thu được vào giải quyết tình huống nhằm thực hiện các hành vi giao tiếp và ứng xử có văn hóa khi tham gia các hoạt động trong cộng đồng.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HS thảo luận nhóm, đưa ra ý kiến về việc xử lí các tình huống dựa vào tri thức, kinh nghiệm đã tiếp thu được trong tiết trước.</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Câu trả lời của HS.</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thực hiện: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chia HS thành 4 nhóm và yêu cầu HS thảo luận theo nhóm và trả lời câu hỏi: Chia sẻ cảm xúc của em khi óng vai thể hiện hành vi, ứng xử có văn hóa trong các tình huống trên?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Nhóm 1: </w:t>
      </w:r>
      <w:r w:rsidRPr="004A4B44">
        <w:rPr>
          <w:rFonts w:eastAsia="Times New Roman" w:cs="Times New Roman"/>
          <w:i/>
          <w:iCs/>
          <w:color w:val="000000"/>
          <w:szCs w:val="28"/>
        </w:rPr>
        <w:t>Giải quyết tình huống 1 – SGK tr.51</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Nhóm 2: </w:t>
      </w:r>
      <w:r w:rsidRPr="004A4B44">
        <w:rPr>
          <w:rFonts w:eastAsia="Times New Roman" w:cs="Times New Roman"/>
          <w:i/>
          <w:iCs/>
          <w:color w:val="000000"/>
          <w:szCs w:val="28"/>
        </w:rPr>
        <w:t>Giải quyết tình huống 2 – SGK tr.51</w:t>
      </w:r>
    </w:p>
    <w:p w:rsidR="00C91CE7" w:rsidRPr="004A4B44" w:rsidRDefault="00C91CE7" w:rsidP="00C91CE7">
      <w:pPr>
        <w:shd w:val="clear" w:color="auto" w:fill="FFFFFF"/>
        <w:spacing w:before="0" w:after="0" w:line="340" w:lineRule="exact"/>
        <w:jc w:val="left"/>
        <w:rPr>
          <w:rFonts w:eastAsia="Times New Roman" w:cs="Times New Roman"/>
          <w:i/>
          <w:iCs/>
          <w:color w:val="000000"/>
          <w:szCs w:val="28"/>
        </w:rPr>
      </w:pPr>
      <w:r w:rsidRPr="004A4B44">
        <w:rPr>
          <w:rFonts w:eastAsia="Times New Roman" w:cs="Times New Roman"/>
          <w:color w:val="000000"/>
          <w:szCs w:val="28"/>
        </w:rPr>
        <w:t>+ Nhóm 3: </w:t>
      </w:r>
      <w:r w:rsidRPr="004A4B44">
        <w:rPr>
          <w:rFonts w:eastAsia="Times New Roman" w:cs="Times New Roman"/>
          <w:i/>
          <w:iCs/>
          <w:color w:val="000000"/>
          <w:szCs w:val="28"/>
        </w:rPr>
        <w:t>Giải quyết tình huống 3 – SGK tr.51</w:t>
      </w:r>
    </w:p>
    <w:p w:rsidR="00C91CE7" w:rsidRPr="004A4B44" w:rsidRDefault="00C91CE7" w:rsidP="00C91CE7">
      <w:pPr>
        <w:shd w:val="clear" w:color="auto" w:fill="FFFFFF"/>
        <w:spacing w:before="0" w:after="0" w:line="340" w:lineRule="exact"/>
        <w:jc w:val="left"/>
        <w:rPr>
          <w:rFonts w:eastAsia="Times New Roman" w:cs="Times New Roman"/>
          <w:i/>
          <w:iCs/>
          <w:color w:val="000000"/>
          <w:szCs w:val="28"/>
        </w:rPr>
      </w:pPr>
      <w:r w:rsidRPr="004A4B44">
        <w:rPr>
          <w:rFonts w:eastAsia="Times New Roman" w:cs="Times New Roman"/>
          <w:color w:val="000000"/>
          <w:szCs w:val="28"/>
        </w:rPr>
        <w:t>+ Nhóm 4: </w:t>
      </w:r>
      <w:r w:rsidRPr="004A4B44">
        <w:rPr>
          <w:rFonts w:eastAsia="Times New Roman" w:cs="Times New Roman"/>
          <w:i/>
          <w:iCs/>
          <w:color w:val="000000"/>
          <w:szCs w:val="28"/>
        </w:rPr>
        <w:t>Giải quyết tình huống 3 – SGK tr.52</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tiếp nhận, thực hiện nhiệm vụ:</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Nhóm 1 (Tình huống 1): </w:t>
      </w:r>
      <w:r w:rsidRPr="004A4B44">
        <w:rPr>
          <w:rFonts w:eastAsia="Times New Roman" w:cs="Times New Roman"/>
          <w:i/>
          <w:iCs/>
          <w:color w:val="000000"/>
          <w:szCs w:val="28"/>
        </w:rPr>
        <w:t xml:space="preserve">Nếu là N, em sẽ nghe theo lời đề nghị của H và bật nhỏ âm lượng vừa đủ để bữa tiệc sinh nhật vẫn có tiếng nhạc vừa vui vẻ mà lại không ảnh hưởng đến mọi người xung quanh.  </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Nhóm 2 (Tình huống 2): </w:t>
      </w:r>
      <w:r w:rsidRPr="004A4B44">
        <w:rPr>
          <w:rFonts w:eastAsia="Times New Roman" w:cs="Times New Roman"/>
          <w:i/>
          <w:iCs/>
          <w:color w:val="000000"/>
          <w:szCs w:val="28"/>
        </w:rPr>
        <w:t>Nhắc nhở nhẹ nhàng người đó nên xếp hàng theo thứ tự, ai đến trước thanh toán trước, ai đến sau thanh toán sau, không nên chen chúc như vậy. Nếu ai cũng như người đó sẽ rất lộn xộn.</w:t>
      </w:r>
    </w:p>
    <w:p w:rsidR="00C91CE7" w:rsidRPr="004A4B44" w:rsidRDefault="00C91CE7" w:rsidP="00C91CE7">
      <w:pPr>
        <w:shd w:val="clear" w:color="auto" w:fill="FFFFFF"/>
        <w:spacing w:before="0" w:after="0" w:line="340" w:lineRule="exact"/>
        <w:jc w:val="left"/>
        <w:rPr>
          <w:rFonts w:eastAsia="Times New Roman" w:cs="Times New Roman"/>
          <w:i/>
          <w:iCs/>
          <w:color w:val="000000"/>
          <w:szCs w:val="28"/>
        </w:rPr>
      </w:pPr>
      <w:r w:rsidRPr="004A4B44">
        <w:rPr>
          <w:rFonts w:eastAsia="Times New Roman" w:cs="Times New Roman"/>
          <w:color w:val="000000"/>
          <w:szCs w:val="28"/>
        </w:rPr>
        <w:t>+ Nhóm 3 (Tình huống 3): </w:t>
      </w:r>
      <w:r w:rsidRPr="004A4B44">
        <w:rPr>
          <w:rFonts w:eastAsia="Times New Roman" w:cs="Times New Roman"/>
          <w:i/>
          <w:iCs/>
          <w:color w:val="000000"/>
          <w:szCs w:val="28"/>
        </w:rPr>
        <w:t>Hỏi han và trò chuyện với S, sau đó rủ S cùng làm việc gì đó với mình</w:t>
      </w:r>
      <w:r>
        <w:rPr>
          <w:rFonts w:eastAsia="Times New Roman" w:cs="Times New Roman"/>
          <w:i/>
          <w:iCs/>
          <w:color w:val="000000"/>
          <w:szCs w:val="28"/>
        </w:rPr>
        <w:t>, tâm sự, động viên S tham gia cùng với mọi người.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i/>
          <w:iCs/>
          <w:color w:val="000000"/>
          <w:szCs w:val="28"/>
        </w:rPr>
        <w:t>+ Nhóm 4 (Tình huống 4): Nhẹ nhàng phân tích cho G hiểu nơi đền chùa là nơi linh thiêng, đến đây cần phải ăn mặc đúng thuần phong mĩ tục, nếu G nhất quyết không nghe theo là phải thay đồ thì em sẽ không đi cùng G nữa.</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nhận xét, chuẩn kiến thức.</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4, HOẠT ĐỘNG VẬN DỤNG (8-10p)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HS nắm được các hành vi giao tiếp, ứng xử có văn hóa khi tham gia vào các hoạt động cộng đồng, và thể hiện được các hoạt động đó trong thực tế.</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hướng dẫn HS, HS thực hiện hoạt động tại nhà.</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HS thực hành hoạt động tại nhà.</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thực hiện: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HS về nhà thực hiện những hoạt động sau:</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Đóng vai và thể hiện tình huống: Giữ gìn và bảo vệ cảnh quan nơi công cộng? Hãy nêu cảm nhận bản thân khi thực hiện các hành vi giao tiếp, ứng xử có văn hóa trong cộng đồng?</w:t>
      </w:r>
    </w:p>
    <w:p w:rsidR="00C91CE7" w:rsidRPr="004A4B44" w:rsidRDefault="00C91CE7" w:rsidP="00C91CE7">
      <w:pPr>
        <w:shd w:val="clear" w:color="auto" w:fill="FFFFFF"/>
        <w:spacing w:before="0" w:after="0" w:line="340" w:lineRule="exact"/>
        <w:ind w:left="360"/>
        <w:jc w:val="left"/>
        <w:rPr>
          <w:rFonts w:eastAsia="Times New Roman" w:cs="Times New Roman"/>
          <w:color w:val="000000"/>
          <w:szCs w:val="28"/>
        </w:rPr>
      </w:pPr>
      <w:r w:rsidRPr="004A4B44">
        <w:rPr>
          <w:rFonts w:eastAsia="Times New Roman" w:cs="Times New Roman"/>
          <w:b/>
          <w:bCs/>
          <w:color w:val="000000"/>
          <w:szCs w:val="28"/>
        </w:rPr>
        <w:t>5, Kế hoạch đánh giá (5-10p)</w:t>
      </w:r>
    </w:p>
    <w:tbl>
      <w:tblPr>
        <w:tblW w:w="9214"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475"/>
        <w:gridCol w:w="709"/>
      </w:tblGrid>
      <w:tr w:rsidR="00C91CE7" w:rsidRPr="004A4B44" w:rsidTr="001C3DC3">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Phương pháp đánh giá</w:t>
            </w:r>
          </w:p>
        </w:tc>
        <w:tc>
          <w:tcPr>
            <w:tcW w:w="247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Công cụ đánh giá</w:t>
            </w:r>
          </w:p>
        </w:tc>
        <w:tc>
          <w:tcPr>
            <w:tcW w:w="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Ghi chú</w:t>
            </w:r>
          </w:p>
        </w:tc>
      </w:tr>
      <w:tr w:rsidR="00C91CE7" w:rsidRPr="004A4B44" w:rsidTr="001C3DC3">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Đánh giá thường xuyên (GV đánh giá HS,</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Vấn đáp.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Kiểm tra thực hành, kiểm tra viết.</w:t>
            </w:r>
          </w:p>
        </w:tc>
        <w:tc>
          <w:tcPr>
            <w:tcW w:w="247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Các loại câu hỏi vấn đáp, bài tập thực hành.</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Phiếu hỏi.</w:t>
            </w:r>
          </w:p>
        </w:tc>
        <w:tc>
          <w:tcPr>
            <w:tcW w:w="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w:t>
            </w:r>
          </w:p>
        </w:tc>
      </w:tr>
    </w:tbl>
    <w:p w:rsidR="00C91CE7" w:rsidRPr="004A4B44" w:rsidRDefault="00C91CE7" w:rsidP="00C91CE7">
      <w:pPr>
        <w:spacing w:before="0" w:after="0" w:line="340" w:lineRule="exact"/>
        <w:rPr>
          <w:rFonts w:cs="Times New Roman"/>
          <w:szCs w:val="28"/>
        </w:rPr>
      </w:pPr>
      <w:r w:rsidRPr="004A4B44">
        <w:rPr>
          <w:rFonts w:cs="Times New Roman"/>
          <w:szCs w:val="28"/>
        </w:rPr>
        <w:t>Hướng dẫn về nhà:</w:t>
      </w:r>
    </w:p>
    <w:p w:rsidR="00C91CE7" w:rsidRPr="004A4B44" w:rsidRDefault="00C91CE7" w:rsidP="00C91CE7">
      <w:pPr>
        <w:pStyle w:val="ListParagraph"/>
        <w:numPr>
          <w:ilvl w:val="0"/>
          <w:numId w:val="10"/>
        </w:numPr>
        <w:spacing w:before="0" w:after="0" w:line="340" w:lineRule="exact"/>
        <w:rPr>
          <w:rFonts w:cs="Times New Roman"/>
          <w:szCs w:val="28"/>
        </w:rPr>
      </w:pPr>
      <w:r w:rsidRPr="004A4B44">
        <w:rPr>
          <w:rFonts w:cs="Times New Roman"/>
          <w:szCs w:val="28"/>
        </w:rPr>
        <w:t>Hoàn thành các nội dung của hoạt động vận dụng</w:t>
      </w:r>
    </w:p>
    <w:p w:rsidR="00C91CE7" w:rsidRPr="004A4B44" w:rsidRDefault="00C91CE7" w:rsidP="00C91CE7">
      <w:pPr>
        <w:pStyle w:val="ListParagraph"/>
        <w:numPr>
          <w:ilvl w:val="0"/>
          <w:numId w:val="10"/>
        </w:numPr>
        <w:spacing w:before="0" w:after="0" w:line="340" w:lineRule="exact"/>
        <w:rPr>
          <w:rFonts w:cs="Times New Roman"/>
          <w:szCs w:val="28"/>
        </w:rPr>
      </w:pPr>
      <w:r w:rsidRPr="004A4B44">
        <w:rPr>
          <w:rFonts w:cs="Times New Roman"/>
          <w:szCs w:val="28"/>
        </w:rPr>
        <w:t>Sưu tầm 1-2 video clip hoặc 3-5 tranh ảnh về chủ đề thực hiện hành vi ứng xử, giao tiếp có văn hóa trong cộng đồng.</w:t>
      </w:r>
    </w:p>
    <w:p w:rsidR="00C91CE7" w:rsidRPr="004A4B44" w:rsidRDefault="00C91CE7" w:rsidP="00C91CE7">
      <w:pPr>
        <w:pStyle w:val="ListParagraph"/>
        <w:numPr>
          <w:ilvl w:val="0"/>
          <w:numId w:val="10"/>
        </w:numPr>
        <w:spacing w:before="0" w:after="0" w:line="340" w:lineRule="exact"/>
        <w:rPr>
          <w:rFonts w:cs="Times New Roman"/>
          <w:szCs w:val="28"/>
        </w:rPr>
      </w:pPr>
      <w:r w:rsidRPr="004A4B44">
        <w:rPr>
          <w:rFonts w:cs="Times New Roman"/>
          <w:szCs w:val="28"/>
        </w:rPr>
        <w:t>Tìm hiểu nội dung tiếp theo của Chủ đề 1: Tôn trọng sự khác biệt trong cộng đồng, không đồng tình với những hành vi, thái độ kì thị giới tính, dân tộc, địa vị.</w:t>
      </w:r>
    </w:p>
    <w:p w:rsidR="00C91CE7" w:rsidRPr="004A4B44" w:rsidRDefault="00C91CE7" w:rsidP="00C91CE7">
      <w:pPr>
        <w:pStyle w:val="ListParagraph"/>
        <w:spacing w:before="0" w:after="0" w:line="340" w:lineRule="exact"/>
        <w:ind w:left="360"/>
        <w:rPr>
          <w:rFonts w:cs="Times New Roman"/>
          <w:szCs w:val="28"/>
        </w:rPr>
      </w:pPr>
    </w:p>
    <w:p w:rsidR="00C91CE7" w:rsidRPr="00C91CE7" w:rsidRDefault="00C91CE7" w:rsidP="00C91CE7">
      <w:pPr>
        <w:spacing w:before="0" w:after="0" w:line="340" w:lineRule="exact"/>
        <w:rPr>
          <w:rFonts w:cs="Times New Roman"/>
          <w:b/>
          <w:szCs w:val="28"/>
        </w:rPr>
      </w:pPr>
      <w:r w:rsidRPr="00C91CE7">
        <w:rPr>
          <w:rFonts w:cs="Times New Roman"/>
          <w:b/>
          <w:szCs w:val="28"/>
        </w:rPr>
        <w:t>Tiết 23</w:t>
      </w:r>
    </w:p>
    <w:p w:rsidR="00C91CE7" w:rsidRPr="004A4B44" w:rsidRDefault="00C91CE7" w:rsidP="00C91CE7">
      <w:pPr>
        <w:spacing w:before="0" w:after="0" w:line="340" w:lineRule="exact"/>
        <w:jc w:val="center"/>
        <w:rPr>
          <w:rFonts w:cs="Times New Roman"/>
          <w:b/>
          <w:bCs/>
          <w:szCs w:val="28"/>
        </w:rPr>
      </w:pPr>
      <w:r w:rsidRPr="004A4B44">
        <w:rPr>
          <w:rFonts w:eastAsia="Times New Roman" w:cs="Times New Roman"/>
          <w:b/>
          <w:bCs/>
          <w:color w:val="000000"/>
          <w:szCs w:val="28"/>
        </w:rPr>
        <w:t xml:space="preserve">NỘI DUNG 2: </w:t>
      </w:r>
      <w:r w:rsidRPr="004A4B44">
        <w:rPr>
          <w:rFonts w:cs="Times New Roman"/>
          <w:b/>
          <w:bCs/>
          <w:szCs w:val="28"/>
        </w:rPr>
        <w:t>TÔN TRỌNG SỰ KHÁC BIỆT TRONG CỘNG ĐỒNG, KHÔNG ĐỒNG TÌNH VỚI NHỮNG HÀNH VI, THÁI ĐỘ KÌ THỊ GIỚI TÍNH, DÂN TỘC, ĐỊA VỊ. (1 tiết)</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1, HOẠT ĐỘNG HÌNH THÀNH KIẾN THỨC (20p)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1: Tìm hiểu về sự tôn trọng sự khác biệt trong cộng đồng.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Thông qua hoạt động, HS biết được những đặc điểm, những tình huống xảy ra trong thực tế của hành vi tôn trọng sự khác biệt và không phân biệt giới tính, dân tộc, địa vị xã hội; Từ đó tuyên truyền, vận động mọi người thể hiện sự tôn trọng và chấp nhận sự khác biệt, tránh kì thị về giới tính, dân tộc và địa vị xã hội.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trình bày vấn đề; HS lắng nghe, thảo luận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HS làm việc nhóm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hoạt động:</w:t>
      </w:r>
    </w:p>
    <w:tbl>
      <w:tblPr>
        <w:tblW w:w="9214"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5054"/>
        <w:gridCol w:w="4160"/>
      </w:tblGrid>
      <w:tr w:rsidR="00C91CE7" w:rsidRPr="004A4B44" w:rsidTr="001C3DC3">
        <w:tc>
          <w:tcPr>
            <w:tcW w:w="50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CỦA GIÁO VIÊN - HỌC SINH</w:t>
            </w:r>
          </w:p>
        </w:tc>
        <w:tc>
          <w:tcPr>
            <w:tcW w:w="41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DỰ KIẾN SẢN PHẨM</w:t>
            </w:r>
          </w:p>
        </w:tc>
      </w:tr>
      <w:tr w:rsidR="00C91CE7" w:rsidRPr="004A4B44" w:rsidTr="001C3DC3">
        <w:tc>
          <w:tcPr>
            <w:tcW w:w="50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1: GV chuyển giao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chia HS trong lớp thành 4 nhóm, yêu cầu HS thảo luận, trao đổi và đưa ra cách ứng xử của em về các trường hợp sau: </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Nhóm 1,3: Trường hợp 1 (SGK/52)</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Nhóm 2,4: Trường hợp 2(SGK/52)</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 GV hướng dẫn HS:</w:t>
            </w:r>
          </w:p>
          <w:p w:rsidR="00C91CE7" w:rsidRPr="004A4B44" w:rsidRDefault="00C91CE7" w:rsidP="001C3DC3">
            <w:pPr>
              <w:spacing w:before="0" w:after="0" w:line="340" w:lineRule="exact"/>
              <w:jc w:val="left"/>
              <w:rPr>
                <w:rFonts w:cs="Times New Roman"/>
                <w:i/>
                <w:iCs/>
                <w:color w:val="000000"/>
                <w:szCs w:val="28"/>
              </w:rPr>
            </w:pPr>
            <w:r w:rsidRPr="004A4B44">
              <w:rPr>
                <w:rFonts w:cs="Times New Roman"/>
                <w:i/>
                <w:iCs/>
                <w:color w:val="000000"/>
                <w:szCs w:val="28"/>
              </w:rPr>
              <w:t>+ Mỗi Hs sử dụng 1 mẩu giấy màu ghi lại câu trả lời của mình vào giấy.</w:t>
            </w:r>
          </w:p>
          <w:p w:rsidR="00C91CE7" w:rsidRPr="004A4B44" w:rsidRDefault="00C91CE7" w:rsidP="001C3DC3">
            <w:pPr>
              <w:spacing w:before="0" w:after="0" w:line="340" w:lineRule="exact"/>
              <w:jc w:val="left"/>
              <w:rPr>
                <w:rFonts w:cs="Times New Roman"/>
                <w:i/>
                <w:iCs/>
                <w:color w:val="000000"/>
                <w:szCs w:val="28"/>
              </w:rPr>
            </w:pPr>
            <w:r w:rsidRPr="004A4B44">
              <w:rPr>
                <w:rFonts w:cs="Times New Roman"/>
                <w:i/>
                <w:iCs/>
                <w:color w:val="000000"/>
                <w:szCs w:val="28"/>
              </w:rPr>
              <w:t>+ Sau khi xong, HS dán tờ giấy của mình vào 1 tờ giấy chung của nhóm (A4 hoặc A3). Những tờ nào có câu trả lời giống nhau thì nhấc ra khỏi tờ giấy chung (chỉ để lại 1 câu trả lời đúng nhất).</w:t>
            </w:r>
          </w:p>
          <w:p w:rsidR="00C91CE7" w:rsidRPr="004A4B44" w:rsidRDefault="00C91CE7" w:rsidP="001C3DC3">
            <w:pPr>
              <w:spacing w:before="0" w:after="0" w:line="340" w:lineRule="exact"/>
              <w:jc w:val="left"/>
              <w:rPr>
                <w:rFonts w:cs="Times New Roman"/>
                <w:i/>
                <w:iCs/>
                <w:color w:val="000000"/>
                <w:szCs w:val="28"/>
              </w:rPr>
            </w:pPr>
            <w:r w:rsidRPr="004A4B44">
              <w:rPr>
                <w:rFonts w:cs="Times New Roman"/>
                <w:i/>
                <w:iCs/>
                <w:color w:val="000000"/>
                <w:szCs w:val="28"/>
              </w:rPr>
              <w:t>+ Các nhóm treo sản phẩm của mình lên bảng.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yêu cầu HS: Nêu những nhận xét qua phần trình bày của các nhóm.</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i/>
                <w:iCs/>
                <w:color w:val="000000"/>
                <w:szCs w:val="28"/>
              </w:rPr>
              <w:t>? Chia sẻ cảm nhận của em khi thực hiện tôn trọng sự khác biệt.</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2: HS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thảo luận về cách thể hiện sự khác biệt trong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theo dõi, hỗ trợ HS nếu cần thiết.</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3: Báo cáo kết quả hoạt động và thảo luận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đại diện các nhóm trả lời.</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HS khác nhận xét, bổ sung.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4: Đánh giá kết quả,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GV đánh giá, nhận xét, chuẩn kiến thức, chuyển sang nội dung mới.</w:t>
            </w:r>
          </w:p>
        </w:tc>
        <w:tc>
          <w:tcPr>
            <w:tcW w:w="41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1. Tìm hiểu về sự tôn trọng sự khác biệt trong cộng đồng.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Chúng ta cần:</w:t>
            </w:r>
          </w:p>
          <w:p w:rsidR="00C91CE7" w:rsidRPr="004A4B44" w:rsidRDefault="00C91CE7" w:rsidP="00C91CE7">
            <w:pPr>
              <w:pStyle w:val="ListParagraph"/>
              <w:numPr>
                <w:ilvl w:val="0"/>
                <w:numId w:val="10"/>
              </w:numPr>
              <w:spacing w:before="0" w:after="0" w:line="340" w:lineRule="exact"/>
              <w:ind w:left="121" w:firstLine="0"/>
              <w:jc w:val="left"/>
              <w:rPr>
                <w:rFonts w:eastAsia="Times New Roman" w:cs="Times New Roman"/>
                <w:color w:val="000000"/>
                <w:szCs w:val="28"/>
              </w:rPr>
            </w:pPr>
            <w:r w:rsidRPr="004A4B44">
              <w:rPr>
                <w:rFonts w:eastAsia="Times New Roman" w:cs="Times New Roman"/>
                <w:color w:val="000000"/>
                <w:szCs w:val="28"/>
              </w:rPr>
              <w:t>Chấp nhận mọi người như vốn có.</w:t>
            </w:r>
          </w:p>
          <w:p w:rsidR="00C91CE7" w:rsidRPr="004A4B44" w:rsidRDefault="00C91CE7" w:rsidP="00C91CE7">
            <w:pPr>
              <w:pStyle w:val="ListParagraph"/>
              <w:numPr>
                <w:ilvl w:val="0"/>
                <w:numId w:val="10"/>
              </w:numPr>
              <w:spacing w:before="0" w:after="0" w:line="340" w:lineRule="exact"/>
              <w:ind w:left="121" w:firstLine="0"/>
              <w:jc w:val="left"/>
              <w:rPr>
                <w:rFonts w:eastAsia="Times New Roman" w:cs="Times New Roman"/>
                <w:color w:val="000000"/>
                <w:szCs w:val="28"/>
              </w:rPr>
            </w:pPr>
            <w:r w:rsidRPr="004A4B44">
              <w:rPr>
                <w:rFonts w:eastAsia="Times New Roman" w:cs="Times New Roman"/>
                <w:color w:val="000000"/>
                <w:szCs w:val="28"/>
              </w:rPr>
              <w:t>Nhìn nhận được vẻ đẹp và điểm tích cực của sự khác biệt</w:t>
            </w:r>
          </w:p>
          <w:p w:rsidR="00C91CE7" w:rsidRPr="004A4B44" w:rsidRDefault="00C91CE7" w:rsidP="00C91CE7">
            <w:pPr>
              <w:pStyle w:val="ListParagraph"/>
              <w:numPr>
                <w:ilvl w:val="0"/>
                <w:numId w:val="10"/>
              </w:numPr>
              <w:spacing w:before="0" w:after="0" w:line="340" w:lineRule="exact"/>
              <w:ind w:left="121" w:firstLine="0"/>
              <w:jc w:val="left"/>
              <w:rPr>
                <w:rFonts w:eastAsia="Times New Roman" w:cs="Times New Roman"/>
                <w:color w:val="000000"/>
                <w:szCs w:val="28"/>
              </w:rPr>
            </w:pPr>
            <w:r w:rsidRPr="004A4B44">
              <w:rPr>
                <w:rFonts w:eastAsia="Times New Roman" w:cs="Times New Roman"/>
                <w:color w:val="000000"/>
                <w:szCs w:val="28"/>
              </w:rPr>
              <w:lastRenderedPageBreak/>
              <w:t>Cởi mở và tiếp nhận cái khác với mình.</w:t>
            </w:r>
          </w:p>
          <w:p w:rsidR="00C91CE7" w:rsidRPr="004A4B44" w:rsidRDefault="00C91CE7" w:rsidP="00C91CE7">
            <w:pPr>
              <w:pStyle w:val="ListParagraph"/>
              <w:numPr>
                <w:ilvl w:val="0"/>
                <w:numId w:val="10"/>
              </w:numPr>
              <w:spacing w:before="0" w:after="0" w:line="340" w:lineRule="exact"/>
              <w:ind w:left="121" w:firstLine="0"/>
              <w:jc w:val="left"/>
              <w:rPr>
                <w:rFonts w:eastAsia="Times New Roman" w:cs="Times New Roman"/>
                <w:color w:val="000000"/>
                <w:szCs w:val="28"/>
              </w:rPr>
            </w:pPr>
            <w:r w:rsidRPr="004A4B44">
              <w:rPr>
                <w:rFonts w:eastAsia="Times New Roman" w:cs="Times New Roman"/>
                <w:color w:val="000000"/>
                <w:szCs w:val="28"/>
              </w:rPr>
              <w:t>Lắng nghe và học hỏi từ tất cả mọi người.</w:t>
            </w:r>
          </w:p>
        </w:tc>
      </w:tr>
    </w:tbl>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Hoạt động 2: Thể hiện sự không đồng tình với những hành vi, thái độ kì thị giới tính, dân tộc, địa vị xã hội.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Thông qua hoạt động, HS thể hiện sự không đồng tình với những hành vi, thái độ kì thị giới tính, dân tộc, địa vị xã hội.</w:t>
      </w:r>
    </w:p>
    <w:p w:rsidR="00C91CE7" w:rsidRPr="004A4B44" w:rsidRDefault="00C91CE7" w:rsidP="00C91CE7">
      <w:pPr>
        <w:shd w:val="clear" w:color="auto" w:fill="FFFFFF"/>
        <w:spacing w:before="0" w:after="0" w:line="340" w:lineRule="exact"/>
        <w:ind w:left="360" w:hanging="360"/>
        <w:jc w:val="left"/>
        <w:rPr>
          <w:rFonts w:eastAsia="Times New Roman" w:cs="Times New Roman"/>
          <w:color w:val="000000"/>
          <w:szCs w:val="28"/>
        </w:rPr>
      </w:pPr>
      <w:r w:rsidRPr="004A4B44">
        <w:rPr>
          <w:rFonts w:eastAsia="Times New Roman" w:cs="Times New Roman"/>
          <w:b/>
          <w:bCs/>
          <w:color w:val="000000"/>
          <w:szCs w:val="28"/>
        </w:rPr>
        <w:t>b, Nội dung: </w:t>
      </w:r>
      <w:bookmarkStart w:id="1" w:name="_Hlk104709379"/>
      <w:r w:rsidRPr="004A4B44">
        <w:rPr>
          <w:rFonts w:eastAsia="Times New Roman" w:cs="Times New Roman"/>
          <w:color w:val="000000"/>
          <w:szCs w:val="28"/>
        </w:rPr>
        <w:t>GV trình bày vấn đề; HS lắng nghe, thảo luận và trả lời câu hỏi.</w:t>
      </w:r>
    </w:p>
    <w:bookmarkEnd w:id="1"/>
    <w:p w:rsidR="00C91CE7" w:rsidRPr="004A4B44" w:rsidRDefault="00C91CE7" w:rsidP="00C91CE7">
      <w:pPr>
        <w:shd w:val="clear" w:color="auto" w:fill="FFFFFF"/>
        <w:spacing w:before="0" w:after="0" w:line="340" w:lineRule="exact"/>
        <w:ind w:hanging="360"/>
        <w:jc w:val="left"/>
        <w:rPr>
          <w:rFonts w:eastAsia="Times New Roman" w:cs="Times New Roman"/>
          <w:color w:val="000000"/>
          <w:szCs w:val="28"/>
        </w:rPr>
      </w:pPr>
      <w:r w:rsidRPr="004A4B44">
        <w:rPr>
          <w:rFonts w:eastAsia="Times New Roman" w:cs="Times New Roman"/>
          <w:b/>
          <w:bCs/>
          <w:color w:val="000000"/>
          <w:szCs w:val="28"/>
        </w:rPr>
        <w:t xml:space="preserve">     c, Sản phẩm học tập: </w:t>
      </w:r>
      <w:r w:rsidRPr="004A4B44">
        <w:rPr>
          <w:rFonts w:eastAsia="Times New Roman" w:cs="Times New Roman"/>
          <w:color w:val="000000"/>
          <w:szCs w:val="28"/>
        </w:rPr>
        <w:t>HS làm việc nhóm và trả lời câu hỏi.</w:t>
      </w:r>
    </w:p>
    <w:p w:rsidR="00C91CE7" w:rsidRPr="004A4B44" w:rsidRDefault="00C91CE7" w:rsidP="00C91CE7">
      <w:pPr>
        <w:shd w:val="clear" w:color="auto" w:fill="FFFFFF"/>
        <w:spacing w:before="0" w:after="0" w:line="340" w:lineRule="exact"/>
        <w:ind w:left="360" w:hanging="360"/>
        <w:jc w:val="left"/>
        <w:rPr>
          <w:rFonts w:eastAsia="Times New Roman" w:cs="Times New Roman"/>
          <w:color w:val="000000"/>
          <w:szCs w:val="28"/>
        </w:rPr>
      </w:pPr>
      <w:r w:rsidRPr="004A4B44">
        <w:rPr>
          <w:rFonts w:eastAsia="Times New Roman" w:cs="Times New Roman"/>
          <w:b/>
          <w:bCs/>
          <w:color w:val="000000"/>
          <w:szCs w:val="28"/>
        </w:rPr>
        <w:t>d, Tổ chức hoạt động:</w:t>
      </w:r>
    </w:p>
    <w:tbl>
      <w:tblPr>
        <w:tblW w:w="9214"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5812"/>
        <w:gridCol w:w="3402"/>
      </w:tblGrid>
      <w:tr w:rsidR="00C91CE7" w:rsidRPr="004A4B44" w:rsidTr="001C3DC3">
        <w:tc>
          <w:tcPr>
            <w:tcW w:w="58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CỦA GIÁO VIÊN - HỌC SINH</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DỰ KIẾN SẢN PHẨM</w:t>
            </w:r>
          </w:p>
        </w:tc>
      </w:tr>
      <w:tr w:rsidR="00C91CE7" w:rsidRPr="004A4B44" w:rsidTr="001C3DC3">
        <w:tc>
          <w:tcPr>
            <w:tcW w:w="58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b/>
                <w:bCs/>
                <w:color w:val="000000"/>
                <w:szCs w:val="28"/>
              </w:rPr>
            </w:pPr>
            <w:r w:rsidRPr="004A4B44">
              <w:rPr>
                <w:rFonts w:eastAsia="Times New Roman" w:cs="Times New Roman"/>
                <w:b/>
                <w:bCs/>
                <w:color w:val="000000"/>
                <w:szCs w:val="28"/>
              </w:rPr>
              <w:t>Bước 1: GV chuyển giao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w:t>
            </w:r>
            <w:r w:rsidRPr="004A4B44">
              <w:rPr>
                <w:rFonts w:eastAsia="Times New Roman" w:cs="Times New Roman"/>
                <w:color w:val="000000"/>
                <w:szCs w:val="28"/>
              </w:rPr>
              <w:t>GV: Hãy nêu thực trạng của xã hội hiện nay về kì thị giới tính, dân tộc, địa vị xã hội?</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i/>
                <w:iCs/>
                <w:color w:val="000000"/>
                <w:szCs w:val="28"/>
              </w:rPr>
              <w:t>- </w:t>
            </w:r>
            <w:r w:rsidRPr="004A4B44">
              <w:rPr>
                <w:rFonts w:eastAsia="Times New Roman" w:cs="Times New Roman"/>
                <w:color w:val="000000"/>
                <w:szCs w:val="28"/>
              </w:rPr>
              <w:t>GV: Nêu các ví dụ?</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chia lớp thành 3 nhóm và yêu cầu thảo luận để đưa ra ý kiến chung và giải quyết vấn đề sau:</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Em cần làm gì để thể hiện sự không đồng tình với những hành vi, thái độ kì thị giới tính, dân tộc và địa vị xã hội? Ý nghĩa của những việc làm đó?</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HS.</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2: HS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thảo luận về cách hợp tác và giải quyết các vấn đề nảy sinh khi thực hiện các nhiệm vụ chung. - GV hướng dẫn, theo dõi, hỗ trợ HS nếu cần thiết.</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3: Báo cáo kết quả hoạt động và thảo luận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đại diện các nhóm trả lời.</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HS khác nhận xét, bổ sung.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4: Đánh giá kết quả,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GV đánh giá, nhận xét, chuẩn kiến thức, chuyển sang nội dung mới.</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b/>
                <w:bCs/>
                <w:color w:val="000000"/>
                <w:szCs w:val="28"/>
              </w:rPr>
            </w:pPr>
            <w:r w:rsidRPr="004A4B44">
              <w:rPr>
                <w:rFonts w:eastAsia="Times New Roman" w:cs="Times New Roman"/>
                <w:b/>
                <w:bCs/>
                <w:color w:val="000000"/>
                <w:szCs w:val="28"/>
              </w:rPr>
              <w:lastRenderedPageBreak/>
              <w:t xml:space="preserve">2. Thể hiện sự không đồng tình với những hành vi, </w:t>
            </w:r>
            <w:r w:rsidRPr="004A4B44">
              <w:rPr>
                <w:rFonts w:eastAsia="Times New Roman" w:cs="Times New Roman"/>
                <w:b/>
                <w:bCs/>
                <w:color w:val="000000"/>
                <w:szCs w:val="28"/>
              </w:rPr>
              <w:lastRenderedPageBreak/>
              <w:t>thái độ kì thị giới tính, dân tộc, địa vị xã hội.</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t xml:space="preserve">2.1 </w:t>
            </w:r>
            <w:r w:rsidRPr="00BA2E90">
              <w:rPr>
                <w:rFonts w:eastAsia="Times New Roman" w:cs="Times New Roman"/>
                <w:color w:val="000000"/>
                <w:szCs w:val="28"/>
              </w:rPr>
              <w:t>Thực trạng:</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t xml:space="preserve">- </w:t>
            </w:r>
            <w:r w:rsidRPr="00BA2E90">
              <w:rPr>
                <w:rFonts w:eastAsia="Times New Roman" w:cs="Times New Roman"/>
                <w:color w:val="000000"/>
                <w:szCs w:val="28"/>
              </w:rPr>
              <w:t>Kì thị giới tính: trọng nam khinh nữ, miệt thị, chế nhạo, phân biệt đối xử với người đồng tính</w:t>
            </w:r>
            <w:r w:rsidRPr="004A4B44">
              <w:rPr>
                <w:rFonts w:eastAsia="Times New Roman" w:cs="Times New Roman"/>
                <w:color w:val="000000"/>
                <w:szCs w:val="28"/>
              </w:rPr>
              <w:t>…</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t xml:space="preserve">- </w:t>
            </w:r>
            <w:r w:rsidRPr="00BA2E90">
              <w:rPr>
                <w:rFonts w:eastAsia="Times New Roman" w:cs="Times New Roman"/>
                <w:color w:val="000000"/>
                <w:szCs w:val="28"/>
              </w:rPr>
              <w:t>Kì thị dân tộc: có thái độ đùa cợt, xa lánh, cô lập với những người vùng cao, người dân tộc thiểu số</w:t>
            </w:r>
            <w:r w:rsidRPr="004A4B44">
              <w:rPr>
                <w:rFonts w:eastAsia="Times New Roman" w:cs="Times New Roman"/>
                <w:color w:val="000000"/>
                <w:szCs w:val="28"/>
              </w:rPr>
              <w:t>…</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t xml:space="preserve">- </w:t>
            </w:r>
            <w:r w:rsidRPr="00BA2E90">
              <w:rPr>
                <w:rFonts w:eastAsia="Times New Roman" w:cs="Times New Roman"/>
                <w:color w:val="000000"/>
                <w:szCs w:val="28"/>
              </w:rPr>
              <w:t>Kì thị địa vị xã hội: sự phân biệt rõ rệt giữa người giàu - kẻ nghèo, cười nhạo, chế giễu, khinh thường những người làm lao động chân tay, những người neo đơn phải đi hành khất, bán vé số</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t xml:space="preserve">2.2 </w:t>
            </w:r>
            <w:r w:rsidRPr="00BA2E90">
              <w:rPr>
                <w:rFonts w:eastAsia="Times New Roman" w:cs="Times New Roman"/>
                <w:color w:val="000000"/>
                <w:szCs w:val="28"/>
              </w:rPr>
              <w:t>Ý nghĩa của những việc làm cụ thể thể hiện sự không đồng tình với những hành vi, thái độ kì thị giới tính, dân tộc, địa vị xã hội:</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t xml:space="preserve">- </w:t>
            </w:r>
            <w:r w:rsidRPr="00BA2E90">
              <w:rPr>
                <w:rFonts w:eastAsia="Times New Roman" w:cs="Times New Roman"/>
                <w:color w:val="000000"/>
                <w:szCs w:val="28"/>
              </w:rPr>
              <w:t>Giúp những người bị kì thị hoà nhập với xã hội, phát triển và chứng minh khả năng của bản thân.</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t xml:space="preserve">- </w:t>
            </w:r>
            <w:r w:rsidRPr="00BA2E90">
              <w:rPr>
                <w:rFonts w:eastAsia="Times New Roman" w:cs="Times New Roman"/>
                <w:color w:val="000000"/>
                <w:szCs w:val="28"/>
              </w:rPr>
              <w:t>Đem lại sự công bằng, vị tha, thấu hiểu giữa con người với con người.</w:t>
            </w:r>
          </w:p>
          <w:p w:rsidR="00C91CE7" w:rsidRPr="00BA2E90" w:rsidRDefault="00C91CE7" w:rsidP="001C3DC3">
            <w:pPr>
              <w:shd w:val="clear" w:color="auto" w:fill="FFFFFF"/>
              <w:spacing w:before="100" w:beforeAutospacing="1" w:after="100" w:afterAutospacing="1" w:line="340" w:lineRule="exact"/>
              <w:jc w:val="left"/>
              <w:rPr>
                <w:rFonts w:eastAsia="Times New Roman" w:cs="Times New Roman"/>
                <w:color w:val="000000"/>
                <w:szCs w:val="28"/>
              </w:rPr>
            </w:pPr>
            <w:r w:rsidRPr="004A4B44">
              <w:rPr>
                <w:rFonts w:eastAsia="Times New Roman" w:cs="Times New Roman"/>
                <w:color w:val="000000"/>
                <w:szCs w:val="28"/>
              </w:rPr>
              <w:lastRenderedPageBreak/>
              <w:t xml:space="preserve">- </w:t>
            </w:r>
            <w:r w:rsidRPr="00BA2E90">
              <w:rPr>
                <w:rFonts w:eastAsia="Times New Roman" w:cs="Times New Roman"/>
                <w:color w:val="000000"/>
                <w:szCs w:val="28"/>
              </w:rPr>
              <w:t>Xoá tan khoảng cách giàu - nghèo, cải thiện đời sống vật chất, tinh thần của con người trong xã </w:t>
            </w:r>
            <w:r w:rsidRPr="004A4B44">
              <w:rPr>
                <w:rFonts w:eastAsia="Times New Roman" w:cs="Times New Roman"/>
                <w:color w:val="000000"/>
                <w:szCs w:val="28"/>
              </w:rPr>
              <w:t>hội</w:t>
            </w:r>
          </w:p>
          <w:p w:rsidR="00C91CE7" w:rsidRPr="004A4B44" w:rsidRDefault="00C91CE7" w:rsidP="001C3DC3">
            <w:pPr>
              <w:spacing w:before="0" w:after="0" w:line="340" w:lineRule="exact"/>
              <w:jc w:val="left"/>
              <w:rPr>
                <w:rFonts w:eastAsia="Times New Roman" w:cs="Times New Roman"/>
                <w:color w:val="000000"/>
                <w:szCs w:val="28"/>
              </w:rPr>
            </w:pPr>
          </w:p>
        </w:tc>
      </w:tr>
    </w:tbl>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2, HOẠT ĐỘNG LUYỆN TẬP (15p)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HS vận dụng được tri thức, kinh nghiệm mới đã tiếp thu được vào xây dựng nội dung cho bài thuyết trình thể hiện sự không đồng tình với những hành vi, thái độ kì thị giới tính, dân tộc, địa vị xã hội.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HS thảo luận nhóm, đưa ra ý kiến về việc xử lí các tình huống dựa vào tri thức, kinh nghiệm đã tiếp thu được trong tiết trước.</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Câu trả lời của HS.</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thực hiện: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chia HS thành 3 nhóm và yêu cầu mỗi nhóm viết một bài thuyết trình thể hiện sự không đồng tình với những hành vi, thái độ kì thị giới tính, dân tộc, địa vị xã hội:</w:t>
      </w:r>
    </w:p>
    <w:p w:rsidR="00C91CE7" w:rsidRPr="004A4B44" w:rsidRDefault="00C91CE7" w:rsidP="00C91CE7">
      <w:pPr>
        <w:shd w:val="clear" w:color="auto" w:fill="FFFFFF"/>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Nhóm 1: Kì thị giới tính</w:t>
      </w:r>
    </w:p>
    <w:p w:rsidR="00C91CE7" w:rsidRPr="004A4B44" w:rsidRDefault="00C91CE7" w:rsidP="00C91CE7">
      <w:pPr>
        <w:shd w:val="clear" w:color="auto" w:fill="FFFFFF"/>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Nhóm 2: Kì thị dân tộc</w:t>
      </w:r>
    </w:p>
    <w:p w:rsidR="00C91CE7" w:rsidRPr="004A4B44" w:rsidRDefault="00C91CE7" w:rsidP="00C91CE7">
      <w:pPr>
        <w:shd w:val="clear" w:color="auto" w:fill="FFFFFF"/>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Nhóm 3: Kì thị địa vị xã hội</w:t>
      </w:r>
    </w:p>
    <w:p w:rsidR="00C91CE7"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tiếp nhận, thực hiện nhiệm vụ:</w:t>
      </w:r>
    </w:p>
    <w:p w:rsidR="00C91CE7"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 Nhóm 1: </w:t>
      </w:r>
      <w:r w:rsidRPr="00BA2E90">
        <w:rPr>
          <w:rFonts w:eastAsia="Times New Roman" w:cs="Times New Roman"/>
          <w:i/>
          <w:iCs/>
          <w:color w:val="000000"/>
          <w:szCs w:val="28"/>
        </w:rPr>
        <w:t>Kì thị giới tính: trọng nam khinh nữ, miệt thị, chế nhạo, phân biệt đối xử với người đồng tính</w:t>
      </w:r>
      <w:r w:rsidRPr="004A4B44">
        <w:rPr>
          <w:rFonts w:eastAsia="Times New Roman" w:cs="Times New Roman"/>
          <w:i/>
          <w:iCs/>
          <w:color w:val="000000"/>
          <w:szCs w:val="28"/>
        </w:rPr>
        <w:t>…</w:t>
      </w:r>
    </w:p>
    <w:p w:rsidR="00C91CE7" w:rsidRPr="00BA2E90"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 Nhóm 2: </w:t>
      </w:r>
      <w:r w:rsidRPr="00BA2E90">
        <w:rPr>
          <w:rFonts w:eastAsia="Times New Roman" w:cs="Times New Roman"/>
          <w:i/>
          <w:iCs/>
          <w:color w:val="000000"/>
          <w:szCs w:val="28"/>
        </w:rPr>
        <w:t>Kì thị dân tộc: có thái độ đùa cợt, xa lánh, cô lập với những người vùng cao, người dân tộc thiểu số</w:t>
      </w:r>
      <w:r w:rsidRPr="004A4B44">
        <w:rPr>
          <w:rFonts w:eastAsia="Times New Roman" w:cs="Times New Roman"/>
          <w:i/>
          <w:iCs/>
          <w:color w:val="000000"/>
          <w:szCs w:val="28"/>
        </w:rPr>
        <w:t>…</w:t>
      </w:r>
    </w:p>
    <w:p w:rsidR="00C91CE7" w:rsidRPr="004A4B44" w:rsidRDefault="00C91CE7" w:rsidP="00C91CE7">
      <w:pPr>
        <w:shd w:val="clear" w:color="auto" w:fill="FFFFFF"/>
        <w:spacing w:before="100" w:beforeAutospacing="1" w:after="100" w:afterAutospacing="1" w:line="340" w:lineRule="exact"/>
        <w:jc w:val="left"/>
        <w:rPr>
          <w:rFonts w:eastAsia="Times New Roman" w:cs="Times New Roman"/>
          <w:i/>
          <w:iCs/>
          <w:color w:val="000000"/>
          <w:szCs w:val="28"/>
        </w:rPr>
      </w:pPr>
      <w:r w:rsidRPr="004A4B44">
        <w:rPr>
          <w:rFonts w:eastAsia="Times New Roman" w:cs="Times New Roman"/>
          <w:color w:val="000000"/>
          <w:szCs w:val="28"/>
        </w:rPr>
        <w:t xml:space="preserve">+ Nhóm 3: </w:t>
      </w:r>
      <w:r w:rsidRPr="00BA2E90">
        <w:rPr>
          <w:rFonts w:eastAsia="Times New Roman" w:cs="Times New Roman"/>
          <w:i/>
          <w:iCs/>
          <w:color w:val="000000"/>
          <w:szCs w:val="28"/>
        </w:rPr>
        <w:t>Kì thị địa vị xã hội: sự phân biệt rõ rệt giữa người giàu - kẻ nghèo, cười nhạo, chế giễu, khinh thường những người làm lao động chân tay, những người neo đơn phải đi hành khất, bán vé số</w:t>
      </w:r>
      <w:r w:rsidRPr="004A4B44">
        <w:rPr>
          <w:rFonts w:eastAsia="Times New Roman" w:cs="Times New Roman"/>
          <w:i/>
          <w:iCs/>
          <w:color w:val="000000"/>
          <w:szCs w:val="28"/>
        </w:rPr>
        <w:t>…</w:t>
      </w:r>
    </w:p>
    <w:p w:rsidR="00C91CE7" w:rsidRPr="004A4B44" w:rsidRDefault="00C91CE7" w:rsidP="00C91CE7">
      <w:pPr>
        <w:pStyle w:val="ListParagraph"/>
        <w:numPr>
          <w:ilvl w:val="0"/>
          <w:numId w:val="10"/>
        </w:numPr>
        <w:shd w:val="clear" w:color="auto" w:fill="FFFFFF"/>
        <w:spacing w:before="0" w:after="0" w:line="340" w:lineRule="exact"/>
        <w:ind w:left="142" w:firstLine="0"/>
        <w:jc w:val="left"/>
        <w:rPr>
          <w:rFonts w:eastAsia="Times New Roman" w:cs="Times New Roman"/>
          <w:color w:val="000000"/>
          <w:szCs w:val="28"/>
        </w:rPr>
      </w:pPr>
      <w:r w:rsidRPr="004A4B44">
        <w:rPr>
          <w:rFonts w:eastAsia="Times New Roman" w:cs="Times New Roman"/>
          <w:color w:val="000000"/>
          <w:szCs w:val="28"/>
        </w:rPr>
        <w:t>HS thuyết trình trước lớp, đồng thời sử dụng bài thuyết trình để tuyên truyền vận động mọi người thể hiện sự không đồng tình với những hành vi, thái độ kì thị giới tính, dân tộc, địa vị xã hội.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3, HOẠT ĐỘNG VẬN DỤNG (5p)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HS vận dụng kiến thức và thể hiện quan điểm của mình về sự không đồng tình với hành vi phân biệt kì thị giới tính, dân tộc, địa vị xã hội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hướng dẫn học sinh, HS làm việc và hoàn thiện bài tại nhà.</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Câu trả lời của học sinh</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thực hiện: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 GV cho một tình huống: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Trong lớp, Ng. là học sinh nữ mới chuyển từ nơi khác về nhưng bạn lại mặc quần áo, đi giày thể thao gần giống nam, đặc biệt lại cắt tóc ngắn kiểu tomboy. Chỉ có em chơi với Ng, còn các bạn trong lớp xì xào, chỉ trỏ và tránh xa Ng, không muốn nói chuyện với Ng. </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Đưa ra cách ứng xử của em trong tình huống trên?</w:t>
      </w:r>
    </w:p>
    <w:p w:rsidR="00C91CE7" w:rsidRPr="004A4B44" w:rsidRDefault="00C91CE7" w:rsidP="00C91CE7">
      <w:pPr>
        <w:shd w:val="clear" w:color="auto" w:fill="FFFFFF"/>
        <w:spacing w:before="0" w:after="0" w:line="340" w:lineRule="exact"/>
        <w:ind w:left="360"/>
        <w:jc w:val="left"/>
        <w:rPr>
          <w:rFonts w:eastAsia="Times New Roman" w:cs="Times New Roman"/>
          <w:color w:val="000000"/>
          <w:szCs w:val="28"/>
        </w:rPr>
      </w:pPr>
      <w:r w:rsidRPr="004A4B44">
        <w:rPr>
          <w:rFonts w:eastAsia="Times New Roman" w:cs="Times New Roman"/>
          <w:b/>
          <w:bCs/>
          <w:color w:val="000000"/>
          <w:szCs w:val="28"/>
        </w:rPr>
        <w:t>4, Kế hoạch đánh giá (5p)</w:t>
      </w:r>
    </w:p>
    <w:tbl>
      <w:tblPr>
        <w:tblW w:w="957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552"/>
        <w:gridCol w:w="3150"/>
        <w:gridCol w:w="2700"/>
        <w:gridCol w:w="1170"/>
      </w:tblGrid>
      <w:tr w:rsidR="00C91CE7" w:rsidRPr="004A4B44" w:rsidTr="001C3DC3">
        <w:tc>
          <w:tcPr>
            <w:tcW w:w="25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Ghi chú</w:t>
            </w:r>
          </w:p>
        </w:tc>
      </w:tr>
      <w:tr w:rsidR="00C91CE7" w:rsidRPr="004A4B44" w:rsidTr="001C3DC3">
        <w:tc>
          <w:tcPr>
            <w:tcW w:w="25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Đánh giá thường xuyên (GV đánh giá HS,</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Vấn đáp.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Các loại câu hỏi vấn đáp, bài tập thực hành.</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w:t>
            </w:r>
          </w:p>
        </w:tc>
      </w:tr>
    </w:tbl>
    <w:p w:rsidR="00C91CE7" w:rsidRPr="004A4B44" w:rsidRDefault="00C91CE7" w:rsidP="00C91CE7">
      <w:pPr>
        <w:spacing w:before="0" w:after="0" w:line="340" w:lineRule="exact"/>
        <w:rPr>
          <w:rFonts w:cs="Times New Roman"/>
          <w:szCs w:val="28"/>
        </w:rPr>
      </w:pPr>
      <w:r w:rsidRPr="004A4B44">
        <w:rPr>
          <w:rFonts w:cs="Times New Roman"/>
          <w:szCs w:val="28"/>
        </w:rPr>
        <w:t>Hướng dẫn về nhà:</w:t>
      </w:r>
    </w:p>
    <w:p w:rsidR="00C91CE7" w:rsidRPr="004A4B44" w:rsidRDefault="00C91CE7" w:rsidP="00C91CE7">
      <w:pPr>
        <w:pStyle w:val="ListParagraph"/>
        <w:numPr>
          <w:ilvl w:val="0"/>
          <w:numId w:val="10"/>
        </w:numPr>
        <w:spacing w:before="0" w:after="0" w:line="340" w:lineRule="exact"/>
        <w:ind w:left="0" w:firstLine="0"/>
        <w:rPr>
          <w:rFonts w:cs="Times New Roman"/>
          <w:szCs w:val="28"/>
        </w:rPr>
      </w:pPr>
      <w:r w:rsidRPr="004A4B44">
        <w:rPr>
          <w:rFonts w:cs="Times New Roman"/>
          <w:szCs w:val="28"/>
        </w:rPr>
        <w:t>Hoàn thành các nội dung của hoạt động vận dụng</w:t>
      </w:r>
    </w:p>
    <w:p w:rsidR="00C91CE7" w:rsidRPr="004A4B44" w:rsidRDefault="00C91CE7" w:rsidP="00C91CE7">
      <w:pPr>
        <w:pStyle w:val="ListParagraph"/>
        <w:numPr>
          <w:ilvl w:val="0"/>
          <w:numId w:val="10"/>
        </w:numPr>
        <w:spacing w:before="0" w:after="0" w:line="340" w:lineRule="exact"/>
        <w:ind w:left="0" w:firstLine="0"/>
        <w:rPr>
          <w:rFonts w:cs="Times New Roman"/>
          <w:szCs w:val="28"/>
        </w:rPr>
      </w:pPr>
      <w:r w:rsidRPr="004A4B44">
        <w:rPr>
          <w:rFonts w:cs="Times New Roman"/>
          <w:szCs w:val="28"/>
        </w:rPr>
        <w:t>Tìm hiểu nội dung tiếp theo của Chủ đề 1: Tham gia các hoạt động thiện nguyện, vận động người thân và bạn bè tham gia. Giới thiệu truyền thống đáng tự hào của địa phương mình.</w:t>
      </w:r>
    </w:p>
    <w:p w:rsidR="00C91CE7" w:rsidRPr="004A4B44" w:rsidRDefault="00C91CE7" w:rsidP="00C91CE7">
      <w:pPr>
        <w:spacing w:before="0" w:after="0" w:line="340" w:lineRule="exact"/>
        <w:rPr>
          <w:rFonts w:cs="Times New Roman"/>
          <w:szCs w:val="28"/>
        </w:rPr>
      </w:pPr>
    </w:p>
    <w:p w:rsidR="00C91CE7" w:rsidRPr="00C91CE7" w:rsidRDefault="00C91CE7" w:rsidP="00C91CE7">
      <w:pPr>
        <w:spacing w:before="0" w:after="0" w:line="340" w:lineRule="exact"/>
        <w:rPr>
          <w:rFonts w:cs="Times New Roman"/>
          <w:b/>
          <w:szCs w:val="28"/>
        </w:rPr>
      </w:pPr>
      <w:r w:rsidRPr="00C91CE7">
        <w:rPr>
          <w:rFonts w:cs="Times New Roman"/>
          <w:b/>
          <w:szCs w:val="28"/>
        </w:rPr>
        <w:t>Tiết 24</w:t>
      </w:r>
    </w:p>
    <w:p w:rsidR="00C91CE7" w:rsidRPr="004A4B44" w:rsidRDefault="00C91CE7" w:rsidP="00C91CE7">
      <w:pPr>
        <w:spacing w:before="0" w:after="0" w:line="340" w:lineRule="exact"/>
        <w:rPr>
          <w:rFonts w:cs="Times New Roman"/>
          <w:b/>
          <w:bCs/>
          <w:szCs w:val="28"/>
        </w:rPr>
      </w:pPr>
      <w:r w:rsidRPr="004A4B44">
        <w:rPr>
          <w:rFonts w:eastAsia="Times New Roman" w:cs="Times New Roman"/>
          <w:b/>
          <w:bCs/>
          <w:color w:val="000000"/>
          <w:szCs w:val="28"/>
        </w:rPr>
        <w:t>NỘI DUNG 3:</w:t>
      </w:r>
      <w:r w:rsidRPr="004A4B44">
        <w:rPr>
          <w:rFonts w:cs="Times New Roman"/>
          <w:szCs w:val="28"/>
        </w:rPr>
        <w:t xml:space="preserve"> </w:t>
      </w:r>
      <w:r w:rsidRPr="004A4B44">
        <w:rPr>
          <w:rFonts w:cs="Times New Roman"/>
          <w:b/>
          <w:bCs/>
          <w:szCs w:val="28"/>
        </w:rPr>
        <w:t>THAM GIA CÁC HOẠT ĐỘNG THIỆN NGUYỆN, VẬN ĐỘNG NGƯỜI THÂN VÀ BẠN BÈ THAM GIA. GIỚI THIỆU TRUYỀN THỐNG ĐÁNG TỰ HÀO CỦA ĐỊA PHƯƠNG MÌNH.</w:t>
      </w:r>
    </w:p>
    <w:p w:rsidR="00C91CE7" w:rsidRPr="004A4B44" w:rsidRDefault="00C91CE7" w:rsidP="00C91CE7">
      <w:pPr>
        <w:shd w:val="clear" w:color="auto" w:fill="FFFFFF"/>
        <w:spacing w:before="0" w:after="0" w:line="340" w:lineRule="exact"/>
        <w:jc w:val="left"/>
        <w:rPr>
          <w:rFonts w:eastAsia="Times New Roman" w:cs="Times New Roman"/>
          <w:b/>
          <w:bCs/>
          <w:color w:val="000000"/>
          <w:szCs w:val="28"/>
        </w:rPr>
      </w:pPr>
      <w:r w:rsidRPr="004A4B44">
        <w:rPr>
          <w:rFonts w:eastAsia="Times New Roman" w:cs="Times New Roman"/>
          <w:b/>
          <w:bCs/>
          <w:color w:val="000000"/>
          <w:szCs w:val="28"/>
        </w:rPr>
        <w:t xml:space="preserve"> (1 TIẾT)</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1, HOẠT ĐỘNG HÌNH THÀNH KIẾN THỨC (20p)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1: Vận động người thân và bạn bè cùng tham gia hoạt động thiện nguyện, nhân đạo</w:t>
      </w:r>
    </w:p>
    <w:p w:rsidR="00C91CE7" w:rsidRPr="004A4B44" w:rsidRDefault="00C91CE7" w:rsidP="00C91CE7">
      <w:pPr>
        <w:shd w:val="clear" w:color="auto" w:fill="FFFFFF"/>
        <w:spacing w:before="0" w:after="0" w:line="340" w:lineRule="exact"/>
        <w:ind w:left="360"/>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Thông qua hoạt động, HS biết được những hoạt động thiện nguyện và nhân đạo, từ đó lan truyền tình yêu thương con người, giúp đỡ người khó khăn hơn mình.</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 xml:space="preserve">     b, Nội dung: </w:t>
      </w:r>
      <w:r w:rsidRPr="004A4B44">
        <w:rPr>
          <w:rFonts w:eastAsia="Times New Roman" w:cs="Times New Roman"/>
          <w:color w:val="000000"/>
          <w:szCs w:val="28"/>
        </w:rPr>
        <w:t>GV trình bày vấn đề; HS lắng nghe, thảo luận và trả lời câu hỏi.</w:t>
      </w:r>
    </w:p>
    <w:p w:rsidR="00C91CE7" w:rsidRPr="004A4B44" w:rsidRDefault="00C91CE7" w:rsidP="00C91CE7">
      <w:pPr>
        <w:shd w:val="clear" w:color="auto" w:fill="FFFFFF"/>
        <w:spacing w:before="0" w:after="0" w:line="340" w:lineRule="exact"/>
        <w:ind w:left="360"/>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HS làm việc nhóm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 xml:space="preserve">     d, Tổ chức hoạt động:</w:t>
      </w:r>
    </w:p>
    <w:tbl>
      <w:tblPr>
        <w:tblW w:w="9072" w:type="dxa"/>
        <w:tblInd w:w="276" w:type="dxa"/>
        <w:shd w:val="clear" w:color="auto" w:fill="FFFFFF"/>
        <w:tblCellMar>
          <w:top w:w="15" w:type="dxa"/>
          <w:left w:w="15" w:type="dxa"/>
          <w:bottom w:w="15" w:type="dxa"/>
          <w:right w:w="15" w:type="dxa"/>
        </w:tblCellMar>
        <w:tblLook w:val="04A0" w:firstRow="1" w:lastRow="0" w:firstColumn="1" w:lastColumn="0" w:noHBand="0" w:noVBand="1"/>
      </w:tblPr>
      <w:tblGrid>
        <w:gridCol w:w="5812"/>
        <w:gridCol w:w="3260"/>
      </w:tblGrid>
      <w:tr w:rsidR="00C91CE7" w:rsidRPr="004A4B44" w:rsidTr="001C3DC3">
        <w:tc>
          <w:tcPr>
            <w:tcW w:w="58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CỦA GIÁO VIÊN - HỌC SINH</w:t>
            </w:r>
          </w:p>
        </w:tc>
        <w:tc>
          <w:tcPr>
            <w:tcW w:w="32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DỰ KIẾN SẢN PHẨM</w:t>
            </w:r>
          </w:p>
        </w:tc>
      </w:tr>
      <w:tr w:rsidR="00C91CE7" w:rsidRPr="004A4B44" w:rsidTr="001C3DC3">
        <w:tc>
          <w:tcPr>
            <w:tcW w:w="58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1: GV chuyển giao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yêu cầu HS thảo luận cặp đôi, trao đổi và trả lời các câu hỏi sau: </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lastRenderedPageBreak/>
              <w:t>? Nêu các hoạt động thiện nguyện nhân đạo do nhà trường, địa phương hoặc do cộng đồng tổ chức mà em đã tham gia?</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Khi tham gia hoạt động thiện nguyện cần lưu ý gì?</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Em cảm thấy như thế nào khi được tham gia các hoạt động thiện nguyện, nhân đạo?</w:t>
            </w:r>
          </w:p>
          <w:p w:rsidR="00C91CE7" w:rsidRPr="004A4B44" w:rsidRDefault="00C91CE7" w:rsidP="001C3DC3">
            <w:pPr>
              <w:spacing w:before="0" w:after="0" w:line="340" w:lineRule="exact"/>
              <w:jc w:val="left"/>
              <w:rPr>
                <w:rFonts w:eastAsia="Times New Roman" w:cs="Times New Roman"/>
                <w:i/>
                <w:iCs/>
                <w:color w:val="000000"/>
                <w:szCs w:val="28"/>
              </w:rPr>
            </w:pPr>
            <w:r w:rsidRPr="004A4B44">
              <w:rPr>
                <w:rFonts w:eastAsia="Times New Roman" w:cs="Times New Roman"/>
                <w:i/>
                <w:iCs/>
                <w:color w:val="000000"/>
                <w:szCs w:val="28"/>
              </w:rPr>
              <w:t>? Ý nghĩa của việc thiện nguyện? Em vận động, kêu gọi người thân bạn bè tham gia các hoạt động thiện nguyện như thế nào?</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yêu cầu HS: </w:t>
            </w:r>
            <w:r w:rsidRPr="004A4B44">
              <w:rPr>
                <w:rFonts w:eastAsia="Times New Roman" w:cs="Times New Roman"/>
                <w:i/>
                <w:iCs/>
                <w:color w:val="000000"/>
                <w:szCs w:val="28"/>
              </w:rPr>
              <w:t>Nêu những điều rút ra được qua phần trình bày của các nhóm và cá nhân.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2: HS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 HS thảo luận về các hoạt động thiện nguyện, nhân đạo trong cộng đồng. </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theo dõi, hỗ trợ HS nếu cần thiết.</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3: Báo cáo kết quả hoạt động và thảo luận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đại diện các nhóm trả lời.</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HS khác nhận xét, bổ sung.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4: Đánh giá kết quả,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GV đánh giá, nhận xét, chuẩn kiến thức, chuyển sang nội dung mới.</w:t>
            </w:r>
          </w:p>
        </w:tc>
        <w:tc>
          <w:tcPr>
            <w:tcW w:w="32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1. Vận động người thân và bạn bè cùng tham gia hoạt động thiện nguyện, nhân đạo</w:t>
            </w:r>
            <w:r w:rsidRPr="004A4B44">
              <w:rPr>
                <w:rFonts w:eastAsia="Times New Roman" w:cs="Times New Roman"/>
                <w:color w:val="000000"/>
                <w:szCs w:val="28"/>
              </w:rPr>
              <w:t xml:space="preserve"> </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 xml:space="preserve">1.1 Các hoạt động thiện nguyện nhân đạo </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 Chăm sóc nghĩa trang liệt sĩ. </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Trao quà cho thân nhân, người có công với cách mạng, Bà Mẹ Việt Nam Anh Hùng…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Quyên góp tiền, vật dụng, sách vở tái sử dụng.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Quyên góp quần áo của mọi người, giặt, phân loại, đóng gói để ủng hộ cho đồng bào lũ lụt, vùng sâu vùng xa, đặc biệt là trẻ em có hoàn cảnh khó khăn.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Tham gia kế hoạch nhỏ của nhà trường, quyên góp vỏ lon, sách báo cũ để bán lấy tiền ủng hộ.</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1.2 Các lưu ý khi tham gia các hoạt động thiện nguyện, nhân đạo</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Lựa chọn quần áo, đồ dùng, hiện vật còn sử dụng được và phù hợp với đối tượng được trao tặng.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Vệ sinh sạch sẽ, sắp xếp gọn gàng, cẩn thận trước khi gửi cho người cần được trao tặng.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Ân cần, nhẹ nhàng với người được trao tặng.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đến người khác.</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1.3 Vận động người thân, bạn bè cùng tham gia hoạt động thiện nguyện, nhân đạo.</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 Chia sẻ với người thân, bạn bè về ý nghĩa của các hoạt động thiện nguyện, nhân đạo:</w:t>
            </w:r>
          </w:p>
          <w:p w:rsidR="00C91CE7" w:rsidRPr="004A4B44" w:rsidRDefault="00C91CE7" w:rsidP="001C3DC3">
            <w:pPr>
              <w:shd w:val="clear" w:color="auto" w:fill="FFFFFF" w:themeFill="background1"/>
              <w:spacing w:before="0" w:after="0" w:line="340" w:lineRule="exact"/>
              <w:jc w:val="left"/>
              <w:rPr>
                <w:rFonts w:cs="Times New Roman"/>
                <w:color w:val="333333"/>
                <w:szCs w:val="28"/>
                <w:shd w:val="clear" w:color="auto" w:fill="F2F2F2"/>
              </w:rPr>
            </w:pPr>
            <w:r w:rsidRPr="004A4B44">
              <w:rPr>
                <w:rFonts w:eastAsia="Times New Roman" w:cs="Times New Roman"/>
                <w:color w:val="000000"/>
                <w:szCs w:val="28"/>
              </w:rPr>
              <w:t xml:space="preserve">+ </w:t>
            </w:r>
            <w:r w:rsidRPr="004A4B44">
              <w:rPr>
                <w:rFonts w:cs="Times New Roman"/>
                <w:color w:val="333333"/>
                <w:szCs w:val="28"/>
                <w:shd w:val="clear" w:color="auto" w:fill="F2F2F2"/>
              </w:rPr>
              <w:t>Đi thiện nguyện là giúp đỡ người khác trong hoàn cảnh khốn cùng, đó là tình người cao đẹp.</w:t>
            </w:r>
          </w:p>
          <w:p w:rsidR="00C91CE7" w:rsidRPr="004A4B44" w:rsidRDefault="00C91CE7" w:rsidP="001C3DC3">
            <w:pPr>
              <w:shd w:val="clear" w:color="auto" w:fill="FFFFFF" w:themeFill="background1"/>
              <w:spacing w:before="0" w:after="0" w:line="340" w:lineRule="exact"/>
              <w:jc w:val="left"/>
              <w:rPr>
                <w:rFonts w:cs="Times New Roman"/>
                <w:color w:val="333333"/>
                <w:szCs w:val="28"/>
                <w:shd w:val="clear" w:color="auto" w:fill="F2F2F2"/>
              </w:rPr>
            </w:pPr>
            <w:r w:rsidRPr="004A4B44">
              <w:rPr>
                <w:rFonts w:cs="Times New Roman"/>
                <w:color w:val="333333"/>
                <w:szCs w:val="28"/>
                <w:shd w:val="clear" w:color="auto" w:fill="F2F2F2"/>
              </w:rPr>
              <w:t>+ Đi từ thiện ở nhiều nơi, làm nhiều việc từ thiện sẽ khiến cho ta cảm thấy thoải mái tinh thần và có dồi dào sức khỏe. Khi giúp đỡ được một mảnh đời bất hạnh, ta sẽ hạnh phúc khi được họ cảm ơn. Đồng thời, những công việc từ thiện cũng khiến ta rèn luyện sức khỏe. </w:t>
            </w:r>
          </w:p>
          <w:p w:rsidR="00C91CE7" w:rsidRPr="004A4B44" w:rsidRDefault="00C91CE7" w:rsidP="001C3DC3">
            <w:pPr>
              <w:pStyle w:val="NormalWeb"/>
              <w:shd w:val="clear" w:color="auto" w:fill="FFFFFF" w:themeFill="background1"/>
              <w:spacing w:before="0" w:beforeAutospacing="0" w:after="0" w:afterAutospacing="0" w:line="340" w:lineRule="exact"/>
              <w:jc w:val="both"/>
              <w:rPr>
                <w:color w:val="333333"/>
                <w:sz w:val="28"/>
                <w:szCs w:val="28"/>
              </w:rPr>
            </w:pPr>
            <w:r w:rsidRPr="004A4B44">
              <w:rPr>
                <w:color w:val="000000"/>
                <w:sz w:val="28"/>
                <w:szCs w:val="28"/>
              </w:rPr>
              <w:t xml:space="preserve">+ Cho đi sẽ được nhận lại. Khi ta làm việc thiên, </w:t>
            </w:r>
            <w:r w:rsidRPr="004A4B44">
              <w:rPr>
                <w:color w:val="333333"/>
                <w:sz w:val="28"/>
                <w:szCs w:val="28"/>
              </w:rPr>
              <w:t>giúp đỡ môt số phận đang rơi vào hoàn cảnh khó khăn, nghĩa là ta dã cho đi thì khi ta cần giúp đỡ sẽ lại có những người khác đến với ta. Không chỉ thế, điều này còn khiến ta để lại hậu vận may mắn cho gia đình, người thân. Gia đình sẽ yên ấm hơn, hòa thuận hơn, sẽ đỡ lo dần các mối lo về bệnh tật, mất mát, tai ương...</w:t>
            </w:r>
          </w:p>
          <w:p w:rsidR="00C91CE7" w:rsidRPr="004A4B44" w:rsidRDefault="00C91CE7" w:rsidP="001C3DC3">
            <w:pPr>
              <w:shd w:val="clear" w:color="auto" w:fill="FFFFFF" w:themeFill="background1"/>
              <w:spacing w:before="0" w:after="0" w:line="340" w:lineRule="exact"/>
              <w:jc w:val="left"/>
              <w:rPr>
                <w:rFonts w:cs="Times New Roman"/>
                <w:color w:val="333333"/>
                <w:szCs w:val="28"/>
                <w:shd w:val="clear" w:color="auto" w:fill="F2F2F2"/>
              </w:rPr>
            </w:pPr>
            <w:r w:rsidRPr="004A4B44">
              <w:rPr>
                <w:rFonts w:eastAsia="Times New Roman" w:cs="Times New Roman"/>
                <w:color w:val="000000"/>
                <w:szCs w:val="28"/>
              </w:rPr>
              <w:t>+ Khi ta làm việc thiện như một thói quen</w:t>
            </w:r>
            <w:r w:rsidRPr="004A4B44">
              <w:rPr>
                <w:rFonts w:cs="Times New Roman"/>
                <w:color w:val="333333"/>
                <w:szCs w:val="28"/>
                <w:shd w:val="clear" w:color="auto" w:fill="F2F2F2"/>
              </w:rPr>
              <w:t xml:space="preserve"> sẽ giúp tạo ra phước đức, hậu vận tốt cho con người. Đồng thời nó cũng giúp con người </w:t>
            </w:r>
            <w:r w:rsidRPr="004A4B44">
              <w:rPr>
                <w:rFonts w:cs="Times New Roman"/>
                <w:color w:val="333333"/>
                <w:szCs w:val="28"/>
                <w:shd w:val="clear" w:color="auto" w:fill="F2F2F2"/>
              </w:rPr>
              <w:lastRenderedPageBreak/>
              <w:t>giảm bớt làm những điều sai trái, những điều không phải với lẽ thường.</w:t>
            </w:r>
          </w:p>
          <w:p w:rsidR="00C91CE7" w:rsidRPr="004A4B44" w:rsidRDefault="00C91CE7" w:rsidP="001C3DC3">
            <w:pPr>
              <w:shd w:val="clear" w:color="auto" w:fill="FFFFFF" w:themeFill="background1"/>
              <w:spacing w:before="0" w:after="0" w:line="340" w:lineRule="exact"/>
              <w:jc w:val="left"/>
              <w:rPr>
                <w:rFonts w:cs="Times New Roman"/>
                <w:color w:val="333333"/>
                <w:szCs w:val="28"/>
                <w:shd w:val="clear" w:color="auto" w:fill="F2F2F2"/>
              </w:rPr>
            </w:pPr>
            <w:r w:rsidRPr="004A4B44">
              <w:rPr>
                <w:rFonts w:cs="Times New Roman"/>
                <w:color w:val="333333"/>
                <w:szCs w:val="28"/>
                <w:shd w:val="clear" w:color="auto" w:fill="F2F2F2"/>
              </w:rPr>
              <w:t>+ Đi làm từ thiện là gieo động lực cho những người bất hạnh vượt qua hoàn cảnh</w:t>
            </w:r>
          </w:p>
          <w:p w:rsidR="00C91CE7" w:rsidRPr="004A4B44" w:rsidRDefault="00C91CE7" w:rsidP="00C91CE7">
            <w:pPr>
              <w:pStyle w:val="ListParagraph"/>
              <w:numPr>
                <w:ilvl w:val="0"/>
                <w:numId w:val="10"/>
              </w:numPr>
              <w:shd w:val="clear" w:color="auto" w:fill="FFFFFF" w:themeFill="background1"/>
              <w:spacing w:before="0" w:after="0" w:line="340" w:lineRule="exact"/>
              <w:jc w:val="left"/>
              <w:rPr>
                <w:rFonts w:eastAsia="Times New Roman" w:cs="Times New Roman"/>
                <w:color w:val="000000"/>
                <w:szCs w:val="28"/>
              </w:rPr>
            </w:pPr>
            <w:r w:rsidRPr="004A4B44">
              <w:rPr>
                <w:rFonts w:eastAsia="Times New Roman" w:cs="Times New Roman"/>
                <w:color w:val="000000"/>
                <w:szCs w:val="28"/>
              </w:rPr>
              <w:t>Thể hiện mong muốn được người thân và bạn bè tham gia.</w:t>
            </w:r>
          </w:p>
        </w:tc>
      </w:tr>
    </w:tbl>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Hoạt động 2: Thực hiện nếp sống văn minh và tham gia các hoạt động thiện nguyện tại nơi cư trú</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Thông qua hoạt động, HS biết được những truyền thống tự hào của địa phương, góp phần nâng cao tình yêu quê hương, đất nước.</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trình bày vấn đề; HS lắng nghe, thảo luận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 xml:space="preserve">     c, Sản phẩm học tập: </w:t>
      </w:r>
      <w:r w:rsidRPr="004A4B44">
        <w:rPr>
          <w:rFonts w:eastAsia="Times New Roman" w:cs="Times New Roman"/>
          <w:color w:val="000000"/>
          <w:szCs w:val="28"/>
        </w:rPr>
        <w:t>HS làm việc nhóm và trả lời câu hỏi.</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hoạt động:</w:t>
      </w:r>
    </w:p>
    <w:tbl>
      <w:tblPr>
        <w:tblW w:w="935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6134"/>
        <w:gridCol w:w="3222"/>
      </w:tblGrid>
      <w:tr w:rsidR="00C91CE7" w:rsidRPr="004A4B44" w:rsidTr="001C3DC3">
        <w:tc>
          <w:tcPr>
            <w:tcW w:w="613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HOẠT ĐỘNG CỦA GIÁO VIÊN - HỌC SINH</w:t>
            </w:r>
          </w:p>
        </w:tc>
        <w:tc>
          <w:tcPr>
            <w:tcW w:w="322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DỰ KIẾN SẢN PHẨM</w:t>
            </w:r>
          </w:p>
        </w:tc>
      </w:tr>
      <w:tr w:rsidR="00C91CE7" w:rsidRPr="004A4B44" w:rsidTr="001C3DC3">
        <w:tc>
          <w:tcPr>
            <w:tcW w:w="613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b/>
                <w:bCs/>
                <w:color w:val="000000"/>
                <w:szCs w:val="28"/>
              </w:rPr>
            </w:pPr>
            <w:r w:rsidRPr="004A4B44">
              <w:rPr>
                <w:rFonts w:eastAsia="Times New Roman" w:cs="Times New Roman"/>
                <w:b/>
                <w:bCs/>
                <w:color w:val="000000"/>
                <w:szCs w:val="28"/>
              </w:rPr>
              <w:t>Bước 1: GV chuyển giao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w:t>
            </w:r>
            <w:r w:rsidRPr="004A4B44">
              <w:rPr>
                <w:rFonts w:eastAsia="Times New Roman" w:cs="Times New Roman"/>
                <w:color w:val="000000"/>
                <w:szCs w:val="28"/>
              </w:rPr>
              <w:t>GV: Hãy kể những hoạt động mà em đã làm để tham gia giúp đỡ những hoàn cảnh khó khăn tại địa phương mà em đang sống?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Em cảm thấy như thế nào khi tham gia thực hiện nếp sống văn minh, hoạt động thiện nguyện tại nơi cư trú</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i/>
                <w:iCs/>
                <w:color w:val="000000"/>
                <w:szCs w:val="28"/>
              </w:rPr>
              <w:t>- </w:t>
            </w:r>
            <w:r w:rsidRPr="004A4B44">
              <w:rPr>
                <w:rFonts w:eastAsia="Times New Roman" w:cs="Times New Roman"/>
                <w:color w:val="000000"/>
                <w:szCs w:val="28"/>
              </w:rPr>
              <w:t>GV chia HS thành các nhóm và yêu cầu thực hiện yêu cầu.</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hướng dẫn HS</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2: HS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thảo luận về cách hợp tác và giải quyết các vấn đề nảy sinh khi thực hiện các nhiệm vụ chung. - GV hướng dẫn, theo dõi, hỗ trợ HS nếu cần thiết.</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3: Báo cáo kết quả hoạt động và thảo luận</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đại diện các nhóm trả lời.</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mời HS khác nhận xét, bổ sung.</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Bước 4: Đánh giá kết quả, thực hiện nhiệm vụ học tập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GV đánh giá, nhận xét, chuẩn kiến thức, chuyển sang nội dung mới.</w:t>
            </w:r>
          </w:p>
        </w:tc>
        <w:tc>
          <w:tcPr>
            <w:tcW w:w="322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2. </w:t>
            </w:r>
            <w:bookmarkStart w:id="2" w:name="_Hlk104718702"/>
            <w:r w:rsidRPr="004A4B44">
              <w:rPr>
                <w:rFonts w:eastAsia="Times New Roman" w:cs="Times New Roman"/>
                <w:b/>
                <w:bCs/>
                <w:color w:val="000000"/>
                <w:szCs w:val="28"/>
              </w:rPr>
              <w:t>Thực hiện nếp sống văn minh và tham gia các hoạt động thiện nguyện tại nơi cư trú.</w:t>
            </w:r>
            <w:bookmarkEnd w:id="2"/>
          </w:p>
          <w:p w:rsidR="00C91CE7" w:rsidRPr="004A4B44" w:rsidRDefault="00C91CE7" w:rsidP="001C3DC3">
            <w:pPr>
              <w:spacing w:before="0" w:after="0" w:line="340" w:lineRule="exact"/>
              <w:jc w:val="left"/>
              <w:rPr>
                <w:rFonts w:eastAsia="Times New Roman" w:cs="Times New Roman"/>
                <w:color w:val="000000"/>
                <w:szCs w:val="28"/>
              </w:rPr>
            </w:pPr>
          </w:p>
        </w:tc>
      </w:tr>
    </w:tbl>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lastRenderedPageBreak/>
        <w:t>2, HOẠT ĐỘNG LUYỆN TẬP (15p)</w:t>
      </w:r>
    </w:p>
    <w:p w:rsidR="00C91CE7" w:rsidRPr="004A4B44" w:rsidRDefault="00C91CE7" w:rsidP="00C91CE7">
      <w:pPr>
        <w:shd w:val="clear" w:color="auto" w:fill="FFFFFF"/>
        <w:spacing w:before="0" w:after="0" w:line="340" w:lineRule="exact"/>
        <w:jc w:val="left"/>
        <w:rPr>
          <w:rFonts w:eastAsia="Times New Roman" w:cs="Times New Roman"/>
          <w:b/>
          <w:bCs/>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HS vận dụng được tri thức, kinh nghiệm mới đã tiếp thu được vào giải quyết tình huống nhằm thực hiện nếp sống văn minh và tham gia các hoạt động thiện nguyện tại nơi cư trú.</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HS thảo luận nhóm, đưa ra ý kiến về việc xử lí các tình huống dựa vào tri thức, kinh nghiệm đã tiếp thu được trong tiết trước.</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Câu trả lời của HS.</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thực hiện: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 GV: Hãy nêu cảm nhận về một việc làm </w:t>
      </w:r>
      <w:proofErr w:type="gramStart"/>
      <w:r w:rsidRPr="004A4B44">
        <w:rPr>
          <w:rFonts w:eastAsia="Times New Roman" w:cs="Times New Roman"/>
          <w:color w:val="000000"/>
          <w:szCs w:val="28"/>
        </w:rPr>
        <w:t>( một</w:t>
      </w:r>
      <w:proofErr w:type="gramEnd"/>
      <w:r w:rsidRPr="004A4B44">
        <w:rPr>
          <w:rFonts w:eastAsia="Times New Roman" w:cs="Times New Roman"/>
          <w:color w:val="000000"/>
          <w:szCs w:val="28"/>
        </w:rPr>
        <w:t xml:space="preserve"> hành động) thiện nguyện, nhân đạo mà em đã từng tham gia để lại cho em ấn tượng sâu sắc nhất?</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 HS tiếp nhận, thực hiện nhiệm vụ: </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tường thuật trước lớp.</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HS khác nêu cảm nghĩ</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nhận xét, chuẩn kiến thức.</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3, HOẠT ĐỘNG VẬN DỤNG (8p)</w:t>
      </w:r>
    </w:p>
    <w:p w:rsidR="00C91CE7" w:rsidRPr="004A4B44" w:rsidRDefault="00C91CE7" w:rsidP="00C91CE7">
      <w:pPr>
        <w:shd w:val="clear" w:color="auto" w:fill="FFFFFF"/>
        <w:spacing w:before="0" w:after="0" w:line="340" w:lineRule="exact"/>
        <w:ind w:left="360" w:hanging="360"/>
        <w:jc w:val="left"/>
        <w:rPr>
          <w:rFonts w:eastAsia="Times New Roman" w:cs="Times New Roman"/>
          <w:color w:val="000000"/>
          <w:szCs w:val="28"/>
        </w:rPr>
      </w:pPr>
      <w:r w:rsidRPr="004A4B44">
        <w:rPr>
          <w:rFonts w:eastAsia="Times New Roman" w:cs="Times New Roman"/>
          <w:b/>
          <w:bCs/>
          <w:color w:val="000000"/>
          <w:szCs w:val="28"/>
        </w:rPr>
        <w:t>a, Mục tiêu: </w:t>
      </w:r>
      <w:r w:rsidRPr="004A4B44">
        <w:rPr>
          <w:rFonts w:eastAsia="Times New Roman" w:cs="Times New Roman"/>
          <w:color w:val="000000"/>
          <w:szCs w:val="28"/>
        </w:rPr>
        <w:t>HS biết được các truyền thống tự hào của địa phương.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b, Nội dung: </w:t>
      </w:r>
      <w:r w:rsidRPr="004A4B44">
        <w:rPr>
          <w:rFonts w:eastAsia="Times New Roman" w:cs="Times New Roman"/>
          <w:color w:val="000000"/>
          <w:szCs w:val="28"/>
        </w:rPr>
        <w:t>GV hướng dẫn HS, HS thực hiện hoạt động tại nhà.</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 Sản phẩm học tập: </w:t>
      </w:r>
      <w:r w:rsidRPr="004A4B44">
        <w:rPr>
          <w:rFonts w:eastAsia="Times New Roman" w:cs="Times New Roman"/>
          <w:color w:val="000000"/>
          <w:szCs w:val="28"/>
        </w:rPr>
        <w:t>HS thực hành hoạt động tại nhà.</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d, Tổ chức thực hiện:</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xml:space="preserve">- GV hướng dẫn HS về nhà lựa chọn và tạo sản phẩm giới thiệu về truyền thống tự hào của địa phương em? </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GV gợi ý:</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Lựa chọn truyền thống: nhân đạo, hiếu học, cần cù lao động…</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Xây dựng nội dung:</w:t>
      </w:r>
    </w:p>
    <w:p w:rsidR="00C91CE7" w:rsidRPr="004A4B44" w:rsidRDefault="00C91CE7" w:rsidP="00C91CE7">
      <w:pPr>
        <w:pStyle w:val="ListParagraph"/>
        <w:numPr>
          <w:ilvl w:val="0"/>
          <w:numId w:val="10"/>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Nguốn gốc của truyền thống đó.</w:t>
      </w:r>
    </w:p>
    <w:p w:rsidR="00C91CE7" w:rsidRPr="004A4B44" w:rsidRDefault="00C91CE7" w:rsidP="00C91CE7">
      <w:pPr>
        <w:pStyle w:val="ListParagraph"/>
        <w:numPr>
          <w:ilvl w:val="0"/>
          <w:numId w:val="10"/>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Ý nghĩa của truyền thống đó.</w:t>
      </w:r>
    </w:p>
    <w:p w:rsidR="00C91CE7" w:rsidRPr="004A4B44" w:rsidRDefault="00C91CE7" w:rsidP="00C91CE7">
      <w:pPr>
        <w:pStyle w:val="ListParagraph"/>
        <w:numPr>
          <w:ilvl w:val="0"/>
          <w:numId w:val="10"/>
        </w:num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Những việc cần làm để phát huy truyền thống đó.</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 Lựa chọn hình thức: video, tranh vẽ, hình ảnh, tờ rơi hoặc văn bản thuyết trình…</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color w:val="000000"/>
          <w:szCs w:val="28"/>
        </w:rPr>
        <w:t>GV yêu cầu HS dùng sản phẩm để giới thiệu về truyền thống tự hào của điah phương trước lớp vào tiết sau.</w:t>
      </w:r>
    </w:p>
    <w:p w:rsidR="00C91CE7" w:rsidRPr="004A4B44" w:rsidRDefault="00C91CE7" w:rsidP="00C91CE7">
      <w:pPr>
        <w:shd w:val="clear" w:color="auto" w:fill="FFFFFF"/>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4, Kế hoạch đánh giá (2p)</w:t>
      </w:r>
    </w:p>
    <w:tbl>
      <w:tblPr>
        <w:tblW w:w="9572"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552"/>
        <w:gridCol w:w="3150"/>
        <w:gridCol w:w="2700"/>
        <w:gridCol w:w="1170"/>
      </w:tblGrid>
      <w:tr w:rsidR="00C91CE7" w:rsidRPr="004A4B44" w:rsidTr="001C3DC3">
        <w:tc>
          <w:tcPr>
            <w:tcW w:w="25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b/>
                <w:bCs/>
                <w:color w:val="000000"/>
                <w:szCs w:val="28"/>
              </w:rPr>
              <w:t>Ghi chú</w:t>
            </w:r>
          </w:p>
        </w:tc>
      </w:tr>
      <w:tr w:rsidR="00C91CE7" w:rsidRPr="004A4B44" w:rsidTr="001C3DC3">
        <w:tc>
          <w:tcPr>
            <w:tcW w:w="25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lastRenderedPageBreak/>
              <w:t>Đánh giá thường xuyên (GV đánh giá HS,</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Vấn đáp.</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Các loại câu hỏi vấn đáp, bài tập thực hành.</w:t>
            </w:r>
          </w:p>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91CE7" w:rsidRPr="004A4B44" w:rsidRDefault="00C91CE7" w:rsidP="001C3DC3">
            <w:pPr>
              <w:spacing w:before="0" w:after="0" w:line="340" w:lineRule="exact"/>
              <w:jc w:val="left"/>
              <w:rPr>
                <w:rFonts w:eastAsia="Times New Roman" w:cs="Times New Roman"/>
                <w:color w:val="000000"/>
                <w:szCs w:val="28"/>
              </w:rPr>
            </w:pPr>
            <w:r w:rsidRPr="004A4B44">
              <w:rPr>
                <w:rFonts w:eastAsia="Times New Roman" w:cs="Times New Roman"/>
                <w:color w:val="000000"/>
                <w:szCs w:val="28"/>
              </w:rPr>
              <w:t> </w:t>
            </w:r>
          </w:p>
        </w:tc>
      </w:tr>
    </w:tbl>
    <w:p w:rsidR="00C91CE7" w:rsidRPr="004A4B44" w:rsidRDefault="00C91CE7" w:rsidP="00C91CE7">
      <w:pPr>
        <w:spacing w:before="0" w:after="0" w:line="340" w:lineRule="exact"/>
        <w:rPr>
          <w:rFonts w:cs="Times New Roman"/>
          <w:szCs w:val="28"/>
        </w:rPr>
      </w:pPr>
      <w:r w:rsidRPr="004A4B44">
        <w:rPr>
          <w:rFonts w:cs="Times New Roman"/>
          <w:szCs w:val="28"/>
        </w:rPr>
        <w:t>Hướng dẫn về nhà:</w:t>
      </w:r>
    </w:p>
    <w:p w:rsidR="00C91CE7" w:rsidRPr="004A4B44" w:rsidRDefault="00C91CE7" w:rsidP="00C91CE7">
      <w:pPr>
        <w:pStyle w:val="ListParagraph"/>
        <w:numPr>
          <w:ilvl w:val="0"/>
          <w:numId w:val="10"/>
        </w:numPr>
        <w:spacing w:before="0" w:after="0" w:line="340" w:lineRule="exact"/>
        <w:rPr>
          <w:rFonts w:cs="Times New Roman"/>
          <w:szCs w:val="28"/>
        </w:rPr>
      </w:pPr>
      <w:r w:rsidRPr="004A4B44">
        <w:rPr>
          <w:rFonts w:cs="Times New Roman"/>
          <w:szCs w:val="28"/>
        </w:rPr>
        <w:t>Hoàn thành các nội dung của hoạt động vận dụng.</w:t>
      </w:r>
    </w:p>
    <w:p w:rsidR="00C91CE7" w:rsidRPr="004A4B44" w:rsidRDefault="00C91CE7" w:rsidP="00C91CE7">
      <w:pPr>
        <w:pStyle w:val="ListParagraph"/>
        <w:numPr>
          <w:ilvl w:val="0"/>
          <w:numId w:val="10"/>
        </w:numPr>
        <w:spacing w:before="0" w:after="0" w:line="340" w:lineRule="exact"/>
        <w:rPr>
          <w:rFonts w:cs="Times New Roman"/>
          <w:szCs w:val="28"/>
        </w:rPr>
      </w:pPr>
      <w:r w:rsidRPr="004A4B44">
        <w:rPr>
          <w:rFonts w:cs="Times New Roman"/>
          <w:szCs w:val="28"/>
        </w:rPr>
        <w:t>Sưu tầm 1-2 video clip hoặc 3-5 tranh ảnh về truyền thống tự hào của địa phương.</w:t>
      </w:r>
    </w:p>
    <w:p w:rsidR="00C91CE7" w:rsidRPr="004A4B44" w:rsidRDefault="00C91CE7" w:rsidP="00C91CE7">
      <w:pPr>
        <w:pStyle w:val="ListParagraph"/>
        <w:numPr>
          <w:ilvl w:val="0"/>
          <w:numId w:val="10"/>
        </w:numPr>
        <w:spacing w:before="0" w:after="0" w:line="340" w:lineRule="exact"/>
        <w:rPr>
          <w:rFonts w:cs="Times New Roman"/>
          <w:szCs w:val="28"/>
        </w:rPr>
      </w:pPr>
      <w:r w:rsidRPr="004A4B44">
        <w:rPr>
          <w:rFonts w:cs="Times New Roman"/>
          <w:szCs w:val="28"/>
        </w:rPr>
        <w:t>Tìm hiểu nội dung của Chủ đề 7</w:t>
      </w:r>
    </w:p>
    <w:p w:rsidR="007B2542" w:rsidRDefault="007B2542"/>
    <w:sectPr w:rsidR="007B2542" w:rsidSect="004A4B44">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772" w:rsidRDefault="00836772" w:rsidP="00E71E08">
      <w:pPr>
        <w:spacing w:before="0" w:after="0" w:line="240" w:lineRule="auto"/>
      </w:pPr>
      <w:r>
        <w:separator/>
      </w:r>
    </w:p>
  </w:endnote>
  <w:endnote w:type="continuationSeparator" w:id="0">
    <w:p w:rsidR="00836772" w:rsidRDefault="00836772" w:rsidP="00E71E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08" w:rsidRDefault="00E71E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08" w:rsidRDefault="00E71E08" w:rsidP="00E71E08">
    <w:pPr>
      <w:spacing w:before="100" w:beforeAutospacing="1" w:after="0" w:line="252" w:lineRule="auto"/>
      <w:rPr>
        <w:rFonts w:eastAsia="Times New Roman" w:cs="Times New Roman"/>
        <w:b/>
        <w:i/>
        <w:sz w:val="24"/>
        <w:szCs w:val="24"/>
      </w:rPr>
    </w:pPr>
    <w:r>
      <w:rPr>
        <w:rFonts w:eastAsia="Times New Roman" w:cs="Times New Roman"/>
        <w:b/>
        <w:i/>
        <w:sz w:val="24"/>
        <w:szCs w:val="24"/>
      </w:rPr>
      <w:t>Gv: Trần Thị Nhài</w:t>
    </w:r>
    <w:r>
      <w:rPr>
        <w:rFonts w:eastAsia="Times New Roman" w:cs="Times New Roman"/>
        <w:b/>
        <w:i/>
        <w:sz w:val="24"/>
        <w:szCs w:val="24"/>
      </w:rPr>
      <w:tab/>
    </w:r>
    <w:r>
      <w:rPr>
        <w:rFonts w:eastAsia="Times New Roman" w:cs="Times New Roman"/>
        <w:b/>
        <w:i/>
        <w:sz w:val="24"/>
        <w:szCs w:val="24"/>
      </w:rPr>
      <w:tab/>
      <w:t xml:space="preserve">                           </w:t>
    </w:r>
    <w:r>
      <w:rPr>
        <w:rFonts w:eastAsia="Times New Roman" w:cs="Times New Roman"/>
        <w:b/>
        <w:i/>
        <w:sz w:val="24"/>
        <w:szCs w:val="24"/>
      </w:rPr>
      <w:tab/>
      <w:t xml:space="preserve">                              Năm Học: 2022-2023</w:t>
    </w:r>
  </w:p>
  <w:p w:rsidR="00E71E08" w:rsidRDefault="00E71E08" w:rsidP="00E71E08">
    <w:pPr>
      <w:spacing w:before="100" w:beforeAutospacing="1" w:after="0" w:line="240" w:lineRule="auto"/>
      <w:rPr>
        <w:rFonts w:ascii="Calibri" w:eastAsia="Times New Roman" w:hAnsi="Calibri" w:cs="Times New Roman"/>
      </w:rPr>
    </w:pPr>
    <w:r>
      <w:rPr>
        <w:rFonts w:ascii="Calibri" w:eastAsia="Times New Roman" w:hAnsi="Calibri" w:cs="Times New Roman"/>
      </w:rPr>
      <w:t xml:space="preserve"> </w:t>
    </w:r>
  </w:p>
  <w:p w:rsidR="00E71E08" w:rsidRDefault="00E71E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08" w:rsidRDefault="00E71E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772" w:rsidRDefault="00836772" w:rsidP="00E71E08">
      <w:pPr>
        <w:spacing w:before="0" w:after="0" w:line="240" w:lineRule="auto"/>
      </w:pPr>
      <w:r>
        <w:separator/>
      </w:r>
    </w:p>
  </w:footnote>
  <w:footnote w:type="continuationSeparator" w:id="0">
    <w:p w:rsidR="00836772" w:rsidRDefault="00836772" w:rsidP="00E71E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08" w:rsidRDefault="00E71E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08" w:rsidRDefault="00E71E08" w:rsidP="00E71E08">
    <w:pPr>
      <w:spacing w:before="100" w:beforeAutospacing="1" w:after="200" w:line="252" w:lineRule="auto"/>
      <w:rPr>
        <w:rFonts w:ascii="Calibri" w:eastAsia="Times New Roman" w:hAnsi="Calibri" w:cs="Times New Roman"/>
      </w:rPr>
    </w:pPr>
    <w:r>
      <w:rPr>
        <w:rFonts w:eastAsia="SimSun" w:cs="Times New Roman"/>
        <w:b/>
        <w:i/>
        <w:kern w:val="2"/>
        <w:szCs w:val="28"/>
        <w:u w:val="single"/>
      </w:rPr>
      <w:t>Kế hoạch bài dạy HĐTN 7</w:t>
    </w:r>
    <w:r>
      <w:rPr>
        <w:rFonts w:eastAsia="SimSun" w:cs="Times New Roman"/>
        <w:b/>
        <w:i/>
        <w:kern w:val="2"/>
        <w:szCs w:val="28"/>
        <w:u w:val="single"/>
      </w:rPr>
      <w:tab/>
      <w:t xml:space="preserve">                                 Trường THSC Nâm N’Đir </w:t>
    </w:r>
  </w:p>
  <w:p w:rsidR="00E71E08" w:rsidRDefault="00E71E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08" w:rsidRDefault="00E71E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179F1"/>
    <w:multiLevelType w:val="multilevel"/>
    <w:tmpl w:val="B2A87EF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13E11"/>
    <w:multiLevelType w:val="multilevel"/>
    <w:tmpl w:val="2364246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D09E5"/>
    <w:multiLevelType w:val="hybridMultilevel"/>
    <w:tmpl w:val="DAF22DEC"/>
    <w:lvl w:ilvl="0" w:tplc="04090001">
      <w:start w:val="1"/>
      <w:numFmt w:val="bullet"/>
      <w:lvlText w:val=""/>
      <w:lvlJc w:val="left"/>
      <w:pPr>
        <w:ind w:left="360" w:hanging="360"/>
      </w:pPr>
      <w:rPr>
        <w:rFonts w:ascii="Symbol" w:hAnsi="Symbo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8247CD"/>
    <w:multiLevelType w:val="multilevel"/>
    <w:tmpl w:val="6AA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33FF5"/>
    <w:multiLevelType w:val="multilevel"/>
    <w:tmpl w:val="CE0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90167"/>
    <w:multiLevelType w:val="multilevel"/>
    <w:tmpl w:val="176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2"/>
  </w:num>
  <w:num w:numId="4">
    <w:abstractNumId w:val="7"/>
  </w:num>
  <w:num w:numId="5">
    <w:abstractNumId w:val="9"/>
  </w:num>
  <w:num w:numId="6">
    <w:abstractNumId w:val="10"/>
  </w:num>
  <w:num w:numId="7">
    <w:abstractNumId w:val="5"/>
  </w:num>
  <w:num w:numId="8">
    <w:abstractNumId w:val="1"/>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E7"/>
    <w:rsid w:val="00021C13"/>
    <w:rsid w:val="001F0896"/>
    <w:rsid w:val="007B2542"/>
    <w:rsid w:val="00836772"/>
    <w:rsid w:val="00A12861"/>
    <w:rsid w:val="00A9145B"/>
    <w:rsid w:val="00C81DC3"/>
    <w:rsid w:val="00C91CE7"/>
    <w:rsid w:val="00CF659A"/>
    <w:rsid w:val="00E7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BCDE"/>
  <w15:chartTrackingRefBased/>
  <w15:docId w15:val="{DD771EDE-8D13-4049-8558-CDD94600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E7"/>
    <w:pPr>
      <w:spacing w:before="120" w:after="120" w:line="324"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CE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C91CE7"/>
    <w:pPr>
      <w:ind w:left="720"/>
      <w:contextualSpacing/>
    </w:pPr>
  </w:style>
  <w:style w:type="paragraph" w:styleId="Header">
    <w:name w:val="header"/>
    <w:basedOn w:val="Normal"/>
    <w:link w:val="HeaderChar"/>
    <w:uiPriority w:val="99"/>
    <w:unhideWhenUsed/>
    <w:rsid w:val="00E71E0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1E08"/>
    <w:rPr>
      <w:rFonts w:ascii="Times New Roman" w:hAnsi="Times New Roman"/>
      <w:sz w:val="28"/>
    </w:rPr>
  </w:style>
  <w:style w:type="paragraph" w:styleId="Footer">
    <w:name w:val="footer"/>
    <w:basedOn w:val="Normal"/>
    <w:link w:val="FooterChar"/>
    <w:uiPriority w:val="99"/>
    <w:unhideWhenUsed/>
    <w:rsid w:val="00E71E0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1E0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3529</Words>
  <Characters>20117</Characters>
  <DocSecurity>0</DocSecurity>
  <Lines>167</Lines>
  <Paragraphs>47</Paragraphs>
  <ScaleCrop>false</ScaleCrop>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2023-02-28T08:55:00Z</dcterms:created>
  <dcterms:modified xsi:type="dcterms:W3CDTF">2023-03-01T03:09:00Z</dcterms:modified>
</cp:coreProperties>
</file>