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716F" w14:textId="0E2EFC43" w:rsidR="007F2462" w:rsidRPr="003173FB" w:rsidRDefault="004B441E" w:rsidP="003173FB">
      <w:pPr>
        <w:tabs>
          <w:tab w:val="left" w:pos="2552"/>
          <w:tab w:val="left" w:pos="5103"/>
          <w:tab w:val="left" w:pos="7655"/>
        </w:tabs>
        <w:spacing w:after="0" w:line="312" w:lineRule="auto"/>
        <w:jc w:val="center"/>
        <w:rPr>
          <w:rFonts w:asciiTheme="majorHAnsi" w:hAnsiTheme="majorHAnsi" w:cstheme="majorHAnsi"/>
          <w:b/>
          <w:bCs/>
          <w:lang w:val="en-US"/>
        </w:rPr>
      </w:pPr>
      <w:r w:rsidRPr="003173FB">
        <w:rPr>
          <w:rFonts w:asciiTheme="majorHAnsi" w:hAnsiTheme="majorHAnsi" w:cstheme="majorHAnsi"/>
          <w:b/>
          <w:bCs/>
          <w:lang w:val="en-US"/>
        </w:rPr>
        <w:t>Đề ôn tập HK I QT 2022-2023</w:t>
      </w:r>
    </w:p>
    <w:p w14:paraId="3B90488B" w14:textId="1769258D" w:rsidR="004B441E" w:rsidRPr="003173FB" w:rsidRDefault="004B441E" w:rsidP="00947857">
      <w:pPr>
        <w:tabs>
          <w:tab w:val="left" w:pos="2552"/>
          <w:tab w:val="left" w:pos="5103"/>
          <w:tab w:val="left" w:pos="7655"/>
        </w:tabs>
        <w:spacing w:after="0" w:line="312" w:lineRule="auto"/>
        <w:rPr>
          <w:rFonts w:asciiTheme="majorHAnsi" w:hAnsiTheme="majorHAnsi" w:cstheme="majorHAnsi"/>
          <w:b/>
          <w:bCs/>
          <w:lang w:val="en-US"/>
        </w:rPr>
      </w:pPr>
      <w:r w:rsidRPr="003173FB">
        <w:rPr>
          <w:rFonts w:asciiTheme="majorHAnsi" w:hAnsiTheme="majorHAnsi" w:cstheme="majorHAnsi"/>
          <w:b/>
          <w:bCs/>
          <w:lang w:val="en-US"/>
        </w:rPr>
        <w:t>I. TRẮC NGHIỆM</w:t>
      </w:r>
    </w:p>
    <w:p w14:paraId="37D2470C" w14:textId="5ABD1641"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 Một chất điểm được thả rơi từ độ cao h so với mặt đất tại nơi có gia tốc trọng trường là g. Biểu thức tính thời gian từ lúc thả rơi đến khi chạm đất của chất điểm là</w:t>
      </w:r>
    </w:p>
    <w:p w14:paraId="230BB406" w14:textId="6ABCBB20" w:rsidR="004B441E" w:rsidRPr="00947857" w:rsidRDefault="004B441E" w:rsidP="00947857">
      <w:pPr>
        <w:tabs>
          <w:tab w:val="left" w:pos="2552"/>
          <w:tab w:val="left" w:pos="5103"/>
          <w:tab w:val="left" w:pos="7655"/>
        </w:tabs>
        <w:spacing w:after="0" w:line="312" w:lineRule="auto"/>
        <w:rPr>
          <w:rFonts w:asciiTheme="majorHAnsi" w:hAnsiTheme="majorHAnsi" w:cstheme="majorHAnsi"/>
        </w:rPr>
      </w:pPr>
      <w:r w:rsidRPr="00947857">
        <w:rPr>
          <w:rFonts w:asciiTheme="majorHAnsi" w:hAnsiTheme="majorHAnsi" w:cstheme="majorHAnsi"/>
          <w:lang w:val="en-US"/>
        </w:rPr>
        <w:t xml:space="preserve">A. </w:t>
      </w:r>
      <w:r w:rsidRPr="00947857">
        <w:rPr>
          <w:rFonts w:asciiTheme="majorHAnsi" w:hAnsiTheme="majorHAnsi" w:cstheme="majorHAnsi"/>
          <w:position w:val="-12"/>
        </w:rPr>
        <w:object w:dxaOrig="880" w:dyaOrig="380" w14:anchorId="6F734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9pt" o:ole="">
            <v:imagedata r:id="rId4" o:title=""/>
          </v:shape>
          <o:OLEObject Type="Embed" ProgID="Equation.DSMT4" ShapeID="_x0000_i1025" DrawAspect="Content" ObjectID="_1733037003" r:id="rId5"/>
        </w:object>
      </w:r>
      <w:r w:rsidRPr="00947857">
        <w:rPr>
          <w:rFonts w:asciiTheme="majorHAnsi" w:hAnsiTheme="majorHAnsi" w:cstheme="majorHAnsi"/>
        </w:rPr>
        <w:tab/>
      </w:r>
      <w:r w:rsidRPr="00947857">
        <w:rPr>
          <w:rFonts w:asciiTheme="majorHAnsi" w:hAnsiTheme="majorHAnsi" w:cstheme="majorHAnsi"/>
          <w:lang w:val="en-US"/>
        </w:rPr>
        <w:t xml:space="preserve">B. </w:t>
      </w:r>
      <w:r w:rsidRPr="00947857">
        <w:rPr>
          <w:rFonts w:asciiTheme="majorHAnsi" w:hAnsiTheme="majorHAnsi" w:cstheme="majorHAnsi"/>
          <w:position w:val="-24"/>
        </w:rPr>
        <w:object w:dxaOrig="820" w:dyaOrig="639" w14:anchorId="14287131">
          <v:shape id="_x0000_i1026" type="#_x0000_t75" style="width:41pt;height:32pt" o:ole="">
            <v:imagedata r:id="rId6" o:title=""/>
          </v:shape>
          <o:OLEObject Type="Embed" ProgID="Equation.DSMT4" ShapeID="_x0000_i1026" DrawAspect="Content" ObjectID="_1733037004" r:id="rId7"/>
        </w:object>
      </w:r>
      <w:r w:rsidRPr="00947857">
        <w:rPr>
          <w:rFonts w:asciiTheme="majorHAnsi" w:hAnsiTheme="majorHAnsi" w:cstheme="majorHAnsi"/>
        </w:rPr>
        <w:tab/>
      </w:r>
      <w:r w:rsidRPr="00947857">
        <w:rPr>
          <w:rFonts w:asciiTheme="majorHAnsi" w:hAnsiTheme="majorHAnsi" w:cstheme="majorHAnsi"/>
          <w:lang w:val="en-US"/>
        </w:rPr>
        <w:t xml:space="preserve">C. </w:t>
      </w:r>
      <w:r w:rsidRPr="00947857">
        <w:rPr>
          <w:rFonts w:asciiTheme="majorHAnsi" w:hAnsiTheme="majorHAnsi" w:cstheme="majorHAnsi"/>
          <w:position w:val="-28"/>
        </w:rPr>
        <w:object w:dxaOrig="820" w:dyaOrig="680" w14:anchorId="69A2BFB4">
          <v:shape id="_x0000_i1027" type="#_x0000_t75" style="width:41pt;height:34pt" o:ole="">
            <v:imagedata r:id="rId8" o:title=""/>
          </v:shape>
          <o:OLEObject Type="Embed" ProgID="Equation.DSMT4" ShapeID="_x0000_i1027" DrawAspect="Content" ObjectID="_1733037005" r:id="rId9"/>
        </w:object>
      </w:r>
      <w:r w:rsidRPr="00947857">
        <w:rPr>
          <w:rFonts w:asciiTheme="majorHAnsi" w:hAnsiTheme="majorHAnsi" w:cstheme="majorHAnsi"/>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w:t>
      </w:r>
      <w:r w:rsidRPr="00947857">
        <w:rPr>
          <w:rFonts w:asciiTheme="majorHAnsi" w:hAnsiTheme="majorHAnsi" w:cstheme="majorHAnsi"/>
          <w:position w:val="-28"/>
        </w:rPr>
        <w:object w:dxaOrig="800" w:dyaOrig="680" w14:anchorId="0E42A60F">
          <v:shape id="_x0000_i1028" type="#_x0000_t75" style="width:40pt;height:34pt" o:ole="">
            <v:imagedata r:id="rId10" o:title=""/>
          </v:shape>
          <o:OLEObject Type="Embed" ProgID="Equation.DSMT4" ShapeID="_x0000_i1028" DrawAspect="Content" ObjectID="_1733037006" r:id="rId11"/>
        </w:object>
      </w:r>
    </w:p>
    <w:p w14:paraId="6563B56E" w14:textId="4DFC0AA5"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2. Một người ném một hòn đá theo phương ngang với tốc độ 10m/s. Vị trí ném ở độ cao 1,6m so với mặt đất. Lấy g = 9,8m/s</w:t>
      </w:r>
      <w:r w:rsidRPr="00947857">
        <w:rPr>
          <w:rFonts w:asciiTheme="majorHAnsi" w:hAnsiTheme="majorHAnsi" w:cstheme="majorHAnsi"/>
          <w:vertAlign w:val="superscript"/>
          <w:lang w:val="en-US"/>
        </w:rPr>
        <w:t>2</w:t>
      </w:r>
      <w:r w:rsidRPr="00947857">
        <w:rPr>
          <w:rFonts w:asciiTheme="majorHAnsi" w:hAnsiTheme="majorHAnsi" w:cstheme="majorHAnsi"/>
          <w:lang w:val="en-US"/>
        </w:rPr>
        <w:t>. Trong quá trình chuyển động, xem như hòn đá chỉ chịu tác dụng của trọng lực. Tầm xa của hòn đá là</w:t>
      </w:r>
    </w:p>
    <w:p w14:paraId="59314CEF" w14:textId="75C53728"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A.</w:t>
      </w:r>
      <w:r w:rsidRPr="00947857">
        <w:rPr>
          <w:rFonts w:asciiTheme="majorHAnsi" w:hAnsiTheme="majorHAnsi" w:cstheme="majorHAnsi"/>
          <w:lang w:val="en-US"/>
        </w:rPr>
        <w:t xml:space="preserve"> 5,7m</w:t>
      </w:r>
      <w:r w:rsidRPr="00947857">
        <w:rPr>
          <w:rFonts w:asciiTheme="majorHAnsi" w:hAnsiTheme="majorHAnsi" w:cstheme="majorHAnsi"/>
          <w:lang w:val="en-US"/>
        </w:rPr>
        <w:tab/>
        <w:t>B. 3,2m</w:t>
      </w:r>
      <w:r w:rsidRPr="00947857">
        <w:rPr>
          <w:rFonts w:asciiTheme="majorHAnsi" w:hAnsiTheme="majorHAnsi" w:cstheme="majorHAnsi"/>
          <w:lang w:val="en-US"/>
        </w:rPr>
        <w:tab/>
        <w:t>C. 56,0m</w:t>
      </w:r>
      <w:r w:rsidRPr="00947857">
        <w:rPr>
          <w:rFonts w:asciiTheme="majorHAnsi" w:hAnsiTheme="majorHAnsi" w:cstheme="majorHAnsi"/>
          <w:lang w:val="en-US"/>
        </w:rPr>
        <w:tab/>
        <w:t>D. 4,0m</w:t>
      </w:r>
    </w:p>
    <w:p w14:paraId="29E1FFBB" w14:textId="38DD9B2B"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3. Đại lượng đặc trưng cho mức quán tính của một vật là</w:t>
      </w:r>
    </w:p>
    <w:p w14:paraId="28968A47" w14:textId="0ED95EFA"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vận tốc</w:t>
      </w:r>
      <w:r w:rsidRPr="00947857">
        <w:rPr>
          <w:rFonts w:asciiTheme="majorHAnsi" w:hAnsiTheme="majorHAnsi" w:cstheme="majorHAnsi"/>
          <w:lang w:val="en-US"/>
        </w:rPr>
        <w:tab/>
        <w:t>B. lực</w:t>
      </w:r>
      <w:r w:rsidRPr="00947857">
        <w:rPr>
          <w:rFonts w:asciiTheme="majorHAnsi" w:hAnsiTheme="majorHAnsi" w:cstheme="majorHAnsi"/>
          <w:lang w:val="en-US"/>
        </w:rPr>
        <w:tab/>
      </w:r>
      <w:r w:rsidRPr="00947857">
        <w:rPr>
          <w:rFonts w:asciiTheme="majorHAnsi" w:hAnsiTheme="majorHAnsi" w:cstheme="majorHAnsi"/>
          <w:u w:val="single"/>
          <w:lang w:val="en-US"/>
        </w:rPr>
        <w:t>C.</w:t>
      </w:r>
      <w:r w:rsidRPr="00947857">
        <w:rPr>
          <w:rFonts w:asciiTheme="majorHAnsi" w:hAnsiTheme="majorHAnsi" w:cstheme="majorHAnsi"/>
          <w:lang w:val="en-US"/>
        </w:rPr>
        <w:t xml:space="preserve"> khối lượng</w:t>
      </w:r>
      <w:r w:rsidRPr="00947857">
        <w:rPr>
          <w:rFonts w:asciiTheme="majorHAnsi" w:hAnsiTheme="majorHAnsi" w:cstheme="majorHAnsi"/>
          <w:lang w:val="en-US"/>
        </w:rPr>
        <w:tab/>
        <w:t>D. gia tốc</w:t>
      </w:r>
    </w:p>
    <w:p w14:paraId="441D468E" w14:textId="1750184A" w:rsidR="004B441E" w:rsidRPr="00947857" w:rsidRDefault="004B441E"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 xml:space="preserve">4. </w:t>
      </w:r>
      <w:r w:rsidR="00DF3029" w:rsidRPr="00947857">
        <w:rPr>
          <w:rFonts w:asciiTheme="majorHAnsi" w:hAnsiTheme="majorHAnsi" w:cstheme="majorHAnsi"/>
          <w:lang w:val="en-US"/>
        </w:rPr>
        <w:t>Khi con ngựa kéo xe trên đường nằm ngang, lực tác dụng vào con ngựa làm cho nó chuyển động về phía trước là</w:t>
      </w:r>
    </w:p>
    <w:p w14:paraId="76C0959D" w14:textId="22FAA838"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lực mà xe tác dụng vào con ngựa.</w:t>
      </w:r>
      <w:r w:rsidRPr="00947857">
        <w:rPr>
          <w:rFonts w:asciiTheme="majorHAnsi" w:hAnsiTheme="majorHAnsi" w:cstheme="majorHAnsi"/>
          <w:lang w:val="en-US"/>
        </w:rPr>
        <w:tab/>
        <w:t>B. lực mà ngựa tác dụng vào xe</w:t>
      </w:r>
    </w:p>
    <w:p w14:paraId="05142CB6" w14:textId="5A3327DD"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C. lực mà ngựa tác dụng vào mặt đất.</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lực mà mặt đất tác dụng vào ngựa</w:t>
      </w:r>
    </w:p>
    <w:p w14:paraId="778D3F4B" w14:textId="0D5BBA21"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5. Hai lực có cùng độ lớn bằng 10N trong đó F</w:t>
      </w:r>
      <w:r w:rsidRPr="00947857">
        <w:rPr>
          <w:rFonts w:asciiTheme="majorHAnsi" w:hAnsiTheme="majorHAnsi" w:cstheme="majorHAnsi"/>
          <w:vertAlign w:val="subscript"/>
          <w:lang w:val="en-US"/>
        </w:rPr>
        <w:t>1</w:t>
      </w:r>
      <w:r w:rsidRPr="00947857">
        <w:rPr>
          <w:rFonts w:asciiTheme="majorHAnsi" w:hAnsiTheme="majorHAnsi" w:cstheme="majorHAnsi"/>
          <w:lang w:val="en-US"/>
        </w:rPr>
        <w:t xml:space="preserve"> và F</w:t>
      </w:r>
      <w:r w:rsidRPr="00947857">
        <w:rPr>
          <w:rFonts w:asciiTheme="majorHAnsi" w:hAnsiTheme="majorHAnsi" w:cstheme="majorHAnsi"/>
          <w:vertAlign w:val="subscript"/>
          <w:lang w:val="en-US"/>
        </w:rPr>
        <w:t>2</w:t>
      </w:r>
      <w:r w:rsidRPr="00947857">
        <w:rPr>
          <w:rFonts w:asciiTheme="majorHAnsi" w:hAnsiTheme="majorHAnsi" w:cstheme="majorHAnsi"/>
          <w:lang w:val="en-US"/>
        </w:rPr>
        <w:t xml:space="preserve"> hợp với nhua góc 60</w:t>
      </w:r>
      <w:r w:rsidRPr="00947857">
        <w:rPr>
          <w:rFonts w:asciiTheme="majorHAnsi" w:hAnsiTheme="majorHAnsi" w:cstheme="majorHAnsi"/>
          <w:vertAlign w:val="superscript"/>
          <w:lang w:val="en-US"/>
        </w:rPr>
        <w:t>0</w:t>
      </w:r>
      <w:r w:rsidRPr="00947857">
        <w:rPr>
          <w:rFonts w:asciiTheme="majorHAnsi" w:hAnsiTheme="majorHAnsi" w:cstheme="majorHAnsi"/>
          <w:lang w:val="en-US"/>
        </w:rPr>
        <w:t>. Hợp lực của hai lực này có độ lớn</w:t>
      </w:r>
    </w:p>
    <w:p w14:paraId="13003EBC" w14:textId="1A8E7316"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10N</w:t>
      </w:r>
      <w:r w:rsidRPr="00947857">
        <w:rPr>
          <w:rFonts w:asciiTheme="majorHAnsi" w:hAnsiTheme="majorHAnsi" w:cstheme="majorHAnsi"/>
          <w:lang w:val="en-US"/>
        </w:rPr>
        <w:tab/>
      </w:r>
      <w:r w:rsidRPr="00947857">
        <w:rPr>
          <w:rFonts w:asciiTheme="majorHAnsi" w:hAnsiTheme="majorHAnsi" w:cstheme="majorHAnsi"/>
          <w:u w:val="single"/>
          <w:lang w:val="en-US"/>
        </w:rPr>
        <w:t>B.</w:t>
      </w:r>
      <w:r w:rsidRPr="00947857">
        <w:rPr>
          <w:rFonts w:asciiTheme="majorHAnsi" w:hAnsiTheme="majorHAnsi" w:cstheme="majorHAnsi"/>
          <w:lang w:val="en-US"/>
        </w:rPr>
        <w:t xml:space="preserve"> </w:t>
      </w:r>
      <w:r w:rsidRPr="00947857">
        <w:rPr>
          <w:rFonts w:asciiTheme="majorHAnsi" w:hAnsiTheme="majorHAnsi" w:cstheme="majorHAnsi"/>
          <w:position w:val="-8"/>
        </w:rPr>
        <w:object w:dxaOrig="540" w:dyaOrig="340" w14:anchorId="097D81FD">
          <v:shape id="_x0000_i1033" type="#_x0000_t75" style="width:27pt;height:17pt" o:ole="">
            <v:imagedata r:id="rId12" o:title=""/>
          </v:shape>
          <o:OLEObject Type="Embed" ProgID="Equation.DSMT4" ShapeID="_x0000_i1033" DrawAspect="Content" ObjectID="_1733037007" r:id="rId13"/>
        </w:object>
      </w:r>
      <w:r w:rsidRPr="00947857">
        <w:rPr>
          <w:rFonts w:asciiTheme="majorHAnsi" w:hAnsiTheme="majorHAnsi" w:cstheme="majorHAnsi"/>
          <w:lang w:val="en-US"/>
        </w:rPr>
        <w:t>N</w:t>
      </w:r>
      <w:r w:rsidRPr="00947857">
        <w:rPr>
          <w:rFonts w:asciiTheme="majorHAnsi" w:hAnsiTheme="majorHAnsi" w:cstheme="majorHAnsi"/>
          <w:lang w:val="en-US"/>
        </w:rPr>
        <w:tab/>
        <w:t xml:space="preserve">C. </w:t>
      </w:r>
      <w:r w:rsidRPr="00947857">
        <w:rPr>
          <w:rFonts w:asciiTheme="majorHAnsi" w:hAnsiTheme="majorHAnsi" w:cstheme="majorHAnsi"/>
          <w:position w:val="-8"/>
        </w:rPr>
        <w:object w:dxaOrig="440" w:dyaOrig="340" w14:anchorId="20270ACC">
          <v:shape id="_x0000_i1034" type="#_x0000_t75" style="width:22pt;height:17pt" o:ole="">
            <v:imagedata r:id="rId14" o:title=""/>
          </v:shape>
          <o:OLEObject Type="Embed" ProgID="Equation.DSMT4" ShapeID="_x0000_i1034" DrawAspect="Content" ObjectID="_1733037008" r:id="rId15"/>
        </w:object>
      </w:r>
      <w:r w:rsidRPr="00947857">
        <w:rPr>
          <w:rFonts w:asciiTheme="majorHAnsi" w:hAnsiTheme="majorHAnsi" w:cstheme="majorHAnsi"/>
          <w:lang w:val="en-US"/>
        </w:rPr>
        <w:t>N</w:t>
      </w:r>
      <w:r w:rsidRPr="00947857">
        <w:rPr>
          <w:rFonts w:asciiTheme="majorHAnsi" w:hAnsiTheme="majorHAnsi" w:cstheme="majorHAnsi"/>
          <w:lang w:val="en-US"/>
        </w:rPr>
        <w:tab/>
        <w:t>D. 20N</w:t>
      </w:r>
    </w:p>
    <w:p w14:paraId="65E1D620" w14:textId="0C4014E8"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6. Cặp “lực và phản lực” trong định luật III Newton</w:t>
      </w:r>
    </w:p>
    <w:p w14:paraId="116EB671" w14:textId="7E4D5CBE"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không bằng nhau về độ lớn</w:t>
      </w:r>
      <w:r w:rsidRPr="00947857">
        <w:rPr>
          <w:rFonts w:asciiTheme="majorHAnsi" w:hAnsiTheme="majorHAnsi" w:cstheme="majorHAnsi"/>
          <w:lang w:val="en-US"/>
        </w:rPr>
        <w:tab/>
        <w:t>B. bằng nhau về độ lớn nhưng không chung giá</w:t>
      </w:r>
    </w:p>
    <w:p w14:paraId="78EBDB42" w14:textId="1AABD3F7"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C. tác dụng vào cùng một vật</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w:t>
      </w:r>
      <w:r w:rsidRPr="00947857">
        <w:rPr>
          <w:rFonts w:asciiTheme="majorHAnsi" w:hAnsiTheme="majorHAnsi" w:cstheme="majorHAnsi"/>
          <w:lang w:val="en-US"/>
        </w:rPr>
        <w:t xml:space="preserve">tác dụng vào </w:t>
      </w:r>
      <w:r w:rsidRPr="00947857">
        <w:rPr>
          <w:rFonts w:asciiTheme="majorHAnsi" w:hAnsiTheme="majorHAnsi" w:cstheme="majorHAnsi"/>
          <w:lang w:val="en-US"/>
        </w:rPr>
        <w:t>2 vật khác nhau.</w:t>
      </w:r>
    </w:p>
    <w:p w14:paraId="4CEF689F" w14:textId="13EA7795"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7. Một quả bóng có khối lượng 200g bay với tốc độ 25 m/s đến đập vuông góc vào một bức tường rồi bật ngược trở lại theo phương cũ với tốc độ 15 m/s. Khoảng thời gian tiếp xúc giữa bóng và tường là 0,04s. Coi lực này là không đổi trong suốt thời gian tiếp xúc. Lực tác dụng lên quả bóng có độ lớn bằng</w:t>
      </w:r>
    </w:p>
    <w:p w14:paraId="24FA3AE4" w14:textId="211EA810"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160N</w:t>
      </w:r>
      <w:r w:rsidRPr="00947857">
        <w:rPr>
          <w:rFonts w:asciiTheme="majorHAnsi" w:hAnsiTheme="majorHAnsi" w:cstheme="majorHAnsi"/>
          <w:lang w:val="en-US"/>
        </w:rPr>
        <w:tab/>
        <w:t>B. 50N</w:t>
      </w:r>
      <w:r w:rsidRPr="00947857">
        <w:rPr>
          <w:rFonts w:asciiTheme="majorHAnsi" w:hAnsiTheme="majorHAnsi" w:cstheme="majorHAnsi"/>
          <w:lang w:val="en-US"/>
        </w:rPr>
        <w:tab/>
        <w:t>C. 80N</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200N</w:t>
      </w:r>
    </w:p>
    <w:p w14:paraId="3022378B" w14:textId="5E0804CC"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8. Phát biểu nào sau đây về phép tổng hợp lực là sai?</w:t>
      </w:r>
    </w:p>
    <w:p w14:paraId="74ACF24E" w14:textId="64A142EC"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Xét về mặt toán học, tổng hợp lực là phép cộng các vecto lực cùng tác dụng lên một vật</w:t>
      </w:r>
    </w:p>
    <w:p w14:paraId="19913699" w14:textId="3C381318"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B. Lực tổng hợp có thể xác định bằng quy tắc hình bình hành, quy tác tam giác lực hoặc duy tắc đa giác lục.</w:t>
      </w:r>
    </w:p>
    <w:p w14:paraId="4E414F24" w14:textId="20C099A1"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C.</w:t>
      </w:r>
      <w:r w:rsidRPr="00947857">
        <w:rPr>
          <w:rFonts w:asciiTheme="majorHAnsi" w:hAnsiTheme="majorHAnsi" w:cstheme="majorHAnsi"/>
          <w:lang w:val="en-US"/>
        </w:rPr>
        <w:t xml:space="preserve"> Độ lớn của lực tổng hợp luôn bằng tổng độ lớn của các lực thành phần tác dụng lên vật</w:t>
      </w:r>
    </w:p>
    <w:p w14:paraId="17D28969" w14:textId="11D4FD11"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D. Lực tổng hợp là một lực thay thế các lực tác dụng đồng thời vào cùng một vật, có tác dụng tương đương các lực thành phần</w:t>
      </w:r>
    </w:p>
    <w:p w14:paraId="32FD250E" w14:textId="33EE504B"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9. Cùng một lúc, tại cùng một độ cao h so với mặt đất, vật A được ném ngang với vận tốc đầu v</w:t>
      </w:r>
      <w:r w:rsidRPr="00947857">
        <w:rPr>
          <w:rFonts w:asciiTheme="majorHAnsi" w:hAnsiTheme="majorHAnsi" w:cstheme="majorHAnsi"/>
          <w:vertAlign w:val="subscript"/>
          <w:lang w:val="en-US"/>
        </w:rPr>
        <w:t>0</w:t>
      </w:r>
      <w:r w:rsidRPr="00947857">
        <w:rPr>
          <w:rFonts w:asciiTheme="majorHAnsi" w:hAnsiTheme="majorHAnsi" w:cstheme="majorHAnsi"/>
          <w:lang w:val="en-US"/>
        </w:rPr>
        <w:t>, vật B được ném ngang với vận tốc đầu 2v</w:t>
      </w:r>
      <w:r w:rsidRPr="00947857">
        <w:rPr>
          <w:rFonts w:asciiTheme="majorHAnsi" w:hAnsiTheme="majorHAnsi" w:cstheme="majorHAnsi"/>
          <w:vertAlign w:val="subscript"/>
          <w:lang w:val="en-US"/>
        </w:rPr>
        <w:t>0</w:t>
      </w:r>
      <w:r w:rsidRPr="00947857">
        <w:rPr>
          <w:rFonts w:asciiTheme="majorHAnsi" w:hAnsiTheme="majorHAnsi" w:cstheme="majorHAnsi"/>
          <w:lang w:val="en-US"/>
        </w:rPr>
        <w:t xml:space="preserve"> và vật C được thả rơi tự do. Bỏ qua sức cản của không khí. Chọn kết luận đúng</w:t>
      </w:r>
    </w:p>
    <w:p w14:paraId="588B2224" w14:textId="1633F929"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Vật A chạm đát đầu tiên</w:t>
      </w:r>
      <w:r w:rsidRPr="00947857">
        <w:rPr>
          <w:rFonts w:asciiTheme="majorHAnsi" w:hAnsiTheme="majorHAnsi" w:cstheme="majorHAnsi"/>
          <w:lang w:val="en-US"/>
        </w:rPr>
        <w:tab/>
        <w:t>B. Vật B chạm đất đầu tiên</w:t>
      </w:r>
    </w:p>
    <w:p w14:paraId="62EA62DF" w14:textId="2613948B"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C. Vật C chạm đất đầu tiên</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Cả 3 chạm đất cùng lúc.</w:t>
      </w:r>
    </w:p>
    <w:p w14:paraId="5836617A" w14:textId="0A489AC4" w:rsidR="00DF3029" w:rsidRPr="00947857" w:rsidRDefault="00DF3029"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10.</w:t>
      </w:r>
      <w:r w:rsidR="00803875" w:rsidRPr="00947857">
        <w:rPr>
          <w:rFonts w:asciiTheme="majorHAnsi" w:hAnsiTheme="majorHAnsi" w:cstheme="majorHAnsi"/>
          <w:lang w:val="en-US"/>
        </w:rPr>
        <w:t xml:space="preserve"> Chọn phát biểu đúng về định luật III Newton</w:t>
      </w:r>
    </w:p>
    <w:p w14:paraId="1E6610AB" w14:textId="625CE5C7"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 xml:space="preserve">A. Khi vật A tác dụng lên vật B một lực, thì vật B cũng tác dụng trở lại vật A một lực. Hai lực này là hai lực trực đối </w:t>
      </w:r>
      <w:r w:rsidRPr="00947857">
        <w:rPr>
          <w:rFonts w:asciiTheme="majorHAnsi" w:hAnsiTheme="majorHAnsi" w:cstheme="majorHAnsi"/>
          <w:position w:val="-10"/>
        </w:rPr>
        <w:object w:dxaOrig="920" w:dyaOrig="360" w14:anchorId="00B0B504">
          <v:shape id="_x0000_i1037" type="#_x0000_t75" style="width:46pt;height:18pt" o:ole="">
            <v:imagedata r:id="rId16" o:title=""/>
          </v:shape>
          <o:OLEObject Type="Embed" ProgID="Equation.DSMT4" ShapeID="_x0000_i1037" DrawAspect="Content" ObjectID="_1733037009" r:id="rId17"/>
        </w:object>
      </w:r>
    </w:p>
    <w:p w14:paraId="440B10E9" w14:textId="077F9576"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 xml:space="preserve">B. </w:t>
      </w:r>
      <w:r w:rsidRPr="00947857">
        <w:rPr>
          <w:rFonts w:asciiTheme="majorHAnsi" w:hAnsiTheme="majorHAnsi" w:cstheme="majorHAnsi"/>
          <w:lang w:val="en-US"/>
        </w:rPr>
        <w:t xml:space="preserve">Khi vật A tác dụng lên vật B một lực, thì vật B cũng tác dụng trở lại vật A một lực. </w:t>
      </w:r>
    </w:p>
    <w:p w14:paraId="44958E22" w14:textId="170F7753" w:rsidR="00803875" w:rsidRPr="00947857" w:rsidRDefault="00803875" w:rsidP="00947857">
      <w:pPr>
        <w:tabs>
          <w:tab w:val="left" w:pos="2552"/>
          <w:tab w:val="left" w:pos="5103"/>
          <w:tab w:val="left" w:pos="7655"/>
        </w:tabs>
        <w:spacing w:after="0" w:line="312" w:lineRule="auto"/>
        <w:rPr>
          <w:rFonts w:asciiTheme="majorHAnsi" w:hAnsiTheme="majorHAnsi" w:cstheme="majorHAnsi"/>
        </w:rPr>
      </w:pPr>
      <w:r w:rsidRPr="00947857">
        <w:rPr>
          <w:rFonts w:asciiTheme="majorHAnsi" w:hAnsiTheme="majorHAnsi" w:cstheme="majorHAnsi"/>
          <w:lang w:val="en-US"/>
        </w:rPr>
        <w:t xml:space="preserve">C. </w:t>
      </w:r>
      <w:r w:rsidRPr="00947857">
        <w:rPr>
          <w:rFonts w:asciiTheme="majorHAnsi" w:hAnsiTheme="majorHAnsi" w:cstheme="majorHAnsi"/>
          <w:lang w:val="en-US"/>
        </w:rPr>
        <w:t xml:space="preserve">Khi vật A tác dụng lên vật B một lực, thì vật B cũng tác dụng trở lại vật A một lực. Hai lực này là hai lực </w:t>
      </w:r>
      <w:r w:rsidRPr="00947857">
        <w:rPr>
          <w:rFonts w:asciiTheme="majorHAnsi" w:hAnsiTheme="majorHAnsi" w:cstheme="majorHAnsi"/>
          <w:lang w:val="en-US"/>
        </w:rPr>
        <w:t xml:space="preserve">cân </w:t>
      </w:r>
      <w:proofErr w:type="gramStart"/>
      <w:r w:rsidRPr="00947857">
        <w:rPr>
          <w:rFonts w:asciiTheme="majorHAnsi" w:hAnsiTheme="majorHAnsi" w:cstheme="majorHAnsi"/>
          <w:lang w:val="en-US"/>
        </w:rPr>
        <w:t>bằng  nhau</w:t>
      </w:r>
      <w:proofErr w:type="gramEnd"/>
      <w:r w:rsidRPr="00947857">
        <w:rPr>
          <w:rFonts w:asciiTheme="majorHAnsi" w:hAnsiTheme="majorHAnsi" w:cstheme="majorHAnsi"/>
          <w:lang w:val="en-US"/>
        </w:rPr>
        <w:t xml:space="preserve">: </w:t>
      </w:r>
      <w:r w:rsidRPr="00947857">
        <w:rPr>
          <w:rFonts w:asciiTheme="majorHAnsi" w:hAnsiTheme="majorHAnsi" w:cstheme="majorHAnsi"/>
          <w:position w:val="-10"/>
        </w:rPr>
        <w:object w:dxaOrig="920" w:dyaOrig="360" w14:anchorId="1A8D60A1">
          <v:shape id="_x0000_i1039" type="#_x0000_t75" style="width:46pt;height:18pt" o:ole="">
            <v:imagedata r:id="rId16" o:title=""/>
          </v:shape>
          <o:OLEObject Type="Embed" ProgID="Equation.DSMT4" ShapeID="_x0000_i1039" DrawAspect="Content" ObjectID="_1733037010" r:id="rId18"/>
        </w:object>
      </w:r>
    </w:p>
    <w:p w14:paraId="47616C44" w14:textId="05EC631F" w:rsidR="00803875" w:rsidRPr="00947857" w:rsidRDefault="00803875" w:rsidP="00947857">
      <w:pPr>
        <w:tabs>
          <w:tab w:val="left" w:pos="2552"/>
          <w:tab w:val="left" w:pos="5103"/>
          <w:tab w:val="left" w:pos="7655"/>
        </w:tabs>
        <w:spacing w:after="0" w:line="312" w:lineRule="auto"/>
        <w:rPr>
          <w:rFonts w:asciiTheme="majorHAnsi" w:hAnsiTheme="majorHAnsi" w:cstheme="majorHAnsi"/>
        </w:rPr>
      </w:pPr>
      <w:r w:rsidRPr="00947857">
        <w:rPr>
          <w:rFonts w:asciiTheme="majorHAnsi" w:hAnsiTheme="majorHAnsi" w:cstheme="majorHAnsi"/>
          <w:u w:val="single"/>
          <w:lang w:val="en-US"/>
        </w:rPr>
        <w:t>D.</w:t>
      </w:r>
      <w:r w:rsidRPr="00947857">
        <w:rPr>
          <w:rFonts w:asciiTheme="majorHAnsi" w:hAnsiTheme="majorHAnsi" w:cstheme="majorHAnsi"/>
          <w:lang w:val="en-US"/>
        </w:rPr>
        <w:t xml:space="preserve"> </w:t>
      </w:r>
      <w:r w:rsidRPr="00947857">
        <w:rPr>
          <w:rFonts w:asciiTheme="majorHAnsi" w:hAnsiTheme="majorHAnsi" w:cstheme="majorHAnsi"/>
          <w:lang w:val="en-US"/>
        </w:rPr>
        <w:t xml:space="preserve">Khi vật A tác dụng lên vật B một lực, thì vật B cũng tác dụng trở lại vật A một lực. Hai lực này là hai lực </w:t>
      </w:r>
      <w:r w:rsidRPr="00947857">
        <w:rPr>
          <w:rFonts w:asciiTheme="majorHAnsi" w:hAnsiTheme="majorHAnsi" w:cstheme="majorHAnsi"/>
          <w:lang w:val="en-US"/>
        </w:rPr>
        <w:t>trực đối</w:t>
      </w:r>
      <w:r w:rsidRPr="00947857">
        <w:rPr>
          <w:rFonts w:asciiTheme="majorHAnsi" w:hAnsiTheme="majorHAnsi" w:cstheme="majorHAnsi"/>
          <w:lang w:val="en-US"/>
        </w:rPr>
        <w:t xml:space="preserve">: </w:t>
      </w:r>
      <w:r w:rsidRPr="00947857">
        <w:rPr>
          <w:rFonts w:asciiTheme="majorHAnsi" w:hAnsiTheme="majorHAnsi" w:cstheme="majorHAnsi"/>
          <w:position w:val="-10"/>
        </w:rPr>
        <w:object w:dxaOrig="1040" w:dyaOrig="360" w14:anchorId="6F2CB794">
          <v:shape id="_x0000_i1045" type="#_x0000_t75" style="width:52pt;height:18pt" o:ole="">
            <v:imagedata r:id="rId19" o:title=""/>
          </v:shape>
          <o:OLEObject Type="Embed" ProgID="Equation.DSMT4" ShapeID="_x0000_i1045" DrawAspect="Content" ObjectID="_1733037011" r:id="rId20"/>
        </w:object>
      </w:r>
    </w:p>
    <w:p w14:paraId="58A3610B" w14:textId="3C8A1DA9"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11. Một vật nhỏ nặng 5kg chịu tác dụng của hai lực F</w:t>
      </w:r>
      <w:r w:rsidRPr="00947857">
        <w:rPr>
          <w:rFonts w:asciiTheme="majorHAnsi" w:hAnsiTheme="majorHAnsi" w:cstheme="majorHAnsi"/>
          <w:vertAlign w:val="subscript"/>
          <w:lang w:val="en-US"/>
        </w:rPr>
        <w:t>1</w:t>
      </w:r>
      <w:r w:rsidRPr="00947857">
        <w:rPr>
          <w:rFonts w:asciiTheme="majorHAnsi" w:hAnsiTheme="majorHAnsi" w:cstheme="majorHAnsi"/>
          <w:lang w:val="en-US"/>
        </w:rPr>
        <w:t xml:space="preserve"> = F</w:t>
      </w:r>
      <w:r w:rsidRPr="00947857">
        <w:rPr>
          <w:rFonts w:asciiTheme="majorHAnsi" w:hAnsiTheme="majorHAnsi" w:cstheme="majorHAnsi"/>
          <w:vertAlign w:val="subscript"/>
          <w:lang w:val="en-US"/>
        </w:rPr>
        <w:t>2</w:t>
      </w:r>
      <w:r w:rsidRPr="00947857">
        <w:rPr>
          <w:rFonts w:asciiTheme="majorHAnsi" w:hAnsiTheme="majorHAnsi" w:cstheme="majorHAnsi"/>
          <w:lang w:val="en-US"/>
        </w:rPr>
        <w:t xml:space="preserve"> = 8N và thu được gia tốc là 1,6 m/s</w:t>
      </w:r>
      <w:r w:rsidRPr="00947857">
        <w:rPr>
          <w:rFonts w:asciiTheme="majorHAnsi" w:hAnsiTheme="majorHAnsi" w:cstheme="majorHAnsi"/>
          <w:vertAlign w:val="superscript"/>
          <w:lang w:val="en-US"/>
        </w:rPr>
        <w:t>2</w:t>
      </w:r>
      <w:r w:rsidRPr="00947857">
        <w:rPr>
          <w:rFonts w:asciiTheme="majorHAnsi" w:hAnsiTheme="majorHAnsi" w:cstheme="majorHAnsi"/>
          <w:lang w:val="en-US"/>
        </w:rPr>
        <w:t>. Hai lực này hợp với nhau một góc bằng</w:t>
      </w:r>
    </w:p>
    <w:p w14:paraId="19A0B8EF" w14:textId="4F0B7EA3"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A.</w:t>
      </w:r>
      <w:r w:rsidRPr="00947857">
        <w:rPr>
          <w:rFonts w:asciiTheme="majorHAnsi" w:hAnsiTheme="majorHAnsi" w:cstheme="majorHAnsi"/>
          <w:lang w:val="en-US"/>
        </w:rPr>
        <w:t xml:space="preserve"> 120</w:t>
      </w:r>
      <w:r w:rsidRPr="00947857">
        <w:rPr>
          <w:rFonts w:asciiTheme="majorHAnsi" w:hAnsiTheme="majorHAnsi" w:cstheme="majorHAnsi"/>
          <w:vertAlign w:val="superscript"/>
          <w:lang w:val="en-US"/>
        </w:rPr>
        <w:t>0</w:t>
      </w:r>
      <w:r w:rsidRPr="00947857">
        <w:rPr>
          <w:rFonts w:asciiTheme="majorHAnsi" w:hAnsiTheme="majorHAnsi" w:cstheme="majorHAnsi"/>
          <w:lang w:val="en-US"/>
        </w:rPr>
        <w:tab/>
        <w:t>B. 0</w:t>
      </w:r>
      <w:r w:rsidRPr="00947857">
        <w:rPr>
          <w:rFonts w:asciiTheme="majorHAnsi" w:hAnsiTheme="majorHAnsi" w:cstheme="majorHAnsi"/>
          <w:vertAlign w:val="superscript"/>
          <w:lang w:val="en-US"/>
        </w:rPr>
        <w:t>0</w:t>
      </w:r>
      <w:r w:rsidRPr="00947857">
        <w:rPr>
          <w:rFonts w:asciiTheme="majorHAnsi" w:hAnsiTheme="majorHAnsi" w:cstheme="majorHAnsi"/>
          <w:lang w:val="en-US"/>
        </w:rPr>
        <w:tab/>
        <w:t>C. 60</w:t>
      </w:r>
      <w:r w:rsidRPr="00947857">
        <w:rPr>
          <w:rFonts w:asciiTheme="majorHAnsi" w:hAnsiTheme="majorHAnsi" w:cstheme="majorHAnsi"/>
          <w:vertAlign w:val="superscript"/>
          <w:lang w:val="en-US"/>
        </w:rPr>
        <w:t>0</w:t>
      </w:r>
      <w:r w:rsidRPr="00947857">
        <w:rPr>
          <w:rFonts w:asciiTheme="majorHAnsi" w:hAnsiTheme="majorHAnsi" w:cstheme="majorHAnsi"/>
          <w:lang w:val="en-US"/>
        </w:rPr>
        <w:tab/>
        <w:t>D. 90</w:t>
      </w:r>
      <w:r w:rsidRPr="00947857">
        <w:rPr>
          <w:rFonts w:asciiTheme="majorHAnsi" w:hAnsiTheme="majorHAnsi" w:cstheme="majorHAnsi"/>
          <w:vertAlign w:val="superscript"/>
          <w:lang w:val="en-US"/>
        </w:rPr>
        <w:t>0</w:t>
      </w:r>
    </w:p>
    <w:p w14:paraId="070604E4" w14:textId="28D1F982"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12. Gia tốc rơi tự do phụ thuộc vào</w:t>
      </w:r>
    </w:p>
    <w:p w14:paraId="1A5DB5EA" w14:textId="72D85413"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khối lượng và kích thước vật rơi</w:t>
      </w:r>
      <w:r w:rsidRPr="00947857">
        <w:rPr>
          <w:rFonts w:asciiTheme="majorHAnsi" w:hAnsiTheme="majorHAnsi" w:cstheme="majorHAnsi"/>
          <w:lang w:val="en-US"/>
        </w:rPr>
        <w:tab/>
        <w:t>B. độ cao và vĩ độ địa lí</w:t>
      </w:r>
    </w:p>
    <w:p w14:paraId="701E4C51" w14:textId="662630B1" w:rsidR="00803875" w:rsidRPr="00947857" w:rsidRDefault="00803875"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lastRenderedPageBreak/>
        <w:t>C.</w:t>
      </w:r>
      <w:r w:rsidRPr="00947857">
        <w:rPr>
          <w:rFonts w:asciiTheme="majorHAnsi" w:hAnsiTheme="majorHAnsi" w:cstheme="majorHAnsi"/>
          <w:lang w:val="en-US"/>
        </w:rPr>
        <w:t xml:space="preserve"> vận tốc đầu và thời gian rơi</w:t>
      </w:r>
      <w:r w:rsidRPr="00947857">
        <w:rPr>
          <w:rFonts w:asciiTheme="majorHAnsi" w:hAnsiTheme="majorHAnsi" w:cstheme="majorHAnsi"/>
          <w:lang w:val="en-US"/>
        </w:rPr>
        <w:tab/>
        <w:t>D. áp suất và nhiệt độ môi trường</w:t>
      </w:r>
    </w:p>
    <w:p w14:paraId="6226E93D" w14:textId="068B2571" w:rsidR="00803875"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13. Một quả cầu có khối lượng 0,3g được treo bằng một sợi dây nhẹ không giãn. Gió liên tục thổi và đẩy quả cầu theo phương ngang làm cho sợi dây tạo với phương thẳng đứng một góc 37</w:t>
      </w:r>
      <w:r w:rsidRPr="00947857">
        <w:rPr>
          <w:rFonts w:asciiTheme="majorHAnsi" w:hAnsiTheme="majorHAnsi" w:cstheme="majorHAnsi"/>
          <w:vertAlign w:val="superscript"/>
          <w:lang w:val="en-US"/>
        </w:rPr>
        <w:t>0</w:t>
      </w:r>
      <w:r w:rsidRPr="00947857">
        <w:rPr>
          <w:rFonts w:asciiTheme="majorHAnsi" w:hAnsiTheme="majorHAnsi" w:cstheme="majorHAnsi"/>
          <w:lang w:val="en-US"/>
        </w:rPr>
        <w:t xml:space="preserve"> và đang ở trạng thái cân bằng. Lấy g = 9,8m/s</w:t>
      </w:r>
      <w:r w:rsidRPr="00947857">
        <w:rPr>
          <w:rFonts w:asciiTheme="majorHAnsi" w:hAnsiTheme="majorHAnsi" w:cstheme="majorHAnsi"/>
          <w:vertAlign w:val="superscript"/>
          <w:lang w:val="en-US"/>
        </w:rPr>
        <w:t>2</w:t>
      </w:r>
      <w:r w:rsidRPr="00947857">
        <w:rPr>
          <w:rFonts w:asciiTheme="majorHAnsi" w:hAnsiTheme="majorHAnsi" w:cstheme="majorHAnsi"/>
          <w:lang w:val="en-US"/>
        </w:rPr>
        <w:t>. Lấy F của gió và lực căng T của dây có độ lớn bằng</w:t>
      </w:r>
    </w:p>
    <w:p w14:paraId="23281387" w14:textId="63BDA06D"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drawing>
          <wp:inline distT="0" distB="0" distL="0" distR="0" wp14:anchorId="7CC0707A" wp14:editId="6F6F616E">
            <wp:extent cx="1143000" cy="87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58383" cy="891064"/>
                    </a:xfrm>
                    <a:prstGeom prst="rect">
                      <a:avLst/>
                    </a:prstGeom>
                  </pic:spPr>
                </pic:pic>
              </a:graphicData>
            </a:graphic>
          </wp:inline>
        </w:drawing>
      </w:r>
    </w:p>
    <w:p w14:paraId="3109662A" w14:textId="6CBE4077"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A.</w:t>
      </w:r>
      <w:r w:rsidRPr="00947857">
        <w:rPr>
          <w:rFonts w:asciiTheme="majorHAnsi" w:hAnsiTheme="majorHAnsi" w:cstheme="majorHAnsi"/>
          <w:lang w:val="en-US"/>
        </w:rPr>
        <w:t xml:space="preserve"> F = 2,2.10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 T = 3,68.10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w:t>
      </w:r>
      <w:r w:rsidRPr="00947857">
        <w:rPr>
          <w:rFonts w:asciiTheme="majorHAnsi" w:hAnsiTheme="majorHAnsi" w:cstheme="majorHAnsi"/>
          <w:lang w:val="en-US"/>
        </w:rPr>
        <w:tab/>
        <w:t xml:space="preserve">B. </w:t>
      </w:r>
      <w:r w:rsidRPr="00947857">
        <w:rPr>
          <w:rFonts w:asciiTheme="majorHAnsi" w:hAnsiTheme="majorHAnsi" w:cstheme="majorHAnsi"/>
          <w:lang w:val="en-US"/>
        </w:rPr>
        <w:t xml:space="preserve">F = </w:t>
      </w:r>
      <w:r w:rsidRPr="00947857">
        <w:rPr>
          <w:rFonts w:asciiTheme="majorHAnsi" w:hAnsiTheme="majorHAnsi" w:cstheme="majorHAnsi"/>
          <w:lang w:val="en-US"/>
        </w:rPr>
        <w:t>1,78</w:t>
      </w:r>
      <w:r w:rsidRPr="00947857">
        <w:rPr>
          <w:rFonts w:asciiTheme="majorHAnsi" w:hAnsiTheme="majorHAnsi" w:cstheme="majorHAnsi"/>
          <w:lang w:val="en-US"/>
        </w:rPr>
        <w:t>.10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 T = 3,68.10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w:t>
      </w:r>
    </w:p>
    <w:p w14:paraId="59BC04A6" w14:textId="60613FCD"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 xml:space="preserve">C. </w:t>
      </w:r>
      <w:r w:rsidRPr="00947857">
        <w:rPr>
          <w:rFonts w:asciiTheme="majorHAnsi" w:hAnsiTheme="majorHAnsi" w:cstheme="majorHAnsi"/>
          <w:lang w:val="en-US"/>
        </w:rPr>
        <w:t>F = 2,2.10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 T = </w:t>
      </w:r>
      <w:r w:rsidRPr="00947857">
        <w:rPr>
          <w:rFonts w:asciiTheme="majorHAnsi" w:hAnsiTheme="majorHAnsi" w:cstheme="majorHAnsi"/>
          <w:lang w:val="en-US"/>
        </w:rPr>
        <w:t>4,98</w:t>
      </w:r>
      <w:r w:rsidRPr="00947857">
        <w:rPr>
          <w:rFonts w:asciiTheme="majorHAnsi" w:hAnsiTheme="majorHAnsi" w:cstheme="majorHAnsi"/>
          <w:lang w:val="en-US"/>
        </w:rPr>
        <w:t>.10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w:t>
      </w:r>
      <w:r w:rsidRPr="00947857">
        <w:rPr>
          <w:rFonts w:asciiTheme="majorHAnsi" w:hAnsiTheme="majorHAnsi" w:cstheme="majorHAnsi"/>
          <w:lang w:val="en-US"/>
        </w:rPr>
        <w:tab/>
        <w:t xml:space="preserve">D. </w:t>
      </w:r>
      <w:r w:rsidRPr="00947857">
        <w:rPr>
          <w:rFonts w:asciiTheme="majorHAnsi" w:hAnsiTheme="majorHAnsi" w:cstheme="majorHAnsi"/>
          <w:lang w:val="en-US"/>
        </w:rPr>
        <w:t xml:space="preserve">F = </w:t>
      </w:r>
      <w:r w:rsidRPr="00947857">
        <w:rPr>
          <w:rFonts w:asciiTheme="majorHAnsi" w:hAnsiTheme="majorHAnsi" w:cstheme="majorHAnsi"/>
          <w:lang w:val="en-US"/>
        </w:rPr>
        <w:t>1,78</w:t>
      </w:r>
      <w:r w:rsidRPr="00947857">
        <w:rPr>
          <w:rFonts w:asciiTheme="majorHAnsi" w:hAnsiTheme="majorHAnsi" w:cstheme="majorHAnsi"/>
          <w:lang w:val="en-US"/>
        </w:rPr>
        <w:t>.10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 T = </w:t>
      </w:r>
      <w:r w:rsidRPr="00947857">
        <w:rPr>
          <w:rFonts w:asciiTheme="majorHAnsi" w:hAnsiTheme="majorHAnsi" w:cstheme="majorHAnsi"/>
          <w:lang w:val="en-US"/>
        </w:rPr>
        <w:t>4,98</w:t>
      </w:r>
      <w:r w:rsidRPr="00947857">
        <w:rPr>
          <w:rFonts w:asciiTheme="majorHAnsi" w:hAnsiTheme="majorHAnsi" w:cstheme="majorHAnsi"/>
          <w:lang w:val="en-US"/>
        </w:rPr>
        <w:t>.10</w:t>
      </w:r>
      <w:r w:rsidRPr="00947857">
        <w:rPr>
          <w:rFonts w:asciiTheme="majorHAnsi" w:hAnsiTheme="majorHAnsi" w:cstheme="majorHAnsi"/>
          <w:vertAlign w:val="superscript"/>
          <w:lang w:val="en-US"/>
        </w:rPr>
        <w:t>-3</w:t>
      </w:r>
      <w:r w:rsidRPr="00947857">
        <w:rPr>
          <w:rFonts w:asciiTheme="majorHAnsi" w:hAnsiTheme="majorHAnsi" w:cstheme="majorHAnsi"/>
          <w:lang w:val="en-US"/>
        </w:rPr>
        <w:t xml:space="preserve"> N</w:t>
      </w:r>
    </w:p>
    <w:p w14:paraId="0DD982A7" w14:textId="7A23065E"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14. Một người đang đi xe máy với vận tốc 36km/h thì nhìn thấy chướng ngại vật cách đó 10m. Biết khối lượng tổng cộng của người và xe máy là 130 kg. Coi chuyển động của xe là chuyển động thẳng biến đổi đều sau khi hãm. Để không đâm phải chướng ngại vật thì độ lớn lực hãm tổng cộng tác dụng lên xe thỏa mãn</w:t>
      </w:r>
    </w:p>
    <w:p w14:paraId="2CB840D5" w14:textId="1BA5F8E7" w:rsidR="001402BC" w:rsidRPr="00947857" w:rsidRDefault="001402BC" w:rsidP="00947857">
      <w:pPr>
        <w:tabs>
          <w:tab w:val="left" w:pos="2552"/>
          <w:tab w:val="left" w:pos="5103"/>
          <w:tab w:val="left" w:pos="7655"/>
        </w:tabs>
        <w:spacing w:after="0" w:line="312" w:lineRule="auto"/>
        <w:rPr>
          <w:rFonts w:asciiTheme="majorHAnsi" w:hAnsiTheme="majorHAnsi" w:cstheme="majorHAnsi"/>
        </w:rPr>
      </w:pPr>
      <w:r w:rsidRPr="00947857">
        <w:rPr>
          <w:rFonts w:asciiTheme="majorHAnsi" w:hAnsiTheme="majorHAnsi" w:cstheme="majorHAnsi"/>
          <w:lang w:val="en-US"/>
        </w:rPr>
        <w:t xml:space="preserve">A. </w:t>
      </w:r>
      <w:r w:rsidRPr="00947857">
        <w:rPr>
          <w:rFonts w:asciiTheme="majorHAnsi" w:hAnsiTheme="majorHAnsi" w:cstheme="majorHAnsi"/>
          <w:position w:val="-6"/>
        </w:rPr>
        <w:object w:dxaOrig="760" w:dyaOrig="260" w14:anchorId="49BDEC80">
          <v:shape id="_x0000_i1047" type="#_x0000_t75" style="width:38pt;height:13pt" o:ole="">
            <v:imagedata r:id="rId22" o:title=""/>
          </v:shape>
          <o:OLEObject Type="Embed" ProgID="Equation.DSMT4" ShapeID="_x0000_i1047" DrawAspect="Content" ObjectID="_1733037012" r:id="rId23"/>
        </w:object>
      </w:r>
      <w:r w:rsidRPr="00947857">
        <w:rPr>
          <w:rFonts w:asciiTheme="majorHAnsi" w:hAnsiTheme="majorHAnsi" w:cstheme="majorHAnsi"/>
        </w:rPr>
        <w:tab/>
      </w:r>
      <w:r w:rsidRPr="00947857">
        <w:rPr>
          <w:rFonts w:asciiTheme="majorHAnsi" w:hAnsiTheme="majorHAnsi" w:cstheme="majorHAnsi"/>
          <w:lang w:val="en-US"/>
        </w:rPr>
        <w:t xml:space="preserve">B. </w:t>
      </w:r>
      <w:r w:rsidRPr="00947857">
        <w:rPr>
          <w:rFonts w:asciiTheme="majorHAnsi" w:hAnsiTheme="majorHAnsi" w:cstheme="majorHAnsi"/>
          <w:position w:val="-6"/>
        </w:rPr>
        <w:object w:dxaOrig="760" w:dyaOrig="260" w14:anchorId="721DCF9D">
          <v:shape id="_x0000_i1048" type="#_x0000_t75" style="width:38pt;height:13pt" o:ole="">
            <v:imagedata r:id="rId24" o:title=""/>
          </v:shape>
          <o:OLEObject Type="Embed" ProgID="Equation.DSMT4" ShapeID="_x0000_i1048" DrawAspect="Content" ObjectID="_1733037013" r:id="rId25"/>
        </w:object>
      </w:r>
      <w:r w:rsidRPr="00947857">
        <w:rPr>
          <w:rFonts w:asciiTheme="majorHAnsi" w:hAnsiTheme="majorHAnsi" w:cstheme="majorHAnsi"/>
        </w:rPr>
        <w:tab/>
      </w:r>
      <w:r w:rsidRPr="00947857">
        <w:rPr>
          <w:rFonts w:asciiTheme="majorHAnsi" w:hAnsiTheme="majorHAnsi" w:cstheme="majorHAnsi"/>
          <w:u w:val="single"/>
          <w:lang w:val="en-US"/>
        </w:rPr>
        <w:t>C.</w:t>
      </w:r>
      <w:r w:rsidRPr="00947857">
        <w:rPr>
          <w:rFonts w:asciiTheme="majorHAnsi" w:hAnsiTheme="majorHAnsi" w:cstheme="majorHAnsi"/>
          <w:lang w:val="en-US"/>
        </w:rPr>
        <w:t xml:space="preserve"> </w:t>
      </w:r>
      <w:r w:rsidRPr="00947857">
        <w:rPr>
          <w:rFonts w:asciiTheme="majorHAnsi" w:hAnsiTheme="majorHAnsi" w:cstheme="majorHAnsi"/>
          <w:position w:val="-6"/>
        </w:rPr>
        <w:object w:dxaOrig="760" w:dyaOrig="260" w14:anchorId="1A70C407">
          <v:shape id="_x0000_i1049" type="#_x0000_t75" style="width:38pt;height:13pt" o:ole="">
            <v:imagedata r:id="rId26" o:title=""/>
          </v:shape>
          <o:OLEObject Type="Embed" ProgID="Equation.DSMT4" ShapeID="_x0000_i1049" DrawAspect="Content" ObjectID="_1733037014" r:id="rId27"/>
        </w:object>
      </w:r>
      <w:r w:rsidRPr="00947857">
        <w:rPr>
          <w:rFonts w:asciiTheme="majorHAnsi" w:hAnsiTheme="majorHAnsi" w:cstheme="majorHAnsi"/>
        </w:rPr>
        <w:tab/>
      </w:r>
      <w:r w:rsidRPr="00947857">
        <w:rPr>
          <w:rFonts w:asciiTheme="majorHAnsi" w:hAnsiTheme="majorHAnsi" w:cstheme="majorHAnsi"/>
          <w:lang w:val="en-US"/>
        </w:rPr>
        <w:t xml:space="preserve">D. </w:t>
      </w:r>
      <w:r w:rsidRPr="00947857">
        <w:rPr>
          <w:rFonts w:asciiTheme="majorHAnsi" w:hAnsiTheme="majorHAnsi" w:cstheme="majorHAnsi"/>
          <w:position w:val="-6"/>
        </w:rPr>
        <w:object w:dxaOrig="760" w:dyaOrig="260" w14:anchorId="178FB2C4">
          <v:shape id="_x0000_i1050" type="#_x0000_t75" style="width:38pt;height:13pt" o:ole="">
            <v:imagedata r:id="rId28" o:title=""/>
          </v:shape>
          <o:OLEObject Type="Embed" ProgID="Equation.DSMT4" ShapeID="_x0000_i1050" DrawAspect="Content" ObjectID="_1733037015" r:id="rId29"/>
        </w:object>
      </w:r>
    </w:p>
    <w:p w14:paraId="494A8245" w14:textId="4CE0B40D"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15. Trên hai lực khác phương, có độ lớn bằng 9N và 6N. Độ lớn của hợp lực có thể nhận giá trị nào sau đây?</w:t>
      </w:r>
    </w:p>
    <w:p w14:paraId="63683940" w14:textId="340683F0"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u w:val="single"/>
          <w:lang w:val="en-US"/>
        </w:rPr>
        <w:t>A.</w:t>
      </w:r>
      <w:r w:rsidRPr="00947857">
        <w:rPr>
          <w:rFonts w:asciiTheme="majorHAnsi" w:hAnsiTheme="majorHAnsi" w:cstheme="majorHAnsi"/>
          <w:lang w:val="en-US"/>
        </w:rPr>
        <w:t xml:space="preserve"> 5N</w:t>
      </w:r>
      <w:r w:rsidRPr="00947857">
        <w:rPr>
          <w:rFonts w:asciiTheme="majorHAnsi" w:hAnsiTheme="majorHAnsi" w:cstheme="majorHAnsi"/>
          <w:lang w:val="en-US"/>
        </w:rPr>
        <w:tab/>
        <w:t>B. 1N</w:t>
      </w:r>
      <w:r w:rsidRPr="00947857">
        <w:rPr>
          <w:rFonts w:asciiTheme="majorHAnsi" w:hAnsiTheme="majorHAnsi" w:cstheme="majorHAnsi"/>
          <w:lang w:val="en-US"/>
        </w:rPr>
        <w:tab/>
        <w:t>C. 16N</w:t>
      </w:r>
      <w:r w:rsidRPr="00947857">
        <w:rPr>
          <w:rFonts w:asciiTheme="majorHAnsi" w:hAnsiTheme="majorHAnsi" w:cstheme="majorHAnsi"/>
          <w:lang w:val="en-US"/>
        </w:rPr>
        <w:tab/>
        <w:t>D. 20N</w:t>
      </w:r>
    </w:p>
    <w:p w14:paraId="79005EE2" w14:textId="41D8F454"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16. Trên mặt nằm ngang không ma sát. Xe A chuyển động với tốc độ5m/s đến va chạm vào xe B đang đứng yên. Sau va chạm xe A bật lại với vận tốc 150cm/s; xe B chuyển động với vận tốc 200cm/s. Biết khối lượng xe B là 400g. Tính khối lượng xe A?</w:t>
      </w:r>
    </w:p>
    <w:p w14:paraId="3B2224C4" w14:textId="4563615A"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0,245kg</w:t>
      </w:r>
      <w:r w:rsidRPr="00947857">
        <w:rPr>
          <w:rFonts w:asciiTheme="majorHAnsi" w:hAnsiTheme="majorHAnsi" w:cstheme="majorHAnsi"/>
          <w:lang w:val="en-US"/>
        </w:rPr>
        <w:tab/>
        <w:t>B. 0,345kg</w:t>
      </w:r>
      <w:r w:rsidRPr="00947857">
        <w:rPr>
          <w:rFonts w:asciiTheme="majorHAnsi" w:hAnsiTheme="majorHAnsi" w:cstheme="majorHAnsi"/>
          <w:lang w:val="en-US"/>
        </w:rPr>
        <w:tab/>
        <w:t>C. 0,2kg</w:t>
      </w:r>
      <w:r w:rsidRPr="00947857">
        <w:rPr>
          <w:rFonts w:asciiTheme="majorHAnsi" w:hAnsiTheme="majorHAnsi" w:cstheme="majorHAnsi"/>
          <w:lang w:val="en-US"/>
        </w:rPr>
        <w:tab/>
      </w:r>
      <w:r w:rsidRPr="00947857">
        <w:rPr>
          <w:rFonts w:asciiTheme="majorHAnsi" w:hAnsiTheme="majorHAnsi" w:cstheme="majorHAnsi"/>
          <w:u w:val="single"/>
          <w:lang w:val="en-US"/>
        </w:rPr>
        <w:t>D.</w:t>
      </w:r>
      <w:r w:rsidRPr="00947857">
        <w:rPr>
          <w:rFonts w:asciiTheme="majorHAnsi" w:hAnsiTheme="majorHAnsi" w:cstheme="majorHAnsi"/>
          <w:lang w:val="en-US"/>
        </w:rPr>
        <w:t xml:space="preserve"> 0,145kg</w:t>
      </w:r>
    </w:p>
    <w:p w14:paraId="109A9CFB" w14:textId="145AB688" w:rsidR="001402BC" w:rsidRPr="003173FB" w:rsidRDefault="001402BC" w:rsidP="00947857">
      <w:pPr>
        <w:tabs>
          <w:tab w:val="left" w:pos="2552"/>
          <w:tab w:val="left" w:pos="5103"/>
          <w:tab w:val="left" w:pos="7655"/>
        </w:tabs>
        <w:spacing w:after="0" w:line="312" w:lineRule="auto"/>
        <w:rPr>
          <w:rFonts w:asciiTheme="majorHAnsi" w:hAnsiTheme="majorHAnsi" w:cstheme="majorHAnsi"/>
          <w:b/>
          <w:bCs/>
          <w:lang w:val="en-US"/>
        </w:rPr>
      </w:pPr>
      <w:r w:rsidRPr="003173FB">
        <w:rPr>
          <w:rFonts w:asciiTheme="majorHAnsi" w:hAnsiTheme="majorHAnsi" w:cstheme="majorHAnsi"/>
          <w:b/>
          <w:bCs/>
          <w:lang w:val="en-US"/>
        </w:rPr>
        <w:t>PHẦN 2. TỰ LUẬN</w:t>
      </w:r>
    </w:p>
    <w:p w14:paraId="77193D25" w14:textId="7E00EAEC"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1. Một vật có khối lượng m = 400g được đặt trên mặt bàn nằm ngang. Vật bắt đầu được kéo trượt đi bằng một lực F = 2N theo phương ngang. Lực cản tác dụng lên vật có độ lớn bằng 0,06 trọng lượng của vật. Lấy g = 10m/s</w:t>
      </w:r>
      <w:r w:rsidRPr="00947857">
        <w:rPr>
          <w:rFonts w:asciiTheme="majorHAnsi" w:hAnsiTheme="majorHAnsi" w:cstheme="majorHAnsi"/>
          <w:vertAlign w:val="superscript"/>
          <w:lang w:val="en-US"/>
        </w:rPr>
        <w:t>2</w:t>
      </w:r>
      <w:r w:rsidRPr="00947857">
        <w:rPr>
          <w:rFonts w:asciiTheme="majorHAnsi" w:hAnsiTheme="majorHAnsi" w:cstheme="majorHAnsi"/>
          <w:lang w:val="en-US"/>
        </w:rPr>
        <w:t>.</w:t>
      </w:r>
    </w:p>
    <w:p w14:paraId="04416509" w14:textId="578F0D32"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Vẽ hình biểu diễn các lực tác dụng lên vật và tính quãng đường vật đi được sau 2 giây.</w:t>
      </w:r>
    </w:p>
    <w:p w14:paraId="47B62633" w14:textId="0CD010E3"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b. Sau quãng đường ấy lực kéo phải bằng bao nhiêu để vật có thể chuyển động thẳng đều?</w:t>
      </w:r>
    </w:p>
    <w:p w14:paraId="2524852C" w14:textId="116ED91F"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2. Cho một vật rơi tự do từ độ cao h. Biết rằng trong 2s cuối cùng vật rơi được quãng đường bằng quãng đường đi trong 5s đầu tiên, g = 10m/s</w:t>
      </w:r>
      <w:r w:rsidRPr="00947857">
        <w:rPr>
          <w:rFonts w:asciiTheme="majorHAnsi" w:hAnsiTheme="majorHAnsi" w:cstheme="majorHAnsi"/>
          <w:vertAlign w:val="superscript"/>
          <w:lang w:val="en-US"/>
        </w:rPr>
        <w:t>2</w:t>
      </w:r>
    </w:p>
    <w:p w14:paraId="648C317B" w14:textId="33DF8628"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a. Tìm độ cao lúc thả vật và thời gian vật rơi</w:t>
      </w:r>
    </w:p>
    <w:p w14:paraId="212A8805" w14:textId="64C48101" w:rsidR="001402BC" w:rsidRPr="00947857" w:rsidRDefault="001402BC" w:rsidP="00947857">
      <w:pPr>
        <w:tabs>
          <w:tab w:val="left" w:pos="2552"/>
          <w:tab w:val="left" w:pos="5103"/>
          <w:tab w:val="left" w:pos="7655"/>
        </w:tabs>
        <w:spacing w:after="0" w:line="312" w:lineRule="auto"/>
        <w:rPr>
          <w:rFonts w:asciiTheme="majorHAnsi" w:hAnsiTheme="majorHAnsi" w:cstheme="majorHAnsi"/>
          <w:lang w:val="en-US"/>
        </w:rPr>
      </w:pPr>
      <w:r w:rsidRPr="00947857">
        <w:rPr>
          <w:rFonts w:asciiTheme="majorHAnsi" w:hAnsiTheme="majorHAnsi" w:cstheme="majorHAnsi"/>
          <w:lang w:val="en-US"/>
        </w:rPr>
        <w:t>b. Tìm vận tốc của vật lúc vừa chạm đất.</w:t>
      </w:r>
    </w:p>
    <w:sectPr w:rsidR="001402BC" w:rsidRPr="00947857" w:rsidSect="004B441E">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07"/>
    <w:rsid w:val="001402BC"/>
    <w:rsid w:val="003173FB"/>
    <w:rsid w:val="004B441E"/>
    <w:rsid w:val="007E6B07"/>
    <w:rsid w:val="007F2462"/>
    <w:rsid w:val="00803875"/>
    <w:rsid w:val="00947857"/>
    <w:rsid w:val="00DF30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122B"/>
  <w15:chartTrackingRefBased/>
  <w15:docId w15:val="{3C143CCD-4966-4681-85E7-4309BEDF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785</Words>
  <Characters>4477</Characters>
  <DocSecurity>0</DocSecurity>
  <Lines>37</Lines>
  <Paragraphs>10</Paragraphs>
  <ScaleCrop>false</ScaleCrop>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2022-12-20T02:49:00Z</dcterms:created>
  <dcterms:modified xsi:type="dcterms:W3CDTF">2022-12-20T03:22:00Z</dcterms:modified>
</cp:coreProperties>
</file>