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B7" w:rsidRPr="003D2540" w:rsidRDefault="00BA2CB7" w:rsidP="00BA2CB7">
      <w:pPr>
        <w:pStyle w:val="Heading1"/>
        <w:spacing w:before="64"/>
        <w:ind w:left="5255" w:right="4907"/>
        <w:rPr>
          <w:sz w:val="24"/>
          <w:szCs w:val="24"/>
        </w:rPr>
      </w:pPr>
      <w:r w:rsidRPr="003D2540">
        <w:rPr>
          <w:sz w:val="24"/>
          <w:szCs w:val="24"/>
        </w:rPr>
        <w:t>BẢNG ĐẶC TẢ KĨ THUẬT ĐỀ KIỂM TRA GIỮA KÌ I</w:t>
      </w:r>
      <w:r w:rsidRPr="003D2540">
        <w:rPr>
          <w:spacing w:val="-62"/>
          <w:sz w:val="24"/>
          <w:szCs w:val="24"/>
        </w:rPr>
        <w:t xml:space="preserve"> </w:t>
      </w:r>
      <w:r w:rsidRPr="003D2540">
        <w:rPr>
          <w:sz w:val="24"/>
          <w:szCs w:val="24"/>
        </w:rPr>
        <w:t>MÔN:</w:t>
      </w:r>
      <w:r w:rsidRPr="003D2540">
        <w:rPr>
          <w:spacing w:val="-3"/>
          <w:sz w:val="24"/>
          <w:szCs w:val="24"/>
        </w:rPr>
        <w:t xml:space="preserve"> </w:t>
      </w:r>
      <w:r w:rsidRPr="003D2540">
        <w:rPr>
          <w:sz w:val="24"/>
          <w:szCs w:val="24"/>
        </w:rPr>
        <w:t>Toán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12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–</w:t>
      </w:r>
      <w:r w:rsidRPr="003D2540">
        <w:rPr>
          <w:spacing w:val="1"/>
          <w:sz w:val="24"/>
          <w:szCs w:val="24"/>
        </w:rPr>
        <w:t xml:space="preserve"> </w:t>
      </w:r>
      <w:r w:rsidRPr="003D2540">
        <w:rPr>
          <w:sz w:val="24"/>
          <w:szCs w:val="24"/>
        </w:rPr>
        <w:t>THỜI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GIAN</w:t>
      </w:r>
      <w:r w:rsidRPr="003D2540">
        <w:rPr>
          <w:spacing w:val="1"/>
          <w:sz w:val="24"/>
          <w:szCs w:val="24"/>
        </w:rPr>
        <w:t xml:space="preserve"> </w:t>
      </w:r>
      <w:r w:rsidRPr="003D2540">
        <w:rPr>
          <w:sz w:val="24"/>
          <w:szCs w:val="24"/>
        </w:rPr>
        <w:t>LÀM</w:t>
      </w:r>
      <w:r w:rsidRPr="003D2540">
        <w:rPr>
          <w:spacing w:val="1"/>
          <w:sz w:val="24"/>
          <w:szCs w:val="24"/>
        </w:rPr>
        <w:t xml:space="preserve"> </w:t>
      </w:r>
      <w:r w:rsidRPr="003D2540">
        <w:rPr>
          <w:sz w:val="24"/>
          <w:szCs w:val="24"/>
        </w:rPr>
        <w:t>BÀI:</w:t>
      </w:r>
      <w:r w:rsidRPr="003D2540">
        <w:rPr>
          <w:spacing w:val="1"/>
          <w:sz w:val="24"/>
          <w:szCs w:val="24"/>
        </w:rPr>
        <w:t xml:space="preserve"> </w:t>
      </w:r>
      <w:r w:rsidRPr="003D2540">
        <w:rPr>
          <w:sz w:val="24"/>
          <w:szCs w:val="24"/>
        </w:rPr>
        <w:t>90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phút</w:t>
      </w:r>
    </w:p>
    <w:p w:rsidR="00BA2CB7" w:rsidRPr="003D2540" w:rsidRDefault="00BA2CB7" w:rsidP="00BA2CB7">
      <w:pPr>
        <w:pStyle w:val="BodyText"/>
        <w:rPr>
          <w:b/>
        </w:rPr>
      </w:pPr>
    </w:p>
    <w:tbl>
      <w:tblPr>
        <w:tblW w:w="15073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57"/>
        <w:gridCol w:w="2851"/>
        <w:gridCol w:w="5433"/>
        <w:gridCol w:w="900"/>
        <w:gridCol w:w="886"/>
        <w:gridCol w:w="893"/>
        <w:gridCol w:w="900"/>
        <w:gridCol w:w="1099"/>
      </w:tblGrid>
      <w:tr w:rsidR="00BA2CB7" w:rsidRPr="003D2540" w:rsidTr="00BA2CB7">
        <w:trPr>
          <w:trHeight w:val="275"/>
        </w:trPr>
        <w:tc>
          <w:tcPr>
            <w:tcW w:w="554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1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57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295" w:right="280" w:firstLine="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Nội dung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851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56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Đơn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vị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5433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1697" w:right="1468" w:hanging="202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Mức độ kiến thức, kĩ năng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cần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kiểm tra,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đánh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3579" w:type="dxa"/>
            <w:gridSpan w:val="4"/>
          </w:tcPr>
          <w:p w:rsidR="00BA2CB7" w:rsidRPr="003D2540" w:rsidRDefault="00BA2CB7" w:rsidP="00B27061">
            <w:pPr>
              <w:pStyle w:val="TableParagraph"/>
              <w:spacing w:line="251" w:lineRule="exact"/>
              <w:ind w:left="19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câu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hỏi theo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mức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độ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7" w:right="2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5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86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0" w:right="23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3" w:right="242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6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1570"/>
        </w:trPr>
        <w:tc>
          <w:tcPr>
            <w:tcW w:w="554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ind w:left="127" w:right="116" w:firstLine="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Ứng dụng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đạo hàm để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khảo sát và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vẽ đồ thị của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hàm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số</w:t>
            </w:r>
          </w:p>
        </w:tc>
        <w:tc>
          <w:tcPr>
            <w:tcW w:w="2851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ind w:left="108" w:right="255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1.1. Sự đồng biến, nghịch</w:t>
            </w:r>
            <w:r w:rsidRPr="003D254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biến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của 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D2540">
              <w:rPr>
                <w:b/>
                <w:bCs/>
                <w:sz w:val="24"/>
                <w:szCs w:val="24"/>
              </w:rPr>
              <w:t xml:space="preserve">* Nhận biết: </w:t>
            </w:r>
          </w:p>
          <w:p w:rsidR="00BA2CB7" w:rsidRPr="003D2540" w:rsidRDefault="00BA2CB7" w:rsidP="00B2706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2540">
              <w:rPr>
                <w:b/>
                <w:bCs/>
                <w:sz w:val="24"/>
                <w:szCs w:val="24"/>
              </w:rPr>
              <w:t xml:space="preserve">- </w:t>
            </w:r>
            <w:r w:rsidRPr="003D2540">
              <w:rPr>
                <w:sz w:val="24"/>
                <w:szCs w:val="24"/>
              </w:rPr>
              <w:t>Nhận ra tính đơn điệu của hàm số qua BBT</w:t>
            </w:r>
            <w:r>
              <w:rPr>
                <w:sz w:val="24"/>
                <w:szCs w:val="24"/>
                <w:lang w:val="vi-VN"/>
              </w:rPr>
              <w:t xml:space="preserve">, </w:t>
            </w:r>
            <w:r w:rsidRPr="003D2540">
              <w:rPr>
                <w:sz w:val="24"/>
                <w:szCs w:val="24"/>
              </w:rPr>
              <w:t>đồ thị của hàm số.</w:t>
            </w:r>
          </w:p>
          <w:p w:rsidR="00BA2CB7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Nhận ra được</w:t>
            </w:r>
            <w:r w:rsidRPr="003D2540">
              <w:rPr>
                <w:sz w:val="24"/>
                <w:szCs w:val="24"/>
              </w:rPr>
              <w:t xml:space="preserve"> tính đồng biế</w:t>
            </w:r>
            <w:r>
              <w:rPr>
                <w:sz w:val="24"/>
                <w:szCs w:val="24"/>
              </w:rPr>
              <w:t xml:space="preserve">n, nghịch biến của một hàm </w:t>
            </w:r>
            <w:r>
              <w:rPr>
                <w:sz w:val="24"/>
                <w:szCs w:val="24"/>
                <w:lang w:val="vi-VN"/>
              </w:rPr>
              <w:t xml:space="preserve"> số thông qua</w:t>
            </w:r>
            <w:r w:rsidRPr="003D2540">
              <w:rPr>
                <w:sz w:val="24"/>
                <w:szCs w:val="24"/>
              </w:rPr>
              <w:t xml:space="preserve"> dấu đạo hàm cấp một của nó.</w:t>
            </w:r>
          </w:p>
          <w:p w:rsidR="00BA2CB7" w:rsidRPr="009B5CDE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CB0A21">
              <w:rPr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color w:val="FF0000"/>
                <w:sz w:val="24"/>
                <w:szCs w:val="24"/>
                <w:lang w:val="vi-VN"/>
              </w:rPr>
              <w:t>Câu 1-3</w:t>
            </w:r>
            <w:r w:rsidRPr="00CB0A21">
              <w:rPr>
                <w:color w:val="FF0000"/>
                <w:sz w:val="24"/>
                <w:szCs w:val="24"/>
                <w:lang w:val="vi-VN"/>
              </w:rPr>
              <w:t>)</w:t>
            </w:r>
          </w:p>
          <w:p w:rsidR="00BA2CB7" w:rsidRPr="003D2540" w:rsidRDefault="00BA2CB7" w:rsidP="00B2706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2540">
              <w:rPr>
                <w:b/>
                <w:bCs/>
                <w:sz w:val="24"/>
                <w:szCs w:val="24"/>
              </w:rPr>
              <w:t>* Thông hiểu:</w:t>
            </w:r>
          </w:p>
          <w:p w:rsidR="00BA2CB7" w:rsidRPr="00585E63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>- Xác định được tính đơn điệu của hàm</w:t>
            </w:r>
            <w:r>
              <w:rPr>
                <w:sz w:val="24"/>
                <w:szCs w:val="24"/>
              </w:rPr>
              <w:t xml:space="preserve"> số</w:t>
            </w:r>
            <w:r>
              <w:rPr>
                <w:sz w:val="24"/>
                <w:szCs w:val="24"/>
                <w:lang w:val="vi-VN"/>
              </w:rPr>
              <w:t xml:space="preserve"> đơn giản.</w:t>
            </w:r>
          </w:p>
          <w:p w:rsidR="00BA2CB7" w:rsidRDefault="00BA2CB7" w:rsidP="00B27061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>- Phân biệt được tính đơn điệu của một hàm số trong một số tình huống cụ thể, đơn giản.</w:t>
            </w:r>
            <w:r w:rsidRPr="005A5D17">
              <w:rPr>
                <w:b/>
                <w:color w:val="FF0000"/>
                <w:sz w:val="24"/>
                <w:szCs w:val="24"/>
                <w:lang w:val="vi-VN"/>
              </w:rPr>
              <w:t xml:space="preserve"> </w:t>
            </w:r>
          </w:p>
          <w:p w:rsidR="00BA2CB7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DA5E38">
              <w:rPr>
                <w:sz w:val="24"/>
                <w:szCs w:val="24"/>
                <w:lang w:val="vi-VN"/>
              </w:rPr>
              <w:t>- Hiểu được mối liên hệ giữa dấu của đạo hàm và tính đơn điệu của hàm số thông qua một số bài toán đơn giản.</w:t>
            </w:r>
          </w:p>
          <w:p w:rsidR="00BA2CB7" w:rsidRPr="00DA5E38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5A5D17">
              <w:rPr>
                <w:b/>
                <w:color w:val="FF0000"/>
                <w:sz w:val="24"/>
                <w:szCs w:val="24"/>
                <w:lang w:val="vi-VN"/>
              </w:rPr>
              <w:t>(Câu 4-5)</w:t>
            </w:r>
          </w:p>
          <w:p w:rsidR="00BA2CB7" w:rsidRPr="003D2540" w:rsidRDefault="00BA2CB7" w:rsidP="00B2706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D2540">
              <w:rPr>
                <w:b/>
                <w:bCs/>
                <w:sz w:val="24"/>
                <w:szCs w:val="24"/>
              </w:rPr>
              <w:t xml:space="preserve">* Vận dụng: </w:t>
            </w:r>
          </w:p>
          <w:p w:rsidR="00BA2CB7" w:rsidRPr="003D2540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 xml:space="preserve">- </w:t>
            </w:r>
            <w:r w:rsidRPr="003D2540">
              <w:rPr>
                <w:sz w:val="24"/>
                <w:szCs w:val="24"/>
                <w:lang w:val="vi-VN"/>
              </w:rPr>
              <w:t>Xác định</w:t>
            </w:r>
            <w:r w:rsidRPr="003D2540">
              <w:rPr>
                <w:sz w:val="24"/>
                <w:szCs w:val="24"/>
              </w:rPr>
              <w:t xml:space="preserve"> được tính đơn điệu </w:t>
            </w:r>
            <w:r w:rsidRPr="003D2540">
              <w:rPr>
                <w:sz w:val="24"/>
                <w:szCs w:val="24"/>
                <w:lang w:val="vi-VN"/>
              </w:rPr>
              <w:t xml:space="preserve">của </w:t>
            </w:r>
            <w:r w:rsidRPr="003D2540">
              <w:rPr>
                <w:sz w:val="24"/>
                <w:szCs w:val="24"/>
              </w:rPr>
              <w:t>hàm số</w:t>
            </w:r>
            <w:r w:rsidRPr="003D2540">
              <w:rPr>
                <w:sz w:val="24"/>
                <w:szCs w:val="24"/>
                <w:lang w:val="vi-VN"/>
              </w:rPr>
              <w:t xml:space="preserve"> hợp.</w:t>
            </w:r>
          </w:p>
          <w:p w:rsidR="00BA2CB7" w:rsidRDefault="00BA2CB7" w:rsidP="00B27061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>- Vận dụng được tính đơn điệu của hàm số trong giải toán.</w:t>
            </w:r>
          </w:p>
          <w:p w:rsidR="00BA2CB7" w:rsidRPr="00EA7A11" w:rsidRDefault="00BA2CB7" w:rsidP="00B2706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color w:val="FF0000"/>
                <w:sz w:val="24"/>
                <w:szCs w:val="24"/>
                <w:lang w:val="vi-VN"/>
              </w:rPr>
              <w:t>(Câu 1 tự luận)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BA2CB7" w:rsidRPr="00BA2CB7" w:rsidRDefault="00BA2CB7" w:rsidP="00B27061">
            <w:pPr>
              <w:pStyle w:val="TableParagraph"/>
              <w:spacing w:before="37" w:line="139" w:lineRule="auto"/>
              <w:ind w:left="257" w:right="245"/>
              <w:jc w:val="center"/>
              <w:rPr>
                <w:sz w:val="24"/>
                <w:szCs w:val="24"/>
                <w:lang w:val="vi-VN"/>
              </w:rPr>
            </w:pPr>
            <w:r>
              <w:rPr>
                <w:position w:val="-8"/>
                <w:sz w:val="24"/>
                <w:szCs w:val="24"/>
                <w:lang w:val="vi-VN"/>
              </w:rPr>
              <w:t>7</w:t>
            </w:r>
          </w:p>
        </w:tc>
      </w:tr>
      <w:tr w:rsidR="00BA2CB7" w:rsidRPr="003D2540" w:rsidTr="00BA2CB7">
        <w:trPr>
          <w:trHeight w:val="300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1.2. Cực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trị của 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biết: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BA2CB7" w:rsidRPr="00BA2CB7" w:rsidRDefault="00BA2CB7" w:rsidP="00B27061">
            <w:pPr>
              <w:pStyle w:val="TableParagraph"/>
              <w:spacing w:before="37" w:line="139" w:lineRule="auto"/>
              <w:ind w:left="257" w:right="245"/>
              <w:jc w:val="center"/>
              <w:rPr>
                <w:sz w:val="24"/>
                <w:szCs w:val="24"/>
                <w:lang w:val="vi-VN"/>
              </w:rPr>
            </w:pPr>
            <w:r>
              <w:rPr>
                <w:position w:val="-8"/>
                <w:sz w:val="24"/>
                <w:szCs w:val="24"/>
                <w:lang w:val="vi-VN"/>
              </w:rPr>
              <w:t>6</w:t>
            </w:r>
          </w:p>
        </w:tc>
      </w:tr>
      <w:tr w:rsidR="00BA2CB7" w:rsidRPr="003D2540" w:rsidTr="00BA2CB7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sz w:val="24"/>
                <w:szCs w:val="24"/>
              </w:rPr>
            </w:pPr>
            <w:r w:rsidRPr="003D2540">
              <w:rPr>
                <w:b/>
                <w:bCs/>
                <w:sz w:val="24"/>
                <w:szCs w:val="24"/>
              </w:rPr>
              <w:t xml:space="preserve">- </w:t>
            </w:r>
            <w:r w:rsidRPr="003D2540">
              <w:rPr>
                <w:sz w:val="24"/>
                <w:szCs w:val="24"/>
              </w:rPr>
              <w:t>Chỉ ra được các điểm cực đại, điểm cực tiểu, điểm cực trị của hàm số.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Default="00BA2CB7" w:rsidP="00B27061">
            <w:pPr>
              <w:jc w:val="both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 xml:space="preserve">- Nhận biết được các điều kiện đủ để có điểm cực trị của hàm số. </w:t>
            </w:r>
          </w:p>
          <w:p w:rsidR="00BA2CB7" w:rsidRPr="003C6695" w:rsidRDefault="00BA2CB7" w:rsidP="00B27061">
            <w:pPr>
              <w:jc w:val="both"/>
              <w:rPr>
                <w:sz w:val="24"/>
                <w:szCs w:val="24"/>
                <w:lang w:val="vi-VN"/>
              </w:rPr>
            </w:pPr>
            <w:r w:rsidRPr="00DA5E38">
              <w:rPr>
                <w:sz w:val="24"/>
                <w:szCs w:val="24"/>
                <w:lang w:val="vi-VN"/>
              </w:rPr>
              <w:t>- Chỉ ra được cực đại, cực tiểu của hàm số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3C6695">
              <w:rPr>
                <w:color w:val="FF0000"/>
                <w:sz w:val="24"/>
                <w:szCs w:val="24"/>
                <w:lang w:val="vi-VN"/>
              </w:rPr>
              <w:t>(Câu 6-9)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5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Thông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hiểu: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475102" w:rsidRDefault="00BA2CB7" w:rsidP="00B2706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Hiểu</w:t>
            </w:r>
            <w:r>
              <w:rPr>
                <w:sz w:val="24"/>
                <w:szCs w:val="24"/>
              </w:rPr>
              <w:t xml:space="preserve"> được các điều kiện đủ để </w:t>
            </w:r>
            <w:r>
              <w:rPr>
                <w:sz w:val="24"/>
                <w:szCs w:val="24"/>
                <w:lang w:val="vi-VN"/>
              </w:rPr>
              <w:t>chỉ ra</w:t>
            </w:r>
            <w:r>
              <w:rPr>
                <w:sz w:val="24"/>
                <w:szCs w:val="24"/>
              </w:rPr>
              <w:t xml:space="preserve"> điểm cực trị của hàm số</w:t>
            </w:r>
            <w:r>
              <w:rPr>
                <w:sz w:val="24"/>
                <w:szCs w:val="24"/>
                <w:lang w:val="vi-VN"/>
              </w:rPr>
              <w:t>, đồ thị của hàm số.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Default="00BA2CB7" w:rsidP="00B2706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Xác định được điểm cực trị, </w:t>
            </w:r>
            <w:r w:rsidRPr="003D2540">
              <w:rPr>
                <w:sz w:val="24"/>
                <w:szCs w:val="24"/>
              </w:rPr>
              <w:t>cực trị</w:t>
            </w:r>
            <w:r>
              <w:rPr>
                <w:sz w:val="24"/>
                <w:szCs w:val="24"/>
                <w:lang w:val="vi-VN"/>
              </w:rPr>
              <w:t xml:space="preserve"> và điểm cực</w:t>
            </w:r>
            <w:r w:rsidRPr="003D2540">
              <w:rPr>
                <w:sz w:val="24"/>
                <w:szCs w:val="24"/>
              </w:rPr>
              <w:t xml:space="preserve"> của</w:t>
            </w:r>
            <w:r>
              <w:rPr>
                <w:sz w:val="24"/>
                <w:szCs w:val="24"/>
                <w:lang w:val="vi-VN"/>
              </w:rPr>
              <w:t xml:space="preserve"> đồ thị</w:t>
            </w:r>
            <w:r w:rsidRPr="003D2540">
              <w:rPr>
                <w:sz w:val="24"/>
                <w:szCs w:val="24"/>
              </w:rPr>
              <w:t xml:space="preserve"> hàm số trong một số tình huống cụ thể, đơn giản.</w:t>
            </w:r>
          </w:p>
          <w:p w:rsidR="00BA2CB7" w:rsidRPr="00DA5E38" w:rsidRDefault="00BA2CB7" w:rsidP="00B27061">
            <w:pPr>
              <w:jc w:val="both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Pr="00DA5E38">
              <w:rPr>
                <w:color w:val="FF0000"/>
                <w:sz w:val="24"/>
                <w:szCs w:val="24"/>
                <w:lang w:val="vi-VN"/>
              </w:rPr>
              <w:t>(Câu 10_ 11)</w:t>
            </w:r>
          </w:p>
          <w:p w:rsidR="00BA2CB7" w:rsidRDefault="00BA2CB7" w:rsidP="00B2706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:rsidR="00BA2CB7" w:rsidRDefault="00BA2CB7" w:rsidP="00B27061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 w:rsidRPr="00E705AC">
              <w:t>T</w:t>
            </w:r>
            <w:r w:rsidRPr="00091A75">
              <w:t xml:space="preserve">ìm </w:t>
            </w:r>
            <w:r>
              <w:t xml:space="preserve">được </w:t>
            </w:r>
            <w:r w:rsidRPr="00091A75">
              <w:t>điểm cực trị và cực trị hàm số</w:t>
            </w:r>
            <w:r>
              <w:t xml:space="preserve"> không phức tạp.</w:t>
            </w:r>
          </w:p>
          <w:p w:rsidR="00BA2CB7" w:rsidRPr="00091A75" w:rsidRDefault="00BA2CB7" w:rsidP="00B27061">
            <w:pPr>
              <w:spacing w:line="276" w:lineRule="auto"/>
              <w:jc w:val="both"/>
              <w:rPr>
                <w:b/>
                <w:bCs/>
              </w:rPr>
            </w:pPr>
            <w:r>
              <w:t>- X</w:t>
            </w:r>
            <w:r w:rsidRPr="00091A75">
              <w:rPr>
                <w:rStyle w:val="fontstyle01"/>
              </w:rPr>
              <w:t xml:space="preserve">ác định </w:t>
            </w:r>
            <w:r>
              <w:rPr>
                <w:rStyle w:val="fontstyle01"/>
              </w:rPr>
              <w:t xml:space="preserve">được điều kiện </w:t>
            </w:r>
            <w:r w:rsidRPr="00091A75">
              <w:rPr>
                <w:rStyle w:val="fontstyle01"/>
              </w:rPr>
              <w:t xml:space="preserve">để hàm số đạt cực trị tại điểm </w:t>
            </w:r>
            <w:r w:rsidRPr="00091A75">
              <w:rPr>
                <w:rStyle w:val="fontstyle01"/>
                <w:i/>
                <w:iCs/>
              </w:rPr>
              <w:t>x</w:t>
            </w:r>
            <w:r w:rsidRPr="0065124C">
              <w:rPr>
                <w:rStyle w:val="fontstyle01"/>
                <w:vertAlign w:val="subscript"/>
              </w:rPr>
              <w:t>o</w:t>
            </w:r>
            <w:r w:rsidRPr="00091A75">
              <w:rPr>
                <w:rStyle w:val="fontstyle01"/>
              </w:rPr>
              <w:t>, …</w:t>
            </w:r>
            <w:r w:rsidRPr="00091A75">
              <w:t xml:space="preserve"> </w:t>
            </w:r>
          </w:p>
          <w:p w:rsidR="00BA2CB7" w:rsidRDefault="00BA2CB7" w:rsidP="00B2706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 cao: </w:t>
            </w:r>
          </w:p>
          <w:p w:rsidR="00BA2CB7" w:rsidRPr="00E47E09" w:rsidRDefault="00BA2CB7" w:rsidP="00B27061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Pr="00E705AC">
              <w:t>T</w:t>
            </w:r>
            <w:r w:rsidRPr="00091A75">
              <w:t xml:space="preserve">ìm </w:t>
            </w:r>
            <w:r>
              <w:t xml:space="preserve">được </w:t>
            </w:r>
            <w:r w:rsidRPr="00091A75">
              <w:t>điểm cực trị và cực trị hàm số</w:t>
            </w:r>
            <w:r>
              <w:rPr>
                <w:lang w:val="vi-VN"/>
              </w:rPr>
              <w:t xml:space="preserve"> liên kết, hàm số chứa dấu giá trị tuyệt đối...</w:t>
            </w:r>
          </w:p>
          <w:p w:rsidR="00BA2CB7" w:rsidRPr="00843E7A" w:rsidRDefault="00BA2CB7" w:rsidP="00B27061">
            <w:pPr>
              <w:spacing w:line="276" w:lineRule="auto"/>
              <w:jc w:val="both"/>
              <w:rPr>
                <w:rStyle w:val="fontstyle01"/>
                <w:rFonts w:asciiTheme="minorHAnsi" w:hAnsiTheme="minorHAnsi"/>
                <w:lang w:val="vi-VN"/>
              </w:rPr>
            </w:pPr>
            <w:r>
              <w:t>- X</w:t>
            </w:r>
            <w:r w:rsidRPr="00091A75">
              <w:rPr>
                <w:rStyle w:val="fontstyle01"/>
              </w:rPr>
              <w:t xml:space="preserve">ác định </w:t>
            </w:r>
            <w:r>
              <w:rPr>
                <w:rStyle w:val="fontstyle01"/>
              </w:rPr>
              <w:t xml:space="preserve">được điều kiện </w:t>
            </w:r>
            <w:r w:rsidRPr="00091A75">
              <w:rPr>
                <w:rStyle w:val="fontstyle01"/>
              </w:rPr>
              <w:t xml:space="preserve">để hàm số </w:t>
            </w:r>
            <w:r>
              <w:rPr>
                <w:rStyle w:val="fontstyle01"/>
              </w:rPr>
              <w:t xml:space="preserve">có </w:t>
            </w:r>
            <w:r w:rsidRPr="00091A75">
              <w:rPr>
                <w:rStyle w:val="fontstyle01"/>
              </w:rPr>
              <w:t>cực trị</w:t>
            </w:r>
            <w:r>
              <w:rPr>
                <w:rStyle w:val="fontstyle01"/>
                <w:rFonts w:asciiTheme="minorHAnsi" w:hAnsiTheme="minorHAnsi"/>
                <w:lang w:val="vi-VN"/>
              </w:rPr>
              <w:t xml:space="preserve"> </w:t>
            </w:r>
            <w:r w:rsidRPr="00843E7A">
              <w:rPr>
                <w:rStyle w:val="fontstyle01"/>
                <w:lang w:val="vi-VN"/>
              </w:rPr>
              <w:t>thỏa mãn điều kiện cho trước.</w:t>
            </w:r>
          </w:p>
          <w:p w:rsidR="00BA2CB7" w:rsidRPr="00843E7A" w:rsidRDefault="00BA2CB7" w:rsidP="00B27061">
            <w:pPr>
              <w:jc w:val="both"/>
              <w:rPr>
                <w:rFonts w:asciiTheme="minorHAnsi" w:hAnsiTheme="minorHAnsi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- Giải được một số bài toán liên quan đến cực trị</w:t>
            </w:r>
            <w:r>
              <w:rPr>
                <w:rStyle w:val="fontstyle01"/>
                <w:rFonts w:asciiTheme="minorHAnsi" w:hAnsiTheme="minorHAnsi"/>
                <w:lang w:val="vi-VN"/>
              </w:rPr>
              <w:t xml:space="preserve"> </w:t>
            </w:r>
            <w:r w:rsidRPr="00843E7A">
              <w:rPr>
                <w:rStyle w:val="fontstyle01"/>
                <w:lang w:val="vi-VN"/>
              </w:rPr>
              <w:t>phức tạp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80"/>
        </w:trPr>
        <w:tc>
          <w:tcPr>
            <w:tcW w:w="554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</w:tcBorders>
          </w:tcPr>
          <w:p w:rsidR="00BA2CB7" w:rsidRPr="00941173" w:rsidRDefault="00BA2CB7" w:rsidP="00B27061">
            <w:pPr>
              <w:pStyle w:val="TableParagraph"/>
              <w:tabs>
                <w:tab w:val="left" w:pos="4635"/>
              </w:tabs>
              <w:spacing w:before="15"/>
              <w:rPr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b/>
                <w:color w:val="FF0000"/>
                <w:sz w:val="24"/>
                <w:szCs w:val="24"/>
                <w:lang w:val="vi-VN"/>
              </w:rPr>
              <w:t xml:space="preserve">                    </w:t>
            </w:r>
            <w:r w:rsidRPr="00941173">
              <w:rPr>
                <w:b/>
                <w:color w:val="FF0000"/>
                <w:sz w:val="24"/>
                <w:szCs w:val="24"/>
                <w:lang w:val="vi-VN"/>
              </w:rPr>
              <w:t>(câu 4 tự luận)</w:t>
            </w: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 w:val="restart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1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57" w:type="dxa"/>
            <w:vMerge w:val="restart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295" w:right="280" w:firstLine="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Nội dung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851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56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Đơn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vị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5433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1697" w:right="1468" w:hanging="202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Mức độ kiến thức, kĩ năng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cần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kiểm tra,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đánh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3579" w:type="dxa"/>
            <w:gridSpan w:val="4"/>
          </w:tcPr>
          <w:p w:rsidR="00BA2CB7" w:rsidRPr="003D2540" w:rsidRDefault="00BA2CB7" w:rsidP="00B27061">
            <w:pPr>
              <w:pStyle w:val="TableParagraph"/>
              <w:spacing w:line="251" w:lineRule="exact"/>
              <w:ind w:left="19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câu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hỏi theo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mức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độ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7" w:right="2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5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86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0" w:right="23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74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6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97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ind w:left="108" w:right="131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1.3. Giá trị lớn nhất và giá</w:t>
            </w:r>
            <w:r w:rsidRPr="003D254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trị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nhỏ nhất của 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biết:</w:t>
            </w:r>
          </w:p>
          <w:p w:rsidR="00BA2CB7" w:rsidRPr="006B03E2" w:rsidRDefault="00BA2CB7" w:rsidP="00B2706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vi-VN"/>
              </w:rPr>
            </w:pPr>
            <w:r w:rsidRPr="003D2540">
              <w:rPr>
                <w:b/>
                <w:bCs/>
                <w:sz w:val="24"/>
                <w:szCs w:val="24"/>
              </w:rPr>
              <w:t xml:space="preserve">- </w:t>
            </w:r>
            <w:r w:rsidRPr="003D2540">
              <w:rPr>
                <w:sz w:val="24"/>
                <w:szCs w:val="24"/>
              </w:rPr>
              <w:t xml:space="preserve">Nhận ra được </w:t>
            </w:r>
            <w:r>
              <w:rPr>
                <w:rStyle w:val="fontstyle01"/>
                <w:sz w:val="24"/>
                <w:szCs w:val="24"/>
              </w:rPr>
              <w:t>các</w:t>
            </w:r>
            <w:r w:rsidRPr="003D2540">
              <w:rPr>
                <w:rStyle w:val="fontstyle01"/>
                <w:sz w:val="24"/>
                <w:szCs w:val="24"/>
              </w:rPr>
              <w:t xml:space="preserve"> giá trị lớn nhất, giá trị nhỏ </w:t>
            </w:r>
            <w:r>
              <w:rPr>
                <w:rStyle w:val="fontstyle01"/>
                <w:sz w:val="24"/>
                <w:szCs w:val="24"/>
              </w:rPr>
              <w:t xml:space="preserve">nhất của hàm số </w:t>
            </w:r>
            <w:r w:rsidRPr="00CA094D">
              <w:rPr>
                <w:rStyle w:val="fontstyle01"/>
                <w:sz w:val="24"/>
                <w:szCs w:val="24"/>
                <w:lang w:val="vi-VN"/>
              </w:rPr>
              <w:t>trên một miền</w:t>
            </w:r>
            <w:r w:rsidRPr="003D2540">
              <w:rPr>
                <w:rStyle w:val="fontstyle01"/>
                <w:sz w:val="24"/>
                <w:szCs w:val="24"/>
              </w:rPr>
              <w:t>.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6B03E2">
              <w:rPr>
                <w:rStyle w:val="fontstyle01"/>
                <w:color w:val="FF0000"/>
                <w:sz w:val="24"/>
                <w:szCs w:val="24"/>
                <w:lang w:val="vi-VN"/>
              </w:rPr>
              <w:t>(Câu 12- 13)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BA2CB7" w:rsidRPr="00BA2CB7" w:rsidRDefault="00BA2CB7" w:rsidP="00B27061">
            <w:pPr>
              <w:pStyle w:val="TableParagraph"/>
              <w:spacing w:before="37" w:line="139" w:lineRule="auto"/>
              <w:ind w:left="256" w:right="246"/>
              <w:jc w:val="center"/>
              <w:rPr>
                <w:sz w:val="24"/>
                <w:szCs w:val="24"/>
                <w:lang w:val="vi-VN"/>
              </w:rPr>
            </w:pPr>
            <w:r>
              <w:rPr>
                <w:position w:val="-8"/>
                <w:sz w:val="24"/>
                <w:szCs w:val="24"/>
                <w:lang w:val="vi-VN"/>
              </w:rPr>
              <w:t>5</w:t>
            </w:r>
          </w:p>
        </w:tc>
      </w:tr>
      <w:tr w:rsidR="00BA2CB7" w:rsidRPr="003D2540" w:rsidTr="00BA2CB7">
        <w:trPr>
          <w:trHeight w:val="305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7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Thông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hiểu: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Default="00BA2CB7" w:rsidP="00B27061">
            <w:pPr>
              <w:rPr>
                <w:rStyle w:val="fontstyle01"/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>- Biết cách tìm</w:t>
            </w:r>
            <w:r w:rsidRPr="003D2540">
              <w:rPr>
                <w:rStyle w:val="fontstyle01"/>
                <w:sz w:val="24"/>
                <w:szCs w:val="24"/>
              </w:rPr>
              <w:t xml:space="preserve"> giá trị lớn nhất, giá trị nhỏ nhất của hàm số trên một đoạn, một khoảng trong các tình huống đơn giản.</w:t>
            </w:r>
          </w:p>
          <w:p w:rsidR="00BA2CB7" w:rsidRPr="006B03E2" w:rsidRDefault="00BA2CB7" w:rsidP="00B27061">
            <w:pPr>
              <w:rPr>
                <w:sz w:val="24"/>
                <w:szCs w:val="24"/>
                <w:lang w:val="vi-VN"/>
              </w:rPr>
            </w:pPr>
            <w:r>
              <w:rPr>
                <w:rStyle w:val="fontstyle01"/>
                <w:color w:val="FF0000"/>
                <w:sz w:val="24"/>
                <w:szCs w:val="24"/>
                <w:lang w:val="vi-VN"/>
              </w:rPr>
              <w:t>(</w:t>
            </w:r>
            <w:r w:rsidRPr="006B03E2">
              <w:rPr>
                <w:rStyle w:val="fontstyle01"/>
                <w:color w:val="FF0000"/>
                <w:sz w:val="24"/>
                <w:szCs w:val="24"/>
                <w:lang w:val="vi-VN"/>
              </w:rPr>
              <w:t>Câu 14 – 15)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4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7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dụng: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rStyle w:val="fontstyle01"/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- Biết cách tìm</w:t>
            </w:r>
            <w:r w:rsidRPr="003D2540">
              <w:rPr>
                <w:rStyle w:val="fontstyle01"/>
                <w:sz w:val="24"/>
                <w:szCs w:val="24"/>
              </w:rPr>
              <w:t xml:space="preserve"> giá trị lớn nhất, giá trị nhỏ nhất của hàm số trên một tập cho trước.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84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  <w:r w:rsidRPr="003D2540">
              <w:rPr>
                <w:rStyle w:val="fontstyle01"/>
                <w:sz w:val="24"/>
                <w:szCs w:val="24"/>
              </w:rPr>
              <w:t>- Biết khai th</w:t>
            </w:r>
            <w:r w:rsidRPr="003D2540">
              <w:rPr>
                <w:rStyle w:val="fontstyle01"/>
                <w:rFonts w:hint="eastAsia"/>
                <w:sz w:val="24"/>
                <w:szCs w:val="24"/>
              </w:rPr>
              <w:t>á</w:t>
            </w:r>
            <w:r w:rsidRPr="003D2540">
              <w:rPr>
                <w:rStyle w:val="fontstyle01"/>
                <w:sz w:val="24"/>
                <w:szCs w:val="24"/>
              </w:rPr>
              <w:t>c ứng dụng giá trị lớn nhất, giá trị nhỏ nhất của hàm số vào giải một số bài toán thực tế đơn giản.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5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7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Vận dụng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cao: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1113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</w:tcBorders>
          </w:tcPr>
          <w:p w:rsidR="00BA2CB7" w:rsidRDefault="00BA2CB7" w:rsidP="00B27061">
            <w:pPr>
              <w:pStyle w:val="TableParagraph"/>
              <w:spacing w:line="254" w:lineRule="exact"/>
              <w:ind w:left="108"/>
              <w:jc w:val="both"/>
              <w:rPr>
                <w:sz w:val="24"/>
                <w:szCs w:val="24"/>
                <w:lang w:val="vi-VN"/>
              </w:rPr>
            </w:pPr>
            <w:r w:rsidRPr="003D2540">
              <w:rPr>
                <w:b/>
                <w:bCs/>
                <w:sz w:val="24"/>
                <w:szCs w:val="24"/>
              </w:rPr>
              <w:t xml:space="preserve">- </w:t>
            </w:r>
            <w:r w:rsidRPr="003D2540">
              <w:rPr>
                <w:bCs/>
                <w:sz w:val="24"/>
                <w:szCs w:val="24"/>
              </w:rPr>
              <w:t>Biết khai thác</w:t>
            </w:r>
            <w:r w:rsidRPr="003D2540">
              <w:rPr>
                <w:b/>
                <w:bCs/>
                <w:sz w:val="24"/>
                <w:szCs w:val="24"/>
              </w:rPr>
              <w:t xml:space="preserve"> </w:t>
            </w:r>
            <w:r w:rsidRPr="003D2540">
              <w:rPr>
                <w:rStyle w:val="fontstyle01"/>
                <w:sz w:val="24"/>
                <w:szCs w:val="24"/>
              </w:rPr>
              <w:t>ứng dụng gi</w:t>
            </w:r>
            <w:r w:rsidRPr="003D2540">
              <w:rPr>
                <w:rStyle w:val="fontstyle01"/>
                <w:rFonts w:hint="eastAsia"/>
                <w:sz w:val="24"/>
                <w:szCs w:val="24"/>
              </w:rPr>
              <w:t>á</w:t>
            </w:r>
            <w:r w:rsidRPr="003D2540">
              <w:rPr>
                <w:rStyle w:val="fontstyle01"/>
                <w:sz w:val="24"/>
                <w:szCs w:val="24"/>
              </w:rPr>
              <w:t xml:space="preserve"> trị lớn nhất, gi</w:t>
            </w:r>
            <w:r w:rsidRPr="003D2540">
              <w:rPr>
                <w:rStyle w:val="fontstyle01"/>
                <w:rFonts w:hint="eastAsia"/>
                <w:sz w:val="24"/>
                <w:szCs w:val="24"/>
              </w:rPr>
              <w:t>á</w:t>
            </w:r>
            <w:r w:rsidRPr="003D2540">
              <w:rPr>
                <w:rStyle w:val="fontstyle01"/>
                <w:sz w:val="24"/>
                <w:szCs w:val="24"/>
              </w:rPr>
              <w:t xml:space="preserve"> trị nhỏ nhất của h</w:t>
            </w:r>
            <w:r w:rsidRPr="003D2540">
              <w:rPr>
                <w:rStyle w:val="fontstyle01"/>
                <w:rFonts w:hint="eastAsia"/>
                <w:sz w:val="24"/>
                <w:szCs w:val="24"/>
              </w:rPr>
              <w:t>à</w:t>
            </w:r>
            <w:r w:rsidRPr="003D2540">
              <w:rPr>
                <w:rStyle w:val="fontstyle01"/>
                <w:sz w:val="24"/>
                <w:szCs w:val="24"/>
              </w:rPr>
              <w:t>m số</w:t>
            </w:r>
            <w:r w:rsidRPr="003D2540">
              <w:rPr>
                <w:sz w:val="24"/>
                <w:szCs w:val="24"/>
              </w:rPr>
              <w:t xml:space="preserve"> vào giải quyết một số bài toán liên quan</w:t>
            </w:r>
          </w:p>
          <w:p w:rsidR="00BA2CB7" w:rsidRPr="00FE3CC0" w:rsidRDefault="00BA2CB7" w:rsidP="00B27061">
            <w:pPr>
              <w:pStyle w:val="TableParagraph"/>
              <w:spacing w:line="254" w:lineRule="exact"/>
              <w:ind w:left="108"/>
              <w:jc w:val="both"/>
              <w:rPr>
                <w:sz w:val="24"/>
                <w:szCs w:val="24"/>
                <w:lang w:val="vi-VN"/>
              </w:rPr>
            </w:pPr>
            <w:r w:rsidRPr="00FE3CC0">
              <w:rPr>
                <w:b/>
                <w:bCs/>
                <w:color w:val="FF0000"/>
                <w:sz w:val="24"/>
                <w:szCs w:val="24"/>
                <w:lang w:val="vi-VN"/>
              </w:rPr>
              <w:t>(Câu 3 tự luận)</w:t>
            </w: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113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108" w:right="186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1.4. Bảng biến thiên và đồ</w:t>
            </w:r>
            <w:r w:rsidRPr="003D254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thị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của 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* Nhận biết: </w:t>
            </w:r>
          </w:p>
          <w:p w:rsidR="00BA2CB7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3D2540">
              <w:rPr>
                <w:sz w:val="24"/>
                <w:szCs w:val="24"/>
                <w:lang w:val="en-US"/>
              </w:rPr>
              <w:t xml:space="preserve"> Nhận biết được</w:t>
            </w: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bảng biến thiên</w:t>
            </w:r>
            <w:r w:rsidRPr="003D25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và</w:t>
            </w:r>
            <w:r w:rsidRPr="003D2540">
              <w:rPr>
                <w:sz w:val="24"/>
                <w:szCs w:val="24"/>
                <w:lang w:val="en-US"/>
              </w:rPr>
              <w:t xml:space="preserve"> đồ thị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3D2540">
              <w:rPr>
                <w:sz w:val="24"/>
                <w:szCs w:val="24"/>
                <w:lang w:val="en-US"/>
              </w:rPr>
              <w:t>của các hàm số bậc ba, bậc bốn trùng phương, bậc nhất / bậc nhất.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BA2CB7" w:rsidRPr="0075719D" w:rsidRDefault="00BA2CB7" w:rsidP="00B2706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Pr="00CE2E46">
              <w:rPr>
                <w:color w:val="FF0000"/>
                <w:sz w:val="24"/>
                <w:szCs w:val="24"/>
                <w:lang w:val="vi-VN"/>
              </w:rPr>
              <w:t>(Câu 16-17)</w:t>
            </w:r>
            <w:r>
              <w:rPr>
                <w:color w:val="FF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BA2CB7" w:rsidRPr="00BA2CB7" w:rsidRDefault="00BA2CB7" w:rsidP="00B27061">
            <w:pPr>
              <w:pStyle w:val="TableParagraph"/>
              <w:spacing w:before="38" w:line="141" w:lineRule="auto"/>
              <w:ind w:left="257" w:right="245"/>
              <w:jc w:val="center"/>
              <w:rPr>
                <w:sz w:val="24"/>
                <w:szCs w:val="24"/>
                <w:lang w:val="vi-VN"/>
              </w:rPr>
            </w:pPr>
            <w:r>
              <w:rPr>
                <w:position w:val="-8"/>
                <w:sz w:val="24"/>
                <w:szCs w:val="24"/>
                <w:lang w:val="vi-VN"/>
              </w:rPr>
              <w:t>5</w:t>
            </w:r>
          </w:p>
        </w:tc>
      </w:tr>
      <w:tr w:rsidR="00BA2CB7" w:rsidRPr="003D2540" w:rsidTr="00BA2CB7">
        <w:trPr>
          <w:trHeight w:val="70"/>
        </w:trPr>
        <w:tc>
          <w:tcPr>
            <w:tcW w:w="554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spacing w:before="11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 w:val="restart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1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57" w:type="dxa"/>
            <w:vMerge w:val="restart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295" w:right="280" w:firstLine="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Nội dung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851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56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Đơn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vị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5433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1697" w:right="1468" w:hanging="202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Mức độ kiến thức, kĩ năng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cần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kiểm tra,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đánh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3579" w:type="dxa"/>
            <w:gridSpan w:val="4"/>
          </w:tcPr>
          <w:p w:rsidR="00BA2CB7" w:rsidRPr="003D2540" w:rsidRDefault="00BA2CB7" w:rsidP="00B27061">
            <w:pPr>
              <w:pStyle w:val="TableParagraph"/>
              <w:spacing w:line="251" w:lineRule="exact"/>
              <w:ind w:left="19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câu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hỏi theo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mức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độ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7" w:right="2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5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86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0" w:right="23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74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90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95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sz w:val="24"/>
                <w:szCs w:val="24"/>
              </w:rPr>
            </w:pPr>
            <w:r w:rsidRPr="003D2540">
              <w:rPr>
                <w:b/>
                <w:bCs/>
                <w:sz w:val="24"/>
                <w:szCs w:val="24"/>
                <w:lang w:val="en-US"/>
              </w:rPr>
              <w:t>* Thông hiểu:</w:t>
            </w:r>
            <w:r w:rsidRPr="003D254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  <w:lang w:val="en-US"/>
              </w:rPr>
              <w:t>- Xác định được cách khảo sát và vẽ đồ thị của các hàm số bậc ba, bậc bốn trùng phương, bậc nhất / bậc nhất.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  <w:lang w:val="en-US"/>
              </w:rPr>
              <w:t>- Xác định được dạng  đồ thị của các hàm số bậc ba, bậc bốn trùng phương, bậc nhất / bậc nhất.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7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Default="00BA2CB7" w:rsidP="00B2706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Xác định dấu của hệ số của hàm số thông qua đồ thị hoặc bẳng biến thiên của hàm số.</w:t>
            </w:r>
          </w:p>
          <w:p w:rsidR="00BA2CB7" w:rsidRPr="00CE2E46" w:rsidRDefault="00BA2CB7" w:rsidP="00B27061">
            <w:pPr>
              <w:jc w:val="both"/>
              <w:rPr>
                <w:sz w:val="24"/>
                <w:szCs w:val="24"/>
                <w:lang w:val="vi-VN"/>
              </w:rPr>
            </w:pPr>
            <w:r w:rsidRPr="00CB0A21">
              <w:rPr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color w:val="FF0000"/>
                <w:sz w:val="24"/>
                <w:szCs w:val="24"/>
                <w:lang w:val="vi-VN"/>
              </w:rPr>
              <w:t>Câu 18 - 20</w:t>
            </w:r>
            <w:r w:rsidRPr="00CB0A21">
              <w:rPr>
                <w:color w:val="FF0000"/>
                <w:sz w:val="24"/>
                <w:szCs w:val="24"/>
                <w:lang w:val="vi-VN"/>
              </w:rPr>
              <w:t>)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0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dụng: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0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3D2540">
              <w:rPr>
                <w:sz w:val="24"/>
                <w:szCs w:val="24"/>
                <w:lang w:val="en-US"/>
              </w:rPr>
              <w:t>Vận dụng được</w:t>
            </w: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2540">
              <w:rPr>
                <w:sz w:val="24"/>
                <w:szCs w:val="24"/>
                <w:lang w:val="en-US"/>
              </w:rPr>
              <w:t>bảng biến thiên, đồ thị của hàm số vào bài toán sử dụng đồ thị/bảng biến thiên của hàm số để biện luận số nghiệm và tính chất của nghiệm của một phương trình.</w:t>
            </w:r>
          </w:p>
          <w:p w:rsidR="00BA2CB7" w:rsidRPr="003D2540" w:rsidRDefault="00BA2CB7" w:rsidP="00B27061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Vận dụng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cao: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0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</w:tcBorders>
          </w:tcPr>
          <w:p w:rsidR="00BA2CB7" w:rsidRPr="003D2540" w:rsidRDefault="00BA2CB7" w:rsidP="00B27061">
            <w:pPr>
              <w:jc w:val="both"/>
              <w:rPr>
                <w:sz w:val="24"/>
                <w:szCs w:val="24"/>
                <w:lang w:val="en-US"/>
              </w:rPr>
            </w:pP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3D2540">
              <w:rPr>
                <w:sz w:val="24"/>
                <w:szCs w:val="24"/>
                <w:lang w:val="en-US"/>
              </w:rPr>
              <w:t>Vận dụng, liên kết</w:t>
            </w:r>
            <w:r w:rsidRPr="003D25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2540">
              <w:rPr>
                <w:sz w:val="24"/>
                <w:szCs w:val="24"/>
                <w:lang w:val="en-US"/>
              </w:rPr>
              <w:t>kiến thức về bảng biến thiên, đồ thị của hàm số với các đơn vị kiến thức khác vào giải quyết một số bài toán liên quan.</w:t>
            </w:r>
          </w:p>
          <w:p w:rsidR="00BA2CB7" w:rsidRPr="003D2540" w:rsidRDefault="00BA2CB7" w:rsidP="00B2706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95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1.5.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Đường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tiệm</w:t>
            </w:r>
            <w:r w:rsidRPr="003D254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cận</w:t>
            </w: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biết: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BA2CB7" w:rsidRPr="00BA2CB7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</w:tr>
      <w:tr w:rsidR="00BA2CB7" w:rsidRPr="003D2540" w:rsidTr="00BA2CB7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5942D9" w:rsidRDefault="00BA2CB7" w:rsidP="00B27061">
            <w:pPr>
              <w:rPr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Biết được</w:t>
            </w:r>
            <w:r w:rsidRPr="003D2540">
              <w:rPr>
                <w:sz w:val="24"/>
                <w:szCs w:val="24"/>
              </w:rPr>
              <w:t xml:space="preserve"> đường tiệm cận ngang, đường tiệm cận đứng của đồ thị hàm số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5942D9">
              <w:rPr>
                <w:color w:val="FF0000"/>
                <w:sz w:val="24"/>
                <w:szCs w:val="24"/>
                <w:lang w:val="vi-VN"/>
              </w:rPr>
              <w:t>( Câu 21- 23)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304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7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Thông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hiểu: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538"/>
        </w:trPr>
        <w:tc>
          <w:tcPr>
            <w:tcW w:w="554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  <w:lang w:val="vi-VN"/>
              </w:rPr>
              <w:t xml:space="preserve">- </w:t>
            </w:r>
            <w:r w:rsidRPr="003D2540">
              <w:rPr>
                <w:sz w:val="24"/>
                <w:szCs w:val="24"/>
              </w:rPr>
              <w:t>Xác định được, tìm được các đường tiệm cận ngang, đường tiệm cận đứng của đồ thị hàm số</w:t>
            </w:r>
          </w:p>
          <w:p w:rsidR="00BA2CB7" w:rsidRPr="003D2540" w:rsidRDefault="00BA2CB7" w:rsidP="00B27061">
            <w:pPr>
              <w:pStyle w:val="TableParagraph"/>
              <w:spacing w:before="7" w:line="256" w:lineRule="exact"/>
              <w:ind w:left="108"/>
              <w:rPr>
                <w:sz w:val="24"/>
                <w:szCs w:val="24"/>
              </w:rPr>
            </w:pPr>
            <w:r w:rsidRPr="00CB0A21">
              <w:rPr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color w:val="FF0000"/>
                <w:sz w:val="24"/>
                <w:szCs w:val="24"/>
                <w:lang w:val="vi-VN"/>
              </w:rPr>
              <w:t>Câu 24-25</w:t>
            </w:r>
            <w:r w:rsidRPr="00CB0A21">
              <w:rPr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0"/>
        </w:trPr>
        <w:tc>
          <w:tcPr>
            <w:tcW w:w="554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400" w:right="384" w:firstLine="122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Khối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đa</w:t>
            </w:r>
            <w:r w:rsidRPr="003D254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diện</w:t>
            </w:r>
          </w:p>
        </w:tc>
        <w:tc>
          <w:tcPr>
            <w:tcW w:w="2851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108" w:right="253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2.1. Khái niệm về khối đa</w:t>
            </w:r>
            <w:r w:rsidRPr="003D254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diện. Khối đa diện lồi và</w:t>
            </w:r>
            <w:r w:rsidRPr="003D254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khối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đa diện đều</w:t>
            </w:r>
          </w:p>
        </w:tc>
        <w:tc>
          <w:tcPr>
            <w:tcW w:w="5433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biết:</w:t>
            </w:r>
          </w:p>
          <w:p w:rsidR="00BA2CB7" w:rsidRPr="003D2540" w:rsidRDefault="00BA2CB7" w:rsidP="00B27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Nhận biết </w:t>
            </w:r>
            <w:r>
              <w:rPr>
                <w:sz w:val="24"/>
                <w:szCs w:val="24"/>
                <w:lang w:val="vi-VN"/>
              </w:rPr>
              <w:t>được</w:t>
            </w:r>
            <w:r w:rsidRPr="003D2540">
              <w:rPr>
                <w:sz w:val="24"/>
                <w:szCs w:val="24"/>
              </w:rPr>
              <w:t xml:space="preserve"> khối lăng trụ, khối chóp, khối chóp cụt, khối đa diện.</w:t>
            </w:r>
          </w:p>
          <w:p w:rsidR="00BA2CB7" w:rsidRPr="00D3516B" w:rsidRDefault="00BA2CB7" w:rsidP="00B27061">
            <w:pPr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lastRenderedPageBreak/>
              <w:t xml:space="preserve">-  Nhận biết </w:t>
            </w:r>
            <w:r>
              <w:rPr>
                <w:sz w:val="24"/>
                <w:szCs w:val="24"/>
                <w:lang w:val="vi-VN"/>
              </w:rPr>
              <w:t xml:space="preserve">được </w:t>
            </w:r>
            <w:r w:rsidRPr="003D2540">
              <w:rPr>
                <w:sz w:val="24"/>
                <w:szCs w:val="24"/>
              </w:rPr>
              <w:t xml:space="preserve"> khối đa diện đều.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color w:val="FF0000"/>
                <w:sz w:val="24"/>
                <w:szCs w:val="24"/>
                <w:lang w:val="vi-VN"/>
              </w:rPr>
              <w:t>(Câu 26-27</w:t>
            </w:r>
            <w:r w:rsidRPr="001230A7">
              <w:rPr>
                <w:color w:val="FF0000"/>
                <w:sz w:val="24"/>
                <w:szCs w:val="24"/>
                <w:lang w:val="vi-VN"/>
              </w:rPr>
              <w:t>)</w:t>
            </w:r>
          </w:p>
          <w:p w:rsidR="00BA2CB7" w:rsidRPr="003D2540" w:rsidRDefault="00BA2CB7" w:rsidP="00B2706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*</w:t>
            </w:r>
            <w:r w:rsidRPr="003D2540">
              <w:rPr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Thông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hiểu:</w:t>
            </w:r>
          </w:p>
        </w:tc>
        <w:tc>
          <w:tcPr>
            <w:tcW w:w="900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BA2CB7" w:rsidRPr="003D2540" w:rsidRDefault="00BA2CB7" w:rsidP="00B2706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4</w:t>
            </w:r>
          </w:p>
        </w:tc>
      </w:tr>
      <w:tr w:rsidR="00BA2CB7" w:rsidRPr="003D2540" w:rsidTr="00BA2CB7">
        <w:trPr>
          <w:trHeight w:val="20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Phân biệt </w:t>
            </w:r>
            <w:r>
              <w:rPr>
                <w:sz w:val="24"/>
                <w:szCs w:val="24"/>
                <w:lang w:val="vi-VN"/>
              </w:rPr>
              <w:t>được các</w:t>
            </w:r>
            <w:r w:rsidRPr="003D2540">
              <w:rPr>
                <w:sz w:val="24"/>
                <w:szCs w:val="24"/>
              </w:rPr>
              <w:t xml:space="preserve"> khối lăng trụ, khối chóp, khối chóp cụt, khối đa diện.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567"/>
        </w:trPr>
        <w:tc>
          <w:tcPr>
            <w:tcW w:w="554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tabs>
                <w:tab w:val="left" w:pos="992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 xml:space="preserve">- Hiểu </w:t>
            </w:r>
            <w:r w:rsidRPr="003D2540">
              <w:rPr>
                <w:sz w:val="24"/>
                <w:szCs w:val="24"/>
                <w:lang w:val="vi-VN"/>
              </w:rPr>
              <w:t>được</w:t>
            </w:r>
            <w:r w:rsidRPr="003D2540">
              <w:rPr>
                <w:sz w:val="24"/>
                <w:szCs w:val="24"/>
              </w:rPr>
              <w:t xml:space="preserve"> các l</w:t>
            </w:r>
            <w:r w:rsidRPr="003D2540">
              <w:rPr>
                <w:sz w:val="24"/>
                <w:szCs w:val="24"/>
                <w:lang w:val="vi-VN"/>
              </w:rPr>
              <w:t>oại</w:t>
            </w:r>
            <w:r w:rsidRPr="003D2540">
              <w:rPr>
                <w:sz w:val="24"/>
                <w:szCs w:val="24"/>
              </w:rPr>
              <w:t xml:space="preserve"> khối </w:t>
            </w:r>
            <w:r w:rsidRPr="003D2540">
              <w:rPr>
                <w:sz w:val="24"/>
                <w:szCs w:val="24"/>
                <w:lang w:val="vi-VN"/>
              </w:rPr>
              <w:t>đa diện đều loại {p;q}</w:t>
            </w:r>
            <w:r w:rsidRPr="003D254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567"/>
        </w:trPr>
        <w:tc>
          <w:tcPr>
            <w:tcW w:w="554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</w:tcBorders>
          </w:tcPr>
          <w:p w:rsidR="00BA2CB7" w:rsidRDefault="00BA2CB7" w:rsidP="00B27061">
            <w:pPr>
              <w:rPr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-</w:t>
            </w:r>
            <w:r w:rsidRPr="003D2540">
              <w:rPr>
                <w:sz w:val="24"/>
                <w:szCs w:val="24"/>
              </w:rPr>
              <w:t xml:space="preserve">Hiểu </w:t>
            </w:r>
            <w:r>
              <w:rPr>
                <w:sz w:val="24"/>
                <w:szCs w:val="24"/>
              </w:rPr>
              <w:t xml:space="preserve">được </w:t>
            </w:r>
            <w:r w:rsidRPr="003D2540">
              <w:rPr>
                <w:sz w:val="24"/>
                <w:szCs w:val="24"/>
              </w:rPr>
              <w:t xml:space="preserve"> phép </w:t>
            </w:r>
            <w:r>
              <w:rPr>
                <w:sz w:val="24"/>
                <w:szCs w:val="24"/>
              </w:rPr>
              <w:t xml:space="preserve">đối xứng qua mặt phẳng, </w:t>
            </w:r>
            <w:r>
              <w:rPr>
                <w:sz w:val="24"/>
                <w:szCs w:val="24"/>
                <w:lang w:val="vi-VN"/>
              </w:rPr>
              <w:t>biết được</w:t>
            </w:r>
            <w:r w:rsidRPr="003D2540">
              <w:rPr>
                <w:sz w:val="24"/>
                <w:szCs w:val="24"/>
              </w:rPr>
              <w:t xml:space="preserve"> cách phân chia và lắp ghép các khối đa diện.</w:t>
            </w:r>
          </w:p>
          <w:p w:rsidR="00BA2CB7" w:rsidRPr="00A22CF2" w:rsidRDefault="00BA2CB7" w:rsidP="00B27061">
            <w:pPr>
              <w:rPr>
                <w:sz w:val="24"/>
                <w:szCs w:val="24"/>
                <w:lang w:val="vi-VN"/>
              </w:rPr>
            </w:pPr>
            <w:r w:rsidRPr="00CB0A21">
              <w:rPr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color w:val="FF0000"/>
                <w:sz w:val="24"/>
                <w:szCs w:val="24"/>
                <w:lang w:val="vi-VN"/>
              </w:rPr>
              <w:t>Câu 28- 29</w:t>
            </w:r>
            <w:r w:rsidRPr="00CB0A21">
              <w:rPr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1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57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295" w:right="280" w:firstLine="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Nội dung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851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56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Đơn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vị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5433" w:type="dxa"/>
            <w:vMerge w:val="restart"/>
          </w:tcPr>
          <w:p w:rsidR="00BA2CB7" w:rsidRPr="003D2540" w:rsidRDefault="00BA2CB7" w:rsidP="00B27061">
            <w:pPr>
              <w:pStyle w:val="TableParagraph"/>
              <w:spacing w:line="276" w:lineRule="exact"/>
              <w:ind w:left="1697" w:right="1468" w:hanging="202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Mức độ kiến thức, kĩ năng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cần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kiểm tra,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đánh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3579" w:type="dxa"/>
            <w:gridSpan w:val="4"/>
          </w:tcPr>
          <w:p w:rsidR="00BA2CB7" w:rsidRPr="003D2540" w:rsidRDefault="00BA2CB7" w:rsidP="00B27061">
            <w:pPr>
              <w:pStyle w:val="TableParagraph"/>
              <w:spacing w:line="251" w:lineRule="exact"/>
              <w:ind w:left="19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câu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hỏi theo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mức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độ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7" w:right="2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</w:tr>
      <w:tr w:rsidR="00BA2CB7" w:rsidRPr="003D2540" w:rsidTr="00BA2CB7">
        <w:trPr>
          <w:trHeight w:val="275"/>
        </w:trPr>
        <w:tc>
          <w:tcPr>
            <w:tcW w:w="554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5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86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0" w:right="23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253" w:right="242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56" w:lineRule="exact"/>
              <w:ind w:left="169" w:right="16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VDC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2CB7" w:rsidRPr="003D2540" w:rsidTr="00BA2CB7">
        <w:trPr>
          <w:trHeight w:val="20"/>
        </w:trPr>
        <w:tc>
          <w:tcPr>
            <w:tcW w:w="554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A2CB7" w:rsidRPr="003D2540" w:rsidRDefault="00BA2CB7" w:rsidP="00B27061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2.2.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Thể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tích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khối đa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diện</w:t>
            </w:r>
          </w:p>
        </w:tc>
        <w:tc>
          <w:tcPr>
            <w:tcW w:w="5433" w:type="dxa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biết:</w:t>
            </w:r>
          </w:p>
          <w:p w:rsidR="00BA2CB7" w:rsidRPr="001E3ED0" w:rsidRDefault="00BA2CB7" w:rsidP="00BA2CB7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left="108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Nhận b</w:t>
            </w:r>
            <w:r w:rsidRPr="003D2540">
              <w:rPr>
                <w:sz w:val="24"/>
                <w:szCs w:val="24"/>
              </w:rPr>
              <w:t>iết</w:t>
            </w:r>
            <w:r>
              <w:rPr>
                <w:sz w:val="24"/>
                <w:szCs w:val="24"/>
                <w:lang w:val="vi-VN"/>
              </w:rPr>
              <w:t xml:space="preserve"> được </w:t>
            </w:r>
            <w:r w:rsidRPr="003D2540">
              <w:rPr>
                <w:spacing w:val="-8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các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công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thức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tính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thể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tích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các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-8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lăng</w:t>
            </w:r>
            <w:r w:rsidRPr="003D2540">
              <w:rPr>
                <w:spacing w:val="-8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trụ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và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chóp.</w:t>
            </w:r>
          </w:p>
          <w:p w:rsidR="00BA2CB7" w:rsidRPr="00CB0A21" w:rsidRDefault="00BA2CB7" w:rsidP="00BA2CB7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left="108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Tính được thể </w:t>
            </w:r>
            <w:r w:rsidRPr="003D2540">
              <w:rPr>
                <w:sz w:val="24"/>
                <w:szCs w:val="24"/>
              </w:rPr>
              <w:t>tích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các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-8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lăng</w:t>
            </w:r>
            <w:r w:rsidRPr="003D2540">
              <w:rPr>
                <w:spacing w:val="-8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trụ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và</w:t>
            </w:r>
            <w:r w:rsidRPr="003D2540">
              <w:rPr>
                <w:spacing w:val="-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vi-VN"/>
              </w:rPr>
              <w:t xml:space="preserve"> </w:t>
            </w:r>
            <w:r w:rsidRPr="003D2540">
              <w:rPr>
                <w:sz w:val="24"/>
                <w:szCs w:val="24"/>
              </w:rPr>
              <w:t>chóp</w:t>
            </w:r>
            <w:r>
              <w:rPr>
                <w:sz w:val="24"/>
                <w:szCs w:val="24"/>
                <w:lang w:val="vi-VN"/>
              </w:rPr>
              <w:t xml:space="preserve"> khi biết chiều cao và diện tích đáy.</w:t>
            </w:r>
          </w:p>
          <w:p w:rsidR="00BA2CB7" w:rsidRPr="00CB0A21" w:rsidRDefault="00BA2CB7" w:rsidP="00B27061">
            <w:pPr>
              <w:pStyle w:val="TableParagraph"/>
              <w:tabs>
                <w:tab w:val="left" w:pos="241"/>
              </w:tabs>
              <w:ind w:left="108" w:right="95"/>
              <w:rPr>
                <w:color w:val="FF0000"/>
                <w:sz w:val="24"/>
                <w:szCs w:val="24"/>
              </w:rPr>
            </w:pPr>
            <w:r w:rsidRPr="00CB0A21">
              <w:rPr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color w:val="FF0000"/>
                <w:sz w:val="24"/>
                <w:szCs w:val="24"/>
                <w:lang w:val="vi-VN"/>
              </w:rPr>
              <w:t>Câu 30</w:t>
            </w:r>
            <w:r w:rsidRPr="00CB0A21">
              <w:rPr>
                <w:color w:val="FF0000"/>
                <w:sz w:val="24"/>
                <w:szCs w:val="24"/>
                <w:lang w:val="vi-VN"/>
              </w:rPr>
              <w:t>-33)</w:t>
            </w:r>
            <w:r>
              <w:rPr>
                <w:color w:val="FF0000"/>
                <w:sz w:val="24"/>
                <w:szCs w:val="24"/>
                <w:lang w:val="vi-VN"/>
              </w:rPr>
              <w:t>.</w:t>
            </w:r>
          </w:p>
          <w:p w:rsidR="00BA2CB7" w:rsidRPr="003D2540" w:rsidRDefault="00BA2CB7" w:rsidP="00B2706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*</w:t>
            </w:r>
            <w:r w:rsidRPr="003D2540">
              <w:rPr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Thông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hiểu:</w:t>
            </w:r>
          </w:p>
          <w:p w:rsidR="00BA2CB7" w:rsidRDefault="00BA2CB7" w:rsidP="00B27061">
            <w:pPr>
              <w:pStyle w:val="TableParagraph"/>
              <w:spacing w:before="43" w:line="276" w:lineRule="auto"/>
              <w:ind w:left="108" w:right="90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>-</w:t>
            </w:r>
            <w:r w:rsidRPr="003D2540">
              <w:rPr>
                <w:spacing w:val="2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  <w:lang w:val="vi-VN"/>
              </w:rPr>
              <w:t>Xác định</w:t>
            </w:r>
            <w:r w:rsidRPr="003D2540">
              <w:rPr>
                <w:spacing w:val="21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được</w:t>
            </w:r>
            <w:r w:rsidRPr="003D2540">
              <w:rPr>
                <w:spacing w:val="1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thể</w:t>
            </w:r>
            <w:r w:rsidRPr="003D2540">
              <w:rPr>
                <w:spacing w:val="2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tích</w:t>
            </w:r>
            <w:r w:rsidRPr="003D2540">
              <w:rPr>
                <w:spacing w:val="1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của</w:t>
            </w:r>
            <w:r w:rsidRPr="003D2540">
              <w:rPr>
                <w:spacing w:val="1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20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lăng</w:t>
            </w:r>
            <w:r w:rsidRPr="003D2540">
              <w:rPr>
                <w:spacing w:val="1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trụ</w:t>
            </w:r>
            <w:r w:rsidRPr="003D2540">
              <w:rPr>
                <w:spacing w:val="21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và</w:t>
            </w:r>
            <w:r w:rsidRPr="003D2540">
              <w:rPr>
                <w:spacing w:val="19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2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chóp</w:t>
            </w:r>
            <w:r w:rsidRPr="003D2540"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trong một số bài đơn giản</w:t>
            </w:r>
            <w:r w:rsidRPr="003D2540">
              <w:rPr>
                <w:sz w:val="24"/>
                <w:szCs w:val="24"/>
              </w:rPr>
              <w:t>.</w:t>
            </w:r>
          </w:p>
          <w:p w:rsidR="00BA2CB7" w:rsidRDefault="00BA2CB7" w:rsidP="00B27061">
            <w:pPr>
              <w:pStyle w:val="TableParagraph"/>
              <w:spacing w:before="43" w:line="276" w:lineRule="auto"/>
              <w:ind w:left="108" w:right="9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Áp dụng được mối liên hệ giữa thể tích, diện tích đáy và chiều cao để giải một số bài toán đơn giản.</w:t>
            </w:r>
          </w:p>
          <w:p w:rsidR="00BA2CB7" w:rsidRPr="00B27297" w:rsidRDefault="00BA2CB7" w:rsidP="00B27061">
            <w:pPr>
              <w:pStyle w:val="TableParagraph"/>
              <w:spacing w:before="43" w:line="276" w:lineRule="auto"/>
              <w:ind w:left="108" w:right="90"/>
              <w:rPr>
                <w:sz w:val="24"/>
                <w:szCs w:val="24"/>
                <w:lang w:val="vi-VN"/>
              </w:rPr>
            </w:pPr>
            <w:r w:rsidRPr="00CB0A21">
              <w:rPr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color w:val="FF0000"/>
                <w:sz w:val="24"/>
                <w:szCs w:val="24"/>
                <w:lang w:val="vi-VN"/>
              </w:rPr>
              <w:t>Câu 34-35</w:t>
            </w:r>
            <w:r w:rsidRPr="00CB0A21">
              <w:rPr>
                <w:color w:val="FF0000"/>
                <w:sz w:val="24"/>
                <w:szCs w:val="24"/>
                <w:lang w:val="vi-VN"/>
              </w:rPr>
              <w:t>)</w:t>
            </w:r>
          </w:p>
          <w:p w:rsidR="00BA2CB7" w:rsidRPr="003D2540" w:rsidRDefault="00BA2CB7" w:rsidP="00B2706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*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dụng:</w:t>
            </w:r>
          </w:p>
          <w:p w:rsidR="00BA2CB7" w:rsidRDefault="00BA2CB7" w:rsidP="00B27061">
            <w:pPr>
              <w:pStyle w:val="TableParagraph"/>
              <w:spacing w:before="41"/>
              <w:ind w:left="108" w:right="90"/>
              <w:rPr>
                <w:sz w:val="24"/>
                <w:szCs w:val="24"/>
                <w:lang w:val="vi-VN"/>
              </w:rPr>
            </w:pPr>
            <w:r w:rsidRPr="003D2540">
              <w:rPr>
                <w:sz w:val="24"/>
                <w:szCs w:val="24"/>
              </w:rPr>
              <w:t>-</w:t>
            </w:r>
            <w:r w:rsidRPr="003D2540">
              <w:rPr>
                <w:spacing w:val="-13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Tính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được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thể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tích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của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-11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lăng</w:t>
            </w:r>
            <w:r w:rsidRPr="003D2540">
              <w:rPr>
                <w:spacing w:val="-15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trụ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và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khối</w:t>
            </w:r>
            <w:r w:rsidRPr="003D2540">
              <w:rPr>
                <w:spacing w:val="-11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chóp</w:t>
            </w:r>
            <w:r w:rsidRPr="003D2540">
              <w:rPr>
                <w:spacing w:val="-12"/>
                <w:sz w:val="24"/>
                <w:szCs w:val="24"/>
              </w:rPr>
              <w:t xml:space="preserve"> </w:t>
            </w:r>
            <w:r w:rsidRPr="003D2540">
              <w:rPr>
                <w:sz w:val="24"/>
                <w:szCs w:val="24"/>
              </w:rPr>
              <w:t>khi</w:t>
            </w:r>
            <w:r w:rsidRPr="003D2540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biết các yếu tố như góc, khoảng cách..</w:t>
            </w:r>
            <w:r w:rsidRPr="003D2540">
              <w:rPr>
                <w:sz w:val="24"/>
                <w:szCs w:val="24"/>
              </w:rPr>
              <w:t>.</w:t>
            </w:r>
          </w:p>
          <w:p w:rsidR="00BA2CB7" w:rsidRPr="003D2540" w:rsidRDefault="00BA2CB7" w:rsidP="00B27061">
            <w:pPr>
              <w:pStyle w:val="TableParagraph"/>
              <w:spacing w:before="41"/>
              <w:ind w:left="108" w:right="90"/>
              <w:rPr>
                <w:sz w:val="24"/>
                <w:szCs w:val="24"/>
                <w:lang w:val="vi-VN"/>
              </w:rPr>
            </w:pPr>
            <w:r>
              <w:rPr>
                <w:b/>
                <w:color w:val="FF0000"/>
                <w:sz w:val="24"/>
                <w:szCs w:val="24"/>
                <w:lang w:val="vi-VN"/>
              </w:rPr>
              <w:t>(Câu 2 tự luận)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BA2CB7" w:rsidRPr="003D2540" w:rsidTr="00BA2CB7">
        <w:trPr>
          <w:trHeight w:val="20"/>
        </w:trPr>
        <w:tc>
          <w:tcPr>
            <w:tcW w:w="4962" w:type="dxa"/>
            <w:gridSpan w:val="3"/>
          </w:tcPr>
          <w:p w:rsidR="00BA2CB7" w:rsidRPr="003D2540" w:rsidRDefault="00BA2CB7" w:rsidP="00B27061">
            <w:pPr>
              <w:pStyle w:val="TableParagraph"/>
              <w:spacing w:before="1" w:line="257" w:lineRule="exact"/>
              <w:ind w:left="2195" w:right="2182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5433" w:type="dxa"/>
          </w:tcPr>
          <w:p w:rsidR="00BA2CB7" w:rsidRPr="003D2540" w:rsidRDefault="00BA2CB7" w:rsidP="00B270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before="1" w:line="257" w:lineRule="exact"/>
              <w:ind w:left="169" w:right="159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86" w:type="dxa"/>
          </w:tcPr>
          <w:p w:rsidR="00BA2CB7" w:rsidRPr="003D2540" w:rsidRDefault="00BA2CB7" w:rsidP="00B27061">
            <w:pPr>
              <w:pStyle w:val="TableParagraph"/>
              <w:spacing w:before="1" w:line="257" w:lineRule="exact"/>
              <w:ind w:left="247" w:right="23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BA2CB7" w:rsidRPr="003D2540" w:rsidRDefault="00BA2CB7" w:rsidP="00B27061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A2CB7" w:rsidRPr="003D2540" w:rsidRDefault="00BA2CB7" w:rsidP="00B27061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A2CB7" w:rsidRPr="003D2540" w:rsidRDefault="00BA2CB7" w:rsidP="00B27061">
            <w:pPr>
              <w:pStyle w:val="TableParagraph"/>
              <w:spacing w:before="1" w:line="257" w:lineRule="exact"/>
              <w:ind w:left="255" w:right="2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39</w:t>
            </w:r>
          </w:p>
        </w:tc>
      </w:tr>
    </w:tbl>
    <w:p w:rsidR="00FB2247" w:rsidRDefault="00BA2CB7">
      <w:r w:rsidRPr="003D2540">
        <w:rPr>
          <w:b/>
          <w:sz w:val="24"/>
          <w:szCs w:val="24"/>
        </w:rPr>
        <w:t xml:space="preserve">Lưu ý: </w:t>
      </w:r>
      <w:r w:rsidRPr="003D2540">
        <w:rPr>
          <w:sz w:val="24"/>
          <w:szCs w:val="24"/>
        </w:rPr>
        <w:t>Với câu hỏi ở mức độ nhận biết và thông hiểu thì mỗi câu hỏi cần được ra ở một chỉ báo của mức độ kiến thức, kỹ năng</w:t>
      </w:r>
      <w:r w:rsidRPr="003D2540">
        <w:rPr>
          <w:spacing w:val="-67"/>
          <w:sz w:val="24"/>
          <w:szCs w:val="24"/>
        </w:rPr>
        <w:t xml:space="preserve"> </w:t>
      </w:r>
      <w:r w:rsidRPr="003D2540">
        <w:rPr>
          <w:sz w:val="24"/>
          <w:szCs w:val="24"/>
        </w:rPr>
        <w:t>cần</w:t>
      </w:r>
      <w:r w:rsidRPr="003D2540">
        <w:rPr>
          <w:spacing w:val="-3"/>
          <w:sz w:val="24"/>
          <w:szCs w:val="24"/>
        </w:rPr>
        <w:t xml:space="preserve"> </w:t>
      </w:r>
      <w:r w:rsidRPr="003D2540">
        <w:rPr>
          <w:sz w:val="24"/>
          <w:szCs w:val="24"/>
        </w:rPr>
        <w:t>kiểm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tra,</w:t>
      </w:r>
      <w:r w:rsidRPr="003D2540">
        <w:rPr>
          <w:spacing w:val="-4"/>
          <w:sz w:val="24"/>
          <w:szCs w:val="24"/>
        </w:rPr>
        <w:t xml:space="preserve"> </w:t>
      </w:r>
      <w:r w:rsidRPr="003D2540">
        <w:rPr>
          <w:sz w:val="24"/>
          <w:szCs w:val="24"/>
        </w:rPr>
        <w:t>đánh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giá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tương ứng (1 gạch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đầu dòng thuộc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mức</w:t>
      </w:r>
      <w:r w:rsidRPr="003D2540">
        <w:rPr>
          <w:spacing w:val="-3"/>
          <w:sz w:val="24"/>
          <w:szCs w:val="24"/>
        </w:rPr>
        <w:t xml:space="preserve"> </w:t>
      </w:r>
      <w:r w:rsidRPr="003D2540">
        <w:rPr>
          <w:sz w:val="24"/>
          <w:szCs w:val="24"/>
        </w:rPr>
        <w:t>độ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đó).</w:t>
      </w:r>
    </w:p>
    <w:sectPr w:rsidR="00FB2247" w:rsidSect="00BA2CB7">
      <w:pgSz w:w="15840" w:h="12240" w:orient="landscape" w:code="1"/>
      <w:pgMar w:top="567" w:right="527" w:bottom="1123" w:left="15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C62"/>
    <w:multiLevelType w:val="hybridMultilevel"/>
    <w:tmpl w:val="6018CBD8"/>
    <w:lvl w:ilvl="0" w:tplc="AAF89AF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7029DEA">
      <w:numFmt w:val="bullet"/>
      <w:lvlText w:val="•"/>
      <w:lvlJc w:val="left"/>
      <w:pPr>
        <w:ind w:left="658" w:hanging="140"/>
      </w:pPr>
      <w:rPr>
        <w:rFonts w:hint="default"/>
        <w:lang w:val="vi" w:eastAsia="en-US" w:bidi="ar-SA"/>
      </w:rPr>
    </w:lvl>
    <w:lvl w:ilvl="2" w:tplc="817CF3C8">
      <w:numFmt w:val="bullet"/>
      <w:lvlText w:val="•"/>
      <w:lvlJc w:val="left"/>
      <w:pPr>
        <w:ind w:left="1217" w:hanging="140"/>
      </w:pPr>
      <w:rPr>
        <w:rFonts w:hint="default"/>
        <w:lang w:val="vi" w:eastAsia="en-US" w:bidi="ar-SA"/>
      </w:rPr>
    </w:lvl>
    <w:lvl w:ilvl="3" w:tplc="F21CA51C">
      <w:numFmt w:val="bullet"/>
      <w:lvlText w:val="•"/>
      <w:lvlJc w:val="left"/>
      <w:pPr>
        <w:ind w:left="1775" w:hanging="140"/>
      </w:pPr>
      <w:rPr>
        <w:rFonts w:hint="default"/>
        <w:lang w:val="vi" w:eastAsia="en-US" w:bidi="ar-SA"/>
      </w:rPr>
    </w:lvl>
    <w:lvl w:ilvl="4" w:tplc="991E7F96">
      <w:numFmt w:val="bullet"/>
      <w:lvlText w:val="•"/>
      <w:lvlJc w:val="left"/>
      <w:pPr>
        <w:ind w:left="2334" w:hanging="140"/>
      </w:pPr>
      <w:rPr>
        <w:rFonts w:hint="default"/>
        <w:lang w:val="vi" w:eastAsia="en-US" w:bidi="ar-SA"/>
      </w:rPr>
    </w:lvl>
    <w:lvl w:ilvl="5" w:tplc="392257FA">
      <w:numFmt w:val="bullet"/>
      <w:lvlText w:val="•"/>
      <w:lvlJc w:val="left"/>
      <w:pPr>
        <w:ind w:left="2892" w:hanging="140"/>
      </w:pPr>
      <w:rPr>
        <w:rFonts w:hint="default"/>
        <w:lang w:val="vi" w:eastAsia="en-US" w:bidi="ar-SA"/>
      </w:rPr>
    </w:lvl>
    <w:lvl w:ilvl="6" w:tplc="6A78D3B4">
      <w:numFmt w:val="bullet"/>
      <w:lvlText w:val="•"/>
      <w:lvlJc w:val="left"/>
      <w:pPr>
        <w:ind w:left="3451" w:hanging="140"/>
      </w:pPr>
      <w:rPr>
        <w:rFonts w:hint="default"/>
        <w:lang w:val="vi" w:eastAsia="en-US" w:bidi="ar-SA"/>
      </w:rPr>
    </w:lvl>
    <w:lvl w:ilvl="7" w:tplc="5FEC630C">
      <w:numFmt w:val="bullet"/>
      <w:lvlText w:val="•"/>
      <w:lvlJc w:val="left"/>
      <w:pPr>
        <w:ind w:left="4009" w:hanging="140"/>
      </w:pPr>
      <w:rPr>
        <w:rFonts w:hint="default"/>
        <w:lang w:val="vi" w:eastAsia="en-US" w:bidi="ar-SA"/>
      </w:rPr>
    </w:lvl>
    <w:lvl w:ilvl="8" w:tplc="3FA4D8C4">
      <w:numFmt w:val="bullet"/>
      <w:lvlText w:val="•"/>
      <w:lvlJc w:val="left"/>
      <w:pPr>
        <w:ind w:left="4568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3"/>
    <w:rsid w:val="00294BC3"/>
    <w:rsid w:val="005E5211"/>
    <w:rsid w:val="007B2FC3"/>
    <w:rsid w:val="00BA2CB7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A2CB7"/>
    <w:pPr>
      <w:ind w:left="638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2CB7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A2C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2CB7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BA2CB7"/>
  </w:style>
  <w:style w:type="character" w:customStyle="1" w:styleId="fontstyle01">
    <w:name w:val="fontstyle01"/>
    <w:rsid w:val="00BA2C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A2CB7"/>
    <w:pPr>
      <w:ind w:left="638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2CB7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A2C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2CB7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BA2CB7"/>
  </w:style>
  <w:style w:type="character" w:customStyle="1" w:styleId="fontstyle01">
    <w:name w:val="fontstyle01"/>
    <w:rsid w:val="00BA2C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1F31-7D2C-4FE9-A83E-DF9AA424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4700</Characters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2021-10-20T04:46:00Z</dcterms:created>
  <dcterms:modified xsi:type="dcterms:W3CDTF">2021-10-20T04:56:00Z</dcterms:modified>
</cp:coreProperties>
</file>