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183"/>
        <w:gridCol w:w="5183"/>
      </w:tblGrid>
      <w:tr w:rsidR="00847A98" w:rsidRPr="00847A98" w14:paraId="7331FB66" w14:textId="77777777" w:rsidTr="00847A98">
        <w:tc>
          <w:tcPr>
            <w:tcW w:w="5183" w:type="dxa"/>
          </w:tcPr>
          <w:p w14:paraId="2F188767" w14:textId="71D3A13C" w:rsidR="00847A98" w:rsidRPr="00847A98" w:rsidRDefault="00847A98" w:rsidP="00847A98">
            <w:pPr>
              <w:pStyle w:val="NormalWeb"/>
              <w:spacing w:before="60" w:beforeAutospacing="0" w:after="60" w:afterAutospacing="0" w:line="24" w:lineRule="atLeast"/>
              <w:jc w:val="center"/>
              <w:rPr>
                <w:rStyle w:val="Strong"/>
                <w:rFonts w:eastAsiaTheme="majorEastAsia"/>
                <w:sz w:val="28"/>
                <w:szCs w:val="28"/>
              </w:rPr>
            </w:pPr>
            <w:bookmarkStart w:id="0" w:name="_Hlk224889719"/>
            <w:r w:rsidRPr="00847A98">
              <w:rPr>
                <w:rStyle w:val="Strong"/>
                <w:rFonts w:eastAsiaTheme="majorEastAsia"/>
                <w:sz w:val="28"/>
                <w:szCs w:val="28"/>
              </w:rPr>
              <w:t>Đề Tiếng Anh_11</w:t>
            </w:r>
            <w:r w:rsidRPr="00847A98">
              <w:rPr>
                <w:sz w:val="28"/>
                <w:szCs w:val="28"/>
              </w:rPr>
              <w:br/>
            </w:r>
            <w:r w:rsidRPr="00847A98">
              <w:rPr>
                <w:rStyle w:val="Strong"/>
                <w:rFonts w:eastAsiaTheme="majorEastAsia"/>
                <w:sz w:val="28"/>
                <w:szCs w:val="28"/>
              </w:rPr>
              <w:t xml:space="preserve">(Đề thi gồm </w:t>
            </w:r>
            <w:r w:rsidR="00C0513F">
              <w:rPr>
                <w:rStyle w:val="Strong"/>
                <w:rFonts w:eastAsiaTheme="majorEastAsia"/>
                <w:sz w:val="28"/>
                <w:szCs w:val="28"/>
              </w:rPr>
              <w:t>19</w:t>
            </w:r>
            <w:r w:rsidRPr="00847A98">
              <w:rPr>
                <w:rStyle w:val="Strong"/>
                <w:rFonts w:eastAsiaTheme="majorEastAsia"/>
                <w:sz w:val="28"/>
                <w:szCs w:val="28"/>
              </w:rPr>
              <w:t xml:space="preserve"> trang)</w:t>
            </w:r>
          </w:p>
        </w:tc>
        <w:tc>
          <w:tcPr>
            <w:tcW w:w="5183" w:type="dxa"/>
          </w:tcPr>
          <w:p w14:paraId="5B0F40B3" w14:textId="56680E0E" w:rsidR="00847A98" w:rsidRPr="00847A98" w:rsidRDefault="00847A98" w:rsidP="00847A98">
            <w:pPr>
              <w:pStyle w:val="NormalWeb"/>
              <w:spacing w:before="60" w:beforeAutospacing="0" w:after="60" w:afterAutospacing="0" w:line="24" w:lineRule="atLeast"/>
              <w:jc w:val="center"/>
              <w:rPr>
                <w:rStyle w:val="Strong"/>
                <w:rFonts w:eastAsiaTheme="majorEastAsia"/>
                <w:sz w:val="28"/>
                <w:szCs w:val="28"/>
              </w:rPr>
            </w:pPr>
            <w:r w:rsidRPr="00847A98">
              <w:rPr>
                <w:rStyle w:val="Strong"/>
                <w:rFonts w:eastAsiaTheme="majorEastAsia"/>
                <w:sz w:val="28"/>
                <w:szCs w:val="28"/>
              </w:rPr>
              <w:t>KỲ THI CHỌN HỌC SINH GIỎI</w:t>
            </w:r>
            <w:r w:rsidRPr="00847A98">
              <w:rPr>
                <w:sz w:val="28"/>
                <w:szCs w:val="28"/>
              </w:rPr>
              <w:br/>
            </w:r>
            <w:r w:rsidRPr="00847A98">
              <w:rPr>
                <w:rStyle w:val="Strong"/>
                <w:rFonts w:eastAsiaTheme="majorEastAsia"/>
                <w:sz w:val="28"/>
                <w:szCs w:val="28"/>
              </w:rPr>
              <w:t>LẦN THỨ XVII, NĂM 2026</w:t>
            </w:r>
            <w:r w:rsidRPr="00847A98">
              <w:rPr>
                <w:sz w:val="28"/>
                <w:szCs w:val="28"/>
              </w:rPr>
              <w:br/>
            </w:r>
            <w:r w:rsidRPr="00847A98">
              <w:rPr>
                <w:rStyle w:val="Strong"/>
                <w:rFonts w:eastAsiaTheme="majorEastAsia"/>
                <w:sz w:val="28"/>
                <w:szCs w:val="28"/>
              </w:rPr>
              <w:t>ĐỀ THI MÔN: TIẾNG ANH - LỚP 11</w:t>
            </w:r>
            <w:r w:rsidRPr="00847A98">
              <w:rPr>
                <w:sz w:val="28"/>
                <w:szCs w:val="28"/>
              </w:rPr>
              <w:br/>
            </w:r>
            <w:r w:rsidRPr="00847A98">
              <w:rPr>
                <w:rStyle w:val="Strong"/>
                <w:rFonts w:eastAsiaTheme="majorEastAsia"/>
                <w:sz w:val="28"/>
                <w:szCs w:val="28"/>
              </w:rPr>
              <w:t>Thời gian làm bài: 180 phút</w:t>
            </w:r>
            <w:r w:rsidRPr="00847A98">
              <w:rPr>
                <w:sz w:val="28"/>
                <w:szCs w:val="28"/>
              </w:rPr>
              <w:br/>
            </w:r>
            <w:r w:rsidRPr="00847A98">
              <w:rPr>
                <w:rStyle w:val="Strong"/>
                <w:rFonts w:eastAsiaTheme="majorEastAsia"/>
                <w:sz w:val="28"/>
                <w:szCs w:val="28"/>
              </w:rPr>
              <w:t>(không kể thời gian giao đề)</w:t>
            </w:r>
          </w:p>
        </w:tc>
      </w:tr>
      <w:bookmarkEnd w:id="0"/>
    </w:tbl>
    <w:p w14:paraId="05F36A93" w14:textId="77777777" w:rsidR="00847A98" w:rsidRPr="00847A98" w:rsidRDefault="00847A98" w:rsidP="00847A98">
      <w:pPr>
        <w:pStyle w:val="NormalWeb"/>
        <w:spacing w:before="60" w:beforeAutospacing="0" w:after="60" w:afterAutospacing="0" w:line="24" w:lineRule="atLeast"/>
        <w:rPr>
          <w:rStyle w:val="Strong"/>
          <w:rFonts w:eastAsiaTheme="majorEastAsia"/>
          <w:sz w:val="28"/>
          <w:szCs w:val="28"/>
        </w:rPr>
      </w:pPr>
    </w:p>
    <w:p w14:paraId="60080E3F" w14:textId="062953C7" w:rsidR="0095207B" w:rsidRPr="00847A98" w:rsidRDefault="0095207B" w:rsidP="00847A98">
      <w:pPr>
        <w:pStyle w:val="NormalWeb"/>
        <w:spacing w:before="60" w:beforeAutospacing="0" w:after="60" w:afterAutospacing="0" w:line="24" w:lineRule="atLeast"/>
        <w:rPr>
          <w:sz w:val="28"/>
          <w:szCs w:val="28"/>
        </w:rPr>
      </w:pPr>
      <w:r w:rsidRPr="00847A98">
        <w:rPr>
          <w:rStyle w:val="Strong"/>
          <w:rFonts w:eastAsiaTheme="majorEastAsia"/>
          <w:sz w:val="28"/>
          <w:szCs w:val="28"/>
        </w:rPr>
        <w:t>I. LISTENING (50 points)</w:t>
      </w:r>
    </w:p>
    <w:p w14:paraId="30177688" w14:textId="77777777" w:rsidR="0095207B" w:rsidRPr="00847A98" w:rsidRDefault="0095207B" w:rsidP="00847A98">
      <w:pPr>
        <w:pStyle w:val="NormalWeb"/>
        <w:spacing w:before="60" w:beforeAutospacing="0" w:after="60" w:afterAutospacing="0" w:line="24" w:lineRule="atLeast"/>
        <w:jc w:val="both"/>
        <w:rPr>
          <w:i/>
          <w:iCs/>
          <w:sz w:val="28"/>
          <w:szCs w:val="28"/>
        </w:rPr>
      </w:pPr>
      <w:r w:rsidRPr="00847A98">
        <w:rPr>
          <w:i/>
          <w:iCs/>
          <w:sz w:val="28"/>
          <w:szCs w:val="28"/>
        </w:rPr>
        <w:t>• The listening section is in FOUR parts. The recordings of Part 1 and Part 2 will be played ONCE only, and the recordings of Part 3 and Part 4 will be played TWICE. At the start of each recording, you will hear a sound.</w:t>
      </w:r>
    </w:p>
    <w:p w14:paraId="0F2B0B9D" w14:textId="77777777" w:rsidR="0095207B" w:rsidRPr="00847A98" w:rsidRDefault="0095207B" w:rsidP="00847A98">
      <w:pPr>
        <w:pStyle w:val="NormalWeb"/>
        <w:spacing w:before="60" w:beforeAutospacing="0" w:after="60" w:afterAutospacing="0" w:line="24" w:lineRule="atLeast"/>
        <w:jc w:val="both"/>
        <w:rPr>
          <w:i/>
          <w:iCs/>
          <w:sz w:val="28"/>
          <w:szCs w:val="28"/>
        </w:rPr>
      </w:pPr>
      <w:r w:rsidRPr="00847A98">
        <w:rPr>
          <w:i/>
          <w:iCs/>
          <w:sz w:val="28"/>
          <w:szCs w:val="28"/>
        </w:rPr>
        <w:t>• There will be a piece of music at the beginning and at the end of the listening section. You will have TWO minutes to check your answers at the end of the listening section.</w:t>
      </w:r>
    </w:p>
    <w:p w14:paraId="01692F1A" w14:textId="1EE2F6F2" w:rsidR="0095207B" w:rsidRDefault="0095207B" w:rsidP="00847A98">
      <w:pPr>
        <w:pStyle w:val="NormalWeb"/>
        <w:spacing w:before="60" w:beforeAutospacing="0" w:after="60" w:afterAutospacing="0" w:line="24" w:lineRule="atLeast"/>
        <w:jc w:val="both"/>
        <w:rPr>
          <w:i/>
          <w:iCs/>
          <w:sz w:val="28"/>
          <w:szCs w:val="28"/>
        </w:rPr>
      </w:pPr>
      <w:r w:rsidRPr="00847A98">
        <w:rPr>
          <w:i/>
          <w:iCs/>
          <w:sz w:val="28"/>
          <w:szCs w:val="28"/>
        </w:rPr>
        <w:t>• All the other instructions are included in the recording.</w:t>
      </w:r>
    </w:p>
    <w:p w14:paraId="042866ED" w14:textId="77777777" w:rsidR="00847A98" w:rsidRPr="00847A98" w:rsidRDefault="00847A98" w:rsidP="00847A98">
      <w:pPr>
        <w:pStyle w:val="NormalWeb"/>
        <w:spacing w:before="60" w:beforeAutospacing="0" w:after="60" w:afterAutospacing="0" w:line="24" w:lineRule="atLeast"/>
        <w:jc w:val="both"/>
        <w:rPr>
          <w:i/>
          <w:iCs/>
          <w:sz w:val="28"/>
          <w:szCs w:val="28"/>
        </w:rPr>
      </w:pPr>
    </w:p>
    <w:p w14:paraId="3B409A3D" w14:textId="77777777" w:rsidR="0095207B" w:rsidRPr="00847A98" w:rsidRDefault="0095207B" w:rsidP="00847A98">
      <w:pPr>
        <w:pStyle w:val="NormalWeb"/>
        <w:spacing w:before="60" w:beforeAutospacing="0" w:after="60" w:afterAutospacing="0" w:line="24" w:lineRule="atLeast"/>
        <w:jc w:val="both"/>
        <w:rPr>
          <w:sz w:val="28"/>
          <w:szCs w:val="28"/>
        </w:rPr>
      </w:pPr>
      <w:r w:rsidRPr="00847A98">
        <w:rPr>
          <w:rStyle w:val="Strong"/>
          <w:rFonts w:eastAsiaTheme="majorEastAsia"/>
          <w:sz w:val="28"/>
          <w:szCs w:val="28"/>
        </w:rPr>
        <w:t xml:space="preserve">Part 1. </w:t>
      </w:r>
      <w:r w:rsidRPr="00847A98">
        <w:rPr>
          <w:rStyle w:val="Strong"/>
          <w:rFonts w:eastAsiaTheme="majorEastAsia"/>
          <w:i/>
          <w:iCs/>
          <w:sz w:val="28"/>
          <w:szCs w:val="28"/>
        </w:rPr>
        <w:t>Listen to a conversation about taking the profession of two actors ONCE and do the tasks that follow.</w:t>
      </w:r>
    </w:p>
    <w:p w14:paraId="3869ECEE" w14:textId="77777777" w:rsidR="0095207B" w:rsidRPr="00847A98" w:rsidRDefault="0095207B" w:rsidP="00847A98">
      <w:pPr>
        <w:pStyle w:val="NormalWeb"/>
        <w:spacing w:before="60" w:beforeAutospacing="0" w:after="60" w:afterAutospacing="0" w:line="24" w:lineRule="atLeast"/>
        <w:jc w:val="both"/>
        <w:rPr>
          <w:b/>
          <w:bCs/>
          <w:sz w:val="28"/>
          <w:szCs w:val="28"/>
        </w:rPr>
      </w:pPr>
      <w:r w:rsidRPr="00847A98">
        <w:rPr>
          <w:rStyle w:val="Emphasis"/>
          <w:rFonts w:eastAsiaTheme="majorEastAsia"/>
          <w:b/>
          <w:bCs/>
          <w:sz w:val="28"/>
          <w:szCs w:val="28"/>
        </w:rPr>
        <w:t>For questions 1 – 5, decide whether each of the following statements is True (T), False (F), or Not Given (NG) according to what you hear. Write T, F, or NG in the corresponding numbered boxes provided.</w:t>
      </w:r>
      <w:r w:rsidRPr="00847A98">
        <w:rPr>
          <w:b/>
          <w:bCs/>
          <w:sz w:val="28"/>
          <w:szCs w:val="28"/>
        </w:rPr>
        <w:t xml:space="preserve"> </w:t>
      </w:r>
    </w:p>
    <w:p w14:paraId="11636382" w14:textId="77777777" w:rsidR="0029218D" w:rsidRPr="00847A98" w:rsidRDefault="0029218D" w:rsidP="00847A98">
      <w:pPr>
        <w:numPr>
          <w:ilvl w:val="0"/>
          <w:numId w:val="26"/>
        </w:numPr>
        <w:tabs>
          <w:tab w:val="clear" w:pos="720"/>
          <w:tab w:val="left" w:pos="360"/>
          <w:tab w:val="num" w:pos="810"/>
        </w:tabs>
        <w:spacing w:before="60" w:after="60" w:line="24" w:lineRule="atLeast"/>
        <w:ind w:hanging="720"/>
        <w:rPr>
          <w:sz w:val="28"/>
          <w:szCs w:val="28"/>
        </w:rPr>
      </w:pPr>
      <w:bookmarkStart w:id="1" w:name="_Hlk224889115"/>
      <w:r w:rsidRPr="00847A98">
        <w:rPr>
          <w:sz w:val="28"/>
          <w:szCs w:val="28"/>
        </w:rPr>
        <w:t>Actors are required to attend formal training courses before taking on major roles.</w:t>
      </w:r>
      <w:bookmarkEnd w:id="1"/>
    </w:p>
    <w:p w14:paraId="3FA2D392" w14:textId="7F739D38" w:rsidR="0095207B" w:rsidRPr="00847A98" w:rsidRDefault="0095207B" w:rsidP="00847A98">
      <w:pPr>
        <w:numPr>
          <w:ilvl w:val="0"/>
          <w:numId w:val="26"/>
        </w:numPr>
        <w:tabs>
          <w:tab w:val="clear" w:pos="720"/>
          <w:tab w:val="left" w:pos="360"/>
          <w:tab w:val="num" w:pos="810"/>
        </w:tabs>
        <w:spacing w:before="60" w:after="60" w:line="24" w:lineRule="atLeast"/>
        <w:ind w:hanging="720"/>
        <w:rPr>
          <w:sz w:val="28"/>
          <w:szCs w:val="28"/>
        </w:rPr>
      </w:pPr>
      <w:r w:rsidRPr="00847A98">
        <w:rPr>
          <w:sz w:val="28"/>
          <w:szCs w:val="28"/>
        </w:rPr>
        <w:t>Character research is described as easier than memorising lines.</w:t>
      </w:r>
    </w:p>
    <w:p w14:paraId="649B5C8E" w14:textId="77777777" w:rsidR="0095207B" w:rsidRPr="00847A98" w:rsidRDefault="0095207B" w:rsidP="00847A98">
      <w:pPr>
        <w:numPr>
          <w:ilvl w:val="0"/>
          <w:numId w:val="26"/>
        </w:numPr>
        <w:tabs>
          <w:tab w:val="clear" w:pos="720"/>
          <w:tab w:val="left" w:pos="360"/>
          <w:tab w:val="num" w:pos="810"/>
        </w:tabs>
        <w:spacing w:before="60" w:after="60" w:line="24" w:lineRule="atLeast"/>
        <w:ind w:hanging="720"/>
        <w:rPr>
          <w:sz w:val="28"/>
          <w:szCs w:val="28"/>
        </w:rPr>
      </w:pPr>
      <w:r w:rsidRPr="00847A98">
        <w:rPr>
          <w:sz w:val="28"/>
          <w:szCs w:val="28"/>
        </w:rPr>
        <w:t>Audience energy makes performances vary, so roles must be constantly altered.</w:t>
      </w:r>
    </w:p>
    <w:p w14:paraId="373AAF98" w14:textId="77777777" w:rsidR="0095207B" w:rsidRPr="00847A98" w:rsidRDefault="0095207B" w:rsidP="00847A98">
      <w:pPr>
        <w:numPr>
          <w:ilvl w:val="0"/>
          <w:numId w:val="26"/>
        </w:numPr>
        <w:tabs>
          <w:tab w:val="clear" w:pos="720"/>
          <w:tab w:val="left" w:pos="360"/>
          <w:tab w:val="num" w:pos="810"/>
        </w:tabs>
        <w:spacing w:before="60" w:after="60" w:line="24" w:lineRule="atLeast"/>
        <w:ind w:hanging="720"/>
        <w:rPr>
          <w:sz w:val="28"/>
          <w:szCs w:val="28"/>
        </w:rPr>
      </w:pPr>
      <w:r w:rsidRPr="00847A98">
        <w:rPr>
          <w:sz w:val="28"/>
          <w:szCs w:val="28"/>
        </w:rPr>
        <w:t>Once a performance is fixed, altered delivery is always rejected immediately.</w:t>
      </w:r>
    </w:p>
    <w:p w14:paraId="616F254C" w14:textId="43FE5741" w:rsidR="0095207B" w:rsidRDefault="0095207B" w:rsidP="00847A98">
      <w:pPr>
        <w:numPr>
          <w:ilvl w:val="0"/>
          <w:numId w:val="26"/>
        </w:numPr>
        <w:tabs>
          <w:tab w:val="clear" w:pos="720"/>
          <w:tab w:val="left" w:pos="360"/>
          <w:tab w:val="num" w:pos="810"/>
        </w:tabs>
        <w:spacing w:before="60" w:after="60" w:line="24" w:lineRule="atLeast"/>
        <w:ind w:hanging="720"/>
        <w:rPr>
          <w:sz w:val="28"/>
          <w:szCs w:val="28"/>
        </w:rPr>
      </w:pPr>
      <w:r w:rsidRPr="00847A98">
        <w:rPr>
          <w:sz w:val="28"/>
          <w:szCs w:val="28"/>
        </w:rPr>
        <w:t>Film acting rewards subtle detail, since the camera captures everything.</w:t>
      </w:r>
    </w:p>
    <w:p w14:paraId="0F662C76" w14:textId="77777777" w:rsidR="00847A98" w:rsidRPr="00847A98" w:rsidRDefault="00847A98" w:rsidP="00847A98">
      <w:pPr>
        <w:tabs>
          <w:tab w:val="left" w:pos="360"/>
        </w:tabs>
        <w:spacing w:before="60" w:after="60" w:line="24" w:lineRule="atLeast"/>
        <w:ind w:left="720"/>
        <w:rPr>
          <w:sz w:val="28"/>
          <w:szCs w:val="28"/>
        </w:rPr>
      </w:pPr>
    </w:p>
    <w:p w14:paraId="7FF6AE98" w14:textId="77777777" w:rsidR="0095207B" w:rsidRPr="00847A98" w:rsidRDefault="0095207B" w:rsidP="00847A98">
      <w:pPr>
        <w:spacing w:before="60" w:after="60" w:line="24" w:lineRule="atLeast"/>
        <w:jc w:val="both"/>
        <w:rPr>
          <w:b/>
          <w:bCs/>
          <w:i/>
          <w:iCs/>
          <w:sz w:val="28"/>
          <w:szCs w:val="28"/>
        </w:rPr>
      </w:pPr>
      <w:r w:rsidRPr="00847A98">
        <w:rPr>
          <w:b/>
          <w:bCs/>
          <w:i/>
          <w:iCs/>
          <w:sz w:val="28"/>
          <w:szCs w:val="28"/>
        </w:rPr>
        <w:t>For questions 6 – 10, decide whether the following are mentioned by only one of the guests, or by both of them. In the corresponding numbered boxes provided,</w:t>
      </w:r>
    </w:p>
    <w:p w14:paraId="35950331" w14:textId="77777777" w:rsidR="0095207B" w:rsidRPr="00847A98" w:rsidRDefault="0095207B" w:rsidP="00847A98">
      <w:pPr>
        <w:spacing w:before="60" w:after="60" w:line="24" w:lineRule="atLeast"/>
        <w:ind w:left="4320" w:hanging="2160"/>
        <w:rPr>
          <w:sz w:val="28"/>
          <w:szCs w:val="28"/>
        </w:rPr>
      </w:pPr>
      <w:r w:rsidRPr="00847A98">
        <w:rPr>
          <w:b/>
          <w:bCs/>
          <w:i/>
          <w:iCs/>
          <w:sz w:val="28"/>
          <w:szCs w:val="28"/>
        </w:rPr>
        <w:t xml:space="preserve">write </w:t>
      </w:r>
      <w:r w:rsidRPr="00847A98">
        <w:rPr>
          <w:b/>
          <w:bCs/>
          <w:i/>
          <w:iCs/>
          <w:sz w:val="28"/>
          <w:szCs w:val="28"/>
        </w:rPr>
        <w:tab/>
      </w:r>
      <w:r w:rsidRPr="00847A98">
        <w:rPr>
          <w:b/>
          <w:bCs/>
          <w:sz w:val="28"/>
          <w:szCs w:val="28"/>
        </w:rPr>
        <w:t>W</w:t>
      </w:r>
      <w:r w:rsidRPr="00847A98">
        <w:rPr>
          <w:sz w:val="28"/>
          <w:szCs w:val="28"/>
        </w:rPr>
        <w:t xml:space="preserve"> for William;</w:t>
      </w:r>
      <w:r w:rsidRPr="00847A98">
        <w:rPr>
          <w:sz w:val="28"/>
          <w:szCs w:val="28"/>
        </w:rPr>
        <w:br/>
      </w:r>
      <w:r w:rsidRPr="00847A98">
        <w:rPr>
          <w:b/>
          <w:bCs/>
          <w:sz w:val="28"/>
          <w:szCs w:val="28"/>
        </w:rPr>
        <w:t>S</w:t>
      </w:r>
      <w:r w:rsidRPr="00847A98">
        <w:rPr>
          <w:sz w:val="28"/>
          <w:szCs w:val="28"/>
        </w:rPr>
        <w:t xml:space="preserve"> for Sonia;</w:t>
      </w:r>
      <w:r w:rsidRPr="00847A98">
        <w:rPr>
          <w:sz w:val="28"/>
          <w:szCs w:val="28"/>
        </w:rPr>
        <w:br/>
      </w:r>
      <w:r w:rsidRPr="00847A98">
        <w:rPr>
          <w:b/>
          <w:bCs/>
          <w:sz w:val="28"/>
          <w:szCs w:val="28"/>
        </w:rPr>
        <w:t>B</w:t>
      </w:r>
      <w:r w:rsidRPr="00847A98">
        <w:rPr>
          <w:sz w:val="28"/>
          <w:szCs w:val="28"/>
        </w:rPr>
        <w:t xml:space="preserve"> for Both</w:t>
      </w:r>
    </w:p>
    <w:p w14:paraId="30A83FF3" w14:textId="77777777" w:rsidR="0095207B" w:rsidRPr="00847A98" w:rsidRDefault="0095207B" w:rsidP="00847A98">
      <w:pPr>
        <w:spacing w:before="60" w:after="60" w:line="24" w:lineRule="atLeast"/>
        <w:rPr>
          <w:sz w:val="28"/>
          <w:szCs w:val="28"/>
        </w:rPr>
      </w:pPr>
      <w:r w:rsidRPr="00847A98">
        <w:rPr>
          <w:b/>
          <w:bCs/>
          <w:sz w:val="28"/>
          <w:szCs w:val="28"/>
        </w:rPr>
        <w:t>6.</w:t>
      </w:r>
      <w:r w:rsidRPr="00847A98">
        <w:rPr>
          <w:sz w:val="28"/>
          <w:szCs w:val="28"/>
        </w:rPr>
        <w:t xml:space="preserve"> Preparing for a role tends to be demanding.</w:t>
      </w:r>
    </w:p>
    <w:p w14:paraId="41AA1C41" w14:textId="77777777" w:rsidR="0095207B" w:rsidRPr="00847A98" w:rsidRDefault="0095207B" w:rsidP="00847A98">
      <w:pPr>
        <w:spacing w:before="60" w:after="60" w:line="24" w:lineRule="atLeast"/>
        <w:rPr>
          <w:sz w:val="28"/>
          <w:szCs w:val="28"/>
        </w:rPr>
      </w:pPr>
      <w:r w:rsidRPr="00847A98">
        <w:rPr>
          <w:b/>
          <w:bCs/>
          <w:sz w:val="28"/>
          <w:szCs w:val="28"/>
        </w:rPr>
        <w:t>7.</w:t>
      </w:r>
      <w:r w:rsidRPr="00847A98">
        <w:rPr>
          <w:sz w:val="28"/>
          <w:szCs w:val="28"/>
        </w:rPr>
        <w:t xml:space="preserve"> Good acting depends on interaction with the other actors.</w:t>
      </w:r>
    </w:p>
    <w:p w14:paraId="360AAE53" w14:textId="77777777" w:rsidR="0095207B" w:rsidRPr="00847A98" w:rsidRDefault="0095207B" w:rsidP="00847A98">
      <w:pPr>
        <w:spacing w:before="60" w:after="60" w:line="24" w:lineRule="atLeast"/>
        <w:rPr>
          <w:sz w:val="28"/>
          <w:szCs w:val="28"/>
        </w:rPr>
      </w:pPr>
      <w:r w:rsidRPr="00847A98">
        <w:rPr>
          <w:b/>
          <w:bCs/>
          <w:sz w:val="28"/>
          <w:szCs w:val="28"/>
        </w:rPr>
        <w:t>8.</w:t>
      </w:r>
      <w:r w:rsidRPr="00847A98">
        <w:rPr>
          <w:sz w:val="28"/>
          <w:szCs w:val="28"/>
        </w:rPr>
        <w:t xml:space="preserve"> I generally play a character in the same way in every performance of a play.</w:t>
      </w:r>
    </w:p>
    <w:p w14:paraId="52CE6F48" w14:textId="77777777" w:rsidR="0095207B" w:rsidRPr="00847A98" w:rsidRDefault="0095207B" w:rsidP="00847A98">
      <w:pPr>
        <w:spacing w:before="60" w:after="60" w:line="24" w:lineRule="atLeast"/>
        <w:rPr>
          <w:sz w:val="28"/>
          <w:szCs w:val="28"/>
        </w:rPr>
      </w:pPr>
      <w:r w:rsidRPr="00847A98">
        <w:rPr>
          <w:b/>
          <w:bCs/>
          <w:sz w:val="28"/>
          <w:szCs w:val="28"/>
        </w:rPr>
        <w:t>9.</w:t>
      </w:r>
      <w:r w:rsidRPr="00847A98">
        <w:rPr>
          <w:sz w:val="28"/>
          <w:szCs w:val="28"/>
        </w:rPr>
        <w:t xml:space="preserve"> Actors have more control in plays than in films.</w:t>
      </w:r>
    </w:p>
    <w:p w14:paraId="549001C9" w14:textId="77777777" w:rsidR="0095207B" w:rsidRPr="00847A98" w:rsidRDefault="0095207B" w:rsidP="00847A98">
      <w:pPr>
        <w:spacing w:before="60" w:after="60" w:line="24" w:lineRule="atLeast"/>
        <w:rPr>
          <w:sz w:val="28"/>
          <w:szCs w:val="28"/>
        </w:rPr>
      </w:pPr>
      <w:r w:rsidRPr="00847A98">
        <w:rPr>
          <w:b/>
          <w:bCs/>
          <w:sz w:val="28"/>
          <w:szCs w:val="28"/>
        </w:rPr>
        <w:t>10.</w:t>
      </w:r>
      <w:r w:rsidRPr="00847A98">
        <w:rPr>
          <w:sz w:val="28"/>
          <w:szCs w:val="28"/>
        </w:rPr>
        <w:t xml:space="preserve"> Detail is more significant in films than in plays.</w:t>
      </w:r>
    </w:p>
    <w:p w14:paraId="33A153B0" w14:textId="77777777" w:rsidR="0095207B" w:rsidRPr="00847A98" w:rsidRDefault="0095207B" w:rsidP="00847A98">
      <w:pPr>
        <w:pStyle w:val="NormalWeb"/>
        <w:spacing w:before="60" w:beforeAutospacing="0" w:after="60" w:afterAutospacing="0" w:line="24" w:lineRule="atLeast"/>
        <w:rPr>
          <w:rStyle w:val="Strong"/>
          <w:rFonts w:eastAsiaTheme="majorEastAsia"/>
          <w:i/>
          <w:iCs/>
          <w:sz w:val="28"/>
          <w:szCs w:val="28"/>
        </w:rPr>
      </w:pPr>
      <w:r w:rsidRPr="00847A98">
        <w:rPr>
          <w:rStyle w:val="Strong"/>
          <w:rFonts w:eastAsiaTheme="majorEastAsia"/>
          <w:i/>
          <w:i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46496640" w14:textId="77777777" w:rsidTr="005F3322">
        <w:tc>
          <w:tcPr>
            <w:tcW w:w="1996" w:type="dxa"/>
          </w:tcPr>
          <w:p w14:paraId="4F144E58"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w:t>
            </w:r>
          </w:p>
        </w:tc>
        <w:tc>
          <w:tcPr>
            <w:tcW w:w="1996" w:type="dxa"/>
          </w:tcPr>
          <w:p w14:paraId="590E63C7"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2.</w:t>
            </w:r>
          </w:p>
        </w:tc>
        <w:tc>
          <w:tcPr>
            <w:tcW w:w="1996" w:type="dxa"/>
          </w:tcPr>
          <w:p w14:paraId="1816B305"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3.</w:t>
            </w:r>
          </w:p>
        </w:tc>
        <w:tc>
          <w:tcPr>
            <w:tcW w:w="1996" w:type="dxa"/>
          </w:tcPr>
          <w:p w14:paraId="39DE859B"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4.</w:t>
            </w:r>
          </w:p>
        </w:tc>
        <w:tc>
          <w:tcPr>
            <w:tcW w:w="1996" w:type="dxa"/>
          </w:tcPr>
          <w:p w14:paraId="28B86D64"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5.</w:t>
            </w:r>
          </w:p>
        </w:tc>
      </w:tr>
      <w:tr w:rsidR="0095207B" w:rsidRPr="00847A98" w14:paraId="02038125" w14:textId="77777777" w:rsidTr="005F3322">
        <w:tc>
          <w:tcPr>
            <w:tcW w:w="1996" w:type="dxa"/>
          </w:tcPr>
          <w:p w14:paraId="08E485B0"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6.</w:t>
            </w:r>
          </w:p>
        </w:tc>
        <w:tc>
          <w:tcPr>
            <w:tcW w:w="1996" w:type="dxa"/>
          </w:tcPr>
          <w:p w14:paraId="41E95BA6"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7.</w:t>
            </w:r>
          </w:p>
        </w:tc>
        <w:tc>
          <w:tcPr>
            <w:tcW w:w="1996" w:type="dxa"/>
          </w:tcPr>
          <w:p w14:paraId="306DB750"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8.</w:t>
            </w:r>
          </w:p>
        </w:tc>
        <w:tc>
          <w:tcPr>
            <w:tcW w:w="1996" w:type="dxa"/>
          </w:tcPr>
          <w:p w14:paraId="7C1E40E4"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9.</w:t>
            </w:r>
          </w:p>
        </w:tc>
        <w:tc>
          <w:tcPr>
            <w:tcW w:w="1996" w:type="dxa"/>
          </w:tcPr>
          <w:p w14:paraId="2FAC59F3"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w:t>
            </w:r>
          </w:p>
        </w:tc>
      </w:tr>
    </w:tbl>
    <w:p w14:paraId="7175FEAE" w14:textId="77777777" w:rsidR="00847A98" w:rsidRDefault="00847A98" w:rsidP="00847A98">
      <w:pPr>
        <w:pStyle w:val="NormalWeb"/>
        <w:spacing w:before="60" w:beforeAutospacing="0" w:after="60" w:afterAutospacing="0" w:line="24" w:lineRule="atLeast"/>
        <w:rPr>
          <w:b/>
          <w:bCs/>
          <w:sz w:val="28"/>
          <w:szCs w:val="28"/>
        </w:rPr>
      </w:pPr>
    </w:p>
    <w:p w14:paraId="7A451E13" w14:textId="77777777" w:rsidR="00847A98" w:rsidRDefault="00847A98" w:rsidP="00847A98">
      <w:pPr>
        <w:pStyle w:val="NormalWeb"/>
        <w:spacing w:before="60" w:beforeAutospacing="0" w:after="60" w:afterAutospacing="0" w:line="24" w:lineRule="atLeast"/>
        <w:rPr>
          <w:b/>
          <w:bCs/>
          <w:sz w:val="28"/>
          <w:szCs w:val="28"/>
        </w:rPr>
      </w:pPr>
    </w:p>
    <w:p w14:paraId="5B7E0EF4" w14:textId="3256857D" w:rsidR="0095207B" w:rsidRPr="00847A98" w:rsidRDefault="0095207B" w:rsidP="00847A98">
      <w:pPr>
        <w:pStyle w:val="NormalWeb"/>
        <w:spacing w:before="60" w:beforeAutospacing="0" w:after="60" w:afterAutospacing="0" w:line="24" w:lineRule="atLeast"/>
        <w:jc w:val="both"/>
        <w:rPr>
          <w:rStyle w:val="Strong"/>
          <w:rFonts w:eastAsiaTheme="majorEastAsia"/>
          <w:b w:val="0"/>
          <w:bCs w:val="0"/>
          <w:sz w:val="28"/>
          <w:szCs w:val="28"/>
        </w:rPr>
      </w:pPr>
      <w:r w:rsidRPr="00847A98">
        <w:rPr>
          <w:b/>
          <w:bCs/>
          <w:sz w:val="28"/>
          <w:szCs w:val="28"/>
        </w:rPr>
        <w:lastRenderedPageBreak/>
        <w:t xml:space="preserve">Part 2. </w:t>
      </w:r>
      <w:r w:rsidRPr="00847A98">
        <w:rPr>
          <w:b/>
          <w:bCs/>
          <w:i/>
          <w:iCs/>
          <w:sz w:val="28"/>
          <w:szCs w:val="28"/>
        </w:rPr>
        <w:t>Listen to a radio talk about a small mammal called brown hare ONCE and do the tasks that follow.</w:t>
      </w:r>
    </w:p>
    <w:p w14:paraId="0E108E6C" w14:textId="77777777" w:rsidR="0095207B" w:rsidRPr="00847A98" w:rsidRDefault="0095207B" w:rsidP="00847A98">
      <w:pPr>
        <w:pStyle w:val="Heading2"/>
        <w:spacing w:before="60" w:after="60" w:line="24" w:lineRule="atLeast"/>
        <w:jc w:val="both"/>
        <w:rPr>
          <w:rFonts w:ascii="Times New Roman" w:hAnsi="Times New Roman" w:cs="Times New Roman"/>
          <w:b/>
          <w:bCs/>
          <w:color w:val="auto"/>
          <w:sz w:val="28"/>
          <w:szCs w:val="28"/>
        </w:rPr>
      </w:pPr>
      <w:r w:rsidRPr="00847A98">
        <w:rPr>
          <w:rFonts w:ascii="Times New Roman" w:hAnsi="Times New Roman" w:cs="Times New Roman"/>
          <w:b/>
          <w:bCs/>
          <w:i/>
          <w:iCs/>
          <w:color w:val="auto"/>
          <w:sz w:val="28"/>
          <w:szCs w:val="28"/>
        </w:rPr>
        <w:t>For questions 11–12,</w:t>
      </w:r>
      <w:r w:rsidRPr="00847A98">
        <w:rPr>
          <w:rFonts w:ascii="Times New Roman" w:hAnsi="Times New Roman" w:cs="Times New Roman"/>
          <w:b/>
          <w:bCs/>
          <w:color w:val="auto"/>
          <w:sz w:val="28"/>
          <w:szCs w:val="28"/>
        </w:rPr>
        <w:t xml:space="preserve"> </w:t>
      </w:r>
      <w:r w:rsidRPr="00847A98">
        <w:rPr>
          <w:rFonts w:ascii="Times New Roman" w:hAnsi="Times New Roman" w:cs="Times New Roman"/>
          <w:b/>
          <w:bCs/>
          <w:i/>
          <w:iCs/>
          <w:color w:val="auto"/>
          <w:sz w:val="28"/>
          <w:szCs w:val="28"/>
        </w:rPr>
        <w:t>c</w:t>
      </w:r>
      <w:r w:rsidRPr="00847A98">
        <w:rPr>
          <w:rStyle w:val="Strong"/>
          <w:rFonts w:ascii="Times New Roman" w:hAnsi="Times New Roman" w:cs="Times New Roman"/>
          <w:i/>
          <w:iCs/>
          <w:color w:val="auto"/>
          <w:sz w:val="28"/>
          <w:szCs w:val="28"/>
        </w:rPr>
        <w:t>hoose TWO letters from A–E to indicate TWO true statements about the current situation of the brown hare in Britain.</w:t>
      </w:r>
    </w:p>
    <w:p w14:paraId="2C347F4E" w14:textId="77777777" w:rsidR="0095207B" w:rsidRPr="00847A98" w:rsidRDefault="0095207B" w:rsidP="00C0513F">
      <w:pPr>
        <w:pStyle w:val="NormalWeb"/>
        <w:spacing w:before="60" w:beforeAutospacing="0" w:after="60" w:afterAutospacing="0" w:line="24" w:lineRule="atLeast"/>
        <w:rPr>
          <w:sz w:val="28"/>
          <w:szCs w:val="28"/>
        </w:rPr>
      </w:pPr>
      <w:r w:rsidRPr="00847A98">
        <w:rPr>
          <w:sz w:val="28"/>
          <w:szCs w:val="28"/>
        </w:rPr>
        <w:t>A. The brown hare population has been declining in recent years.</w:t>
      </w:r>
      <w:r w:rsidRPr="00847A98">
        <w:rPr>
          <w:sz w:val="28"/>
          <w:szCs w:val="28"/>
        </w:rPr>
        <w:br/>
        <w:t>B. The population decline is mainly caused by habitat loss in farmland areas.</w:t>
      </w:r>
      <w:r w:rsidRPr="00847A98">
        <w:rPr>
          <w:sz w:val="28"/>
          <w:szCs w:val="28"/>
        </w:rPr>
        <w:br/>
        <w:t>C. Surveys in the 1990s reported an overall increase in hare numbers nationwide.</w:t>
      </w:r>
      <w:r w:rsidRPr="00847A98">
        <w:rPr>
          <w:sz w:val="28"/>
          <w:szCs w:val="28"/>
        </w:rPr>
        <w:br/>
        <w:t>D. The hare’s national distribution is fairly even across the country.</w:t>
      </w:r>
      <w:r w:rsidRPr="00847A98">
        <w:rPr>
          <w:sz w:val="28"/>
          <w:szCs w:val="28"/>
        </w:rPr>
        <w:br/>
        <w:t>E. The population fell by about ten per cent over five years.</w:t>
      </w:r>
    </w:p>
    <w:p w14:paraId="7504A468" w14:textId="32C3E00A" w:rsidR="0095207B" w:rsidRPr="00847A98" w:rsidRDefault="0095207B" w:rsidP="00847A98">
      <w:pPr>
        <w:pStyle w:val="NormalWeb"/>
        <w:spacing w:before="60" w:beforeAutospacing="0" w:after="60" w:afterAutospacing="0" w:line="24" w:lineRule="atLeast"/>
        <w:jc w:val="both"/>
        <w:rPr>
          <w:i/>
          <w:iCs/>
          <w:sz w:val="28"/>
          <w:szCs w:val="28"/>
        </w:rPr>
      </w:pPr>
      <w:r w:rsidRPr="00847A98">
        <w:rPr>
          <w:rStyle w:val="Strong"/>
          <w:rFonts w:eastAsiaTheme="majorEastAsia"/>
          <w:i/>
          <w:iCs/>
          <w:sz w:val="28"/>
          <w:szCs w:val="28"/>
        </w:rPr>
        <w:t>For questions 13-15, choose THREE letters from A–G to indicate THREE true statements about brown hare behaviour and population patterns described in the talk.</w:t>
      </w:r>
    </w:p>
    <w:p w14:paraId="4E241826" w14:textId="77777777" w:rsidR="0095207B" w:rsidRPr="00847A98" w:rsidRDefault="0095207B" w:rsidP="00C0513F">
      <w:pPr>
        <w:pStyle w:val="NormalWeb"/>
        <w:spacing w:before="60" w:beforeAutospacing="0" w:after="60" w:afterAutospacing="0" w:line="24" w:lineRule="atLeast"/>
        <w:rPr>
          <w:sz w:val="28"/>
          <w:szCs w:val="28"/>
        </w:rPr>
      </w:pPr>
      <w:r w:rsidRPr="00847A98">
        <w:rPr>
          <w:sz w:val="28"/>
          <w:szCs w:val="28"/>
        </w:rPr>
        <w:t>A. Hares usually remain beside ditches at night to avoid predators.</w:t>
      </w:r>
      <w:r w:rsidRPr="00847A98">
        <w:rPr>
          <w:sz w:val="28"/>
          <w:szCs w:val="28"/>
        </w:rPr>
        <w:br/>
        <w:t>B. Adult hares can outrun foxes, so they often delay reacting until close range.</w:t>
      </w:r>
      <w:r w:rsidRPr="00847A98">
        <w:rPr>
          <w:sz w:val="28"/>
          <w:szCs w:val="28"/>
        </w:rPr>
        <w:br/>
        <w:t>C. ‘Pursuit deterrence’ benefits both animals by preventing wasted energy.</w:t>
      </w:r>
      <w:r w:rsidRPr="00847A98">
        <w:rPr>
          <w:sz w:val="28"/>
          <w:szCs w:val="28"/>
        </w:rPr>
        <w:br/>
        <w:t>D. Hares are thought to ‘go mad’ in March because that is their only breeding month.</w:t>
      </w:r>
      <w:r w:rsidRPr="00847A98">
        <w:rPr>
          <w:sz w:val="28"/>
          <w:szCs w:val="28"/>
        </w:rPr>
        <w:br/>
        <w:t>E. Surveys reveal scattered high-density pockets separated by large low-density areas.</w:t>
      </w:r>
      <w:r w:rsidRPr="00847A98">
        <w:rPr>
          <w:sz w:val="28"/>
          <w:szCs w:val="28"/>
        </w:rPr>
        <w:br/>
        <w:t>F. Wildlife Trust schemes routinely cut vegetation short and remove banks and ditches.</w:t>
      </w:r>
      <w:r w:rsidRPr="00847A98">
        <w:rPr>
          <w:sz w:val="28"/>
          <w:szCs w:val="28"/>
        </w:rPr>
        <w:br/>
        <w:t>G. A national action plan published in 2005 aimed for full recovery by 2020.</w:t>
      </w:r>
    </w:p>
    <w:p w14:paraId="451E3429" w14:textId="77777777" w:rsidR="008B2DB6" w:rsidRPr="00847A98" w:rsidRDefault="008B2DB6" w:rsidP="00847A98">
      <w:pPr>
        <w:pStyle w:val="NormalWeb"/>
        <w:spacing w:before="60" w:beforeAutospacing="0" w:after="60" w:afterAutospacing="0" w:line="24" w:lineRule="atLeast"/>
        <w:jc w:val="both"/>
        <w:rPr>
          <w:rStyle w:val="Strong"/>
          <w:rFonts w:eastAsiaTheme="majorEastAsia"/>
          <w:i/>
          <w:iCs/>
          <w:sz w:val="28"/>
          <w:szCs w:val="28"/>
        </w:rPr>
      </w:pPr>
    </w:p>
    <w:p w14:paraId="59BF5912" w14:textId="3C9BEEA0" w:rsidR="0095207B" w:rsidRPr="00847A98" w:rsidRDefault="0095207B" w:rsidP="00847A98">
      <w:pPr>
        <w:pStyle w:val="NormalWeb"/>
        <w:spacing w:before="60" w:beforeAutospacing="0" w:after="60" w:afterAutospacing="0" w:line="24" w:lineRule="atLeast"/>
        <w:jc w:val="both"/>
        <w:rPr>
          <w:i/>
          <w:iCs/>
          <w:sz w:val="28"/>
          <w:szCs w:val="28"/>
        </w:rPr>
      </w:pPr>
      <w:r w:rsidRPr="00847A98">
        <w:rPr>
          <w:rStyle w:val="Strong"/>
          <w:rFonts w:eastAsiaTheme="majorEastAsia"/>
          <w:i/>
          <w:iCs/>
          <w:sz w:val="28"/>
          <w:szCs w:val="28"/>
        </w:rPr>
        <w:t>For questions 16–20, write the letter A, B, C or D in the corresponding numbered boxes provided to indicate the correct answer according to what is stated or implied by the speaker.</w:t>
      </w:r>
    </w:p>
    <w:p w14:paraId="1CC8FDA1" w14:textId="77777777" w:rsidR="0095207B" w:rsidRPr="00847A98" w:rsidRDefault="0095207B" w:rsidP="00847A98">
      <w:pPr>
        <w:pStyle w:val="Heading3"/>
        <w:spacing w:before="60" w:after="60" w:line="24" w:lineRule="atLeast"/>
        <w:jc w:val="both"/>
        <w:rPr>
          <w:color w:val="auto"/>
        </w:rPr>
      </w:pPr>
      <w:r w:rsidRPr="00847A98">
        <w:rPr>
          <w:color w:val="auto"/>
        </w:rPr>
        <w:t>16. The brown hare is described in the introduction as all of the following EXCEPT ______.</w:t>
      </w:r>
    </w:p>
    <w:p w14:paraId="65B6C727" w14:textId="77777777" w:rsidR="0095207B" w:rsidRPr="00847A98" w:rsidRDefault="0095207B" w:rsidP="00847A98">
      <w:pPr>
        <w:pStyle w:val="NormalWeb"/>
        <w:spacing w:before="60" w:beforeAutospacing="0" w:after="60" w:afterAutospacing="0" w:line="24" w:lineRule="atLeast"/>
        <w:jc w:val="both"/>
        <w:rPr>
          <w:sz w:val="28"/>
          <w:szCs w:val="28"/>
        </w:rPr>
      </w:pPr>
      <w:r w:rsidRPr="00847A98">
        <w:rPr>
          <w:sz w:val="28"/>
          <w:szCs w:val="28"/>
        </w:rPr>
        <w:t xml:space="preserve">A. a culturally symbolic animal </w:t>
      </w:r>
      <w:r w:rsidRPr="00847A98">
        <w:rPr>
          <w:sz w:val="28"/>
          <w:szCs w:val="28"/>
        </w:rPr>
        <w:tab/>
      </w:r>
      <w:r w:rsidRPr="00847A98">
        <w:rPr>
          <w:sz w:val="28"/>
          <w:szCs w:val="28"/>
        </w:rPr>
        <w:tab/>
      </w:r>
      <w:r w:rsidRPr="00847A98">
        <w:rPr>
          <w:sz w:val="28"/>
          <w:szCs w:val="28"/>
        </w:rPr>
        <w:tab/>
        <w:t>B. a source of artistic inspiration</w:t>
      </w:r>
      <w:r w:rsidRPr="00847A98">
        <w:rPr>
          <w:sz w:val="28"/>
          <w:szCs w:val="28"/>
        </w:rPr>
        <w:br/>
        <w:t>C. a species widely hunted for food production</w:t>
      </w:r>
      <w:r w:rsidRPr="00847A98">
        <w:rPr>
          <w:sz w:val="28"/>
          <w:szCs w:val="28"/>
        </w:rPr>
        <w:tab/>
        <w:t>D. a nuisance to some farmers</w:t>
      </w:r>
    </w:p>
    <w:p w14:paraId="30030FD1" w14:textId="77777777" w:rsidR="0095207B" w:rsidRPr="00847A98" w:rsidRDefault="0095207B" w:rsidP="00847A98">
      <w:pPr>
        <w:pStyle w:val="Heading3"/>
        <w:spacing w:before="60" w:after="60" w:line="24" w:lineRule="atLeast"/>
        <w:jc w:val="both"/>
        <w:rPr>
          <w:color w:val="auto"/>
        </w:rPr>
      </w:pPr>
      <w:r w:rsidRPr="00847A98">
        <w:rPr>
          <w:color w:val="auto"/>
        </w:rPr>
        <w:t>17. The decline in the brown hare population is NOT presented as being directly linked to ______.</w:t>
      </w:r>
    </w:p>
    <w:p w14:paraId="568336CE"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A. changes in agricultural practices</w:t>
      </w:r>
      <w:r w:rsidRPr="00847A98">
        <w:rPr>
          <w:sz w:val="28"/>
          <w:szCs w:val="28"/>
        </w:rPr>
        <w:tab/>
      </w:r>
      <w:r w:rsidRPr="00847A98">
        <w:rPr>
          <w:sz w:val="28"/>
          <w:szCs w:val="28"/>
        </w:rPr>
        <w:tab/>
      </w:r>
      <w:r w:rsidRPr="00847A98">
        <w:rPr>
          <w:sz w:val="28"/>
          <w:szCs w:val="28"/>
        </w:rPr>
        <w:tab/>
        <w:t>B. habitat availability</w:t>
      </w:r>
    </w:p>
    <w:p w14:paraId="008286F1" w14:textId="02DA5601" w:rsidR="0095207B" w:rsidRPr="00847A98" w:rsidRDefault="0095207B" w:rsidP="00847A98">
      <w:pPr>
        <w:pStyle w:val="NormalWeb"/>
        <w:spacing w:before="60" w:beforeAutospacing="0" w:after="60" w:afterAutospacing="0" w:line="24" w:lineRule="atLeast"/>
        <w:jc w:val="both"/>
        <w:rPr>
          <w:sz w:val="28"/>
          <w:szCs w:val="28"/>
        </w:rPr>
      </w:pPr>
      <w:r w:rsidRPr="00847A98">
        <w:rPr>
          <w:sz w:val="28"/>
          <w:szCs w:val="28"/>
        </w:rPr>
        <w:t>C. predator pressure</w:t>
      </w:r>
      <w:r w:rsidRPr="00847A98">
        <w:rPr>
          <w:sz w:val="28"/>
          <w:szCs w:val="28"/>
        </w:rPr>
        <w:tab/>
      </w:r>
      <w:r w:rsidRPr="00847A98">
        <w:rPr>
          <w:sz w:val="28"/>
          <w:szCs w:val="28"/>
        </w:rPr>
        <w:tab/>
      </w:r>
      <w:r w:rsidRPr="00847A98">
        <w:rPr>
          <w:sz w:val="28"/>
          <w:szCs w:val="28"/>
        </w:rPr>
        <w:tab/>
      </w:r>
      <w:r w:rsidRPr="00847A98">
        <w:rPr>
          <w:sz w:val="28"/>
          <w:szCs w:val="28"/>
        </w:rPr>
        <w:tab/>
      </w:r>
      <w:r w:rsidRPr="00847A98">
        <w:rPr>
          <w:sz w:val="28"/>
          <w:szCs w:val="28"/>
        </w:rPr>
        <w:tab/>
        <w:t>D. long-term population fluctuation</w:t>
      </w:r>
    </w:p>
    <w:p w14:paraId="2A7F8001" w14:textId="77777777" w:rsidR="0095207B" w:rsidRPr="00847A98" w:rsidRDefault="0095207B" w:rsidP="00847A98">
      <w:pPr>
        <w:pStyle w:val="Heading3"/>
        <w:spacing w:before="60" w:after="60" w:line="24" w:lineRule="atLeast"/>
        <w:jc w:val="both"/>
        <w:rPr>
          <w:color w:val="auto"/>
        </w:rPr>
      </w:pPr>
      <w:r w:rsidRPr="00847A98">
        <w:rPr>
          <w:color w:val="auto"/>
        </w:rPr>
        <w:t>18. Why do hares move to open ground at night?</w:t>
      </w:r>
    </w:p>
    <w:p w14:paraId="785E5F88" w14:textId="70D99AB1" w:rsidR="0095207B" w:rsidRPr="00847A98" w:rsidRDefault="0095207B" w:rsidP="00847A98">
      <w:pPr>
        <w:pStyle w:val="NormalWeb"/>
        <w:spacing w:before="60" w:beforeAutospacing="0" w:after="60" w:afterAutospacing="0" w:line="24" w:lineRule="atLeast"/>
        <w:jc w:val="both"/>
        <w:rPr>
          <w:sz w:val="28"/>
          <w:szCs w:val="28"/>
        </w:rPr>
      </w:pPr>
      <w:r w:rsidRPr="00847A98">
        <w:rPr>
          <w:sz w:val="28"/>
          <w:szCs w:val="28"/>
        </w:rPr>
        <w:t>A. To avoid contact with other hares</w:t>
      </w:r>
      <w:r w:rsidRPr="00847A98">
        <w:rPr>
          <w:sz w:val="28"/>
          <w:szCs w:val="28"/>
        </w:rPr>
        <w:tab/>
      </w:r>
      <w:r w:rsidRPr="00847A98">
        <w:rPr>
          <w:sz w:val="28"/>
          <w:szCs w:val="28"/>
        </w:rPr>
        <w:tab/>
        <w:t>B. To gain a clear view of approaching danger</w:t>
      </w:r>
      <w:r w:rsidRPr="00847A98">
        <w:rPr>
          <w:sz w:val="28"/>
          <w:szCs w:val="28"/>
        </w:rPr>
        <w:br/>
        <w:t>C. To access richer food sources</w:t>
      </w:r>
      <w:r w:rsidRPr="00847A98">
        <w:rPr>
          <w:sz w:val="28"/>
          <w:szCs w:val="28"/>
        </w:rPr>
        <w:tab/>
      </w:r>
      <w:r w:rsidRPr="00847A98">
        <w:rPr>
          <w:sz w:val="28"/>
          <w:szCs w:val="28"/>
        </w:rPr>
        <w:tab/>
        <w:t>D. To conserve body heat</w:t>
      </w:r>
    </w:p>
    <w:p w14:paraId="5783E073" w14:textId="77777777" w:rsidR="0095207B" w:rsidRPr="00847A98" w:rsidRDefault="0095207B" w:rsidP="00847A98">
      <w:pPr>
        <w:pStyle w:val="Heading3"/>
        <w:spacing w:before="60" w:after="60" w:line="24" w:lineRule="atLeast"/>
        <w:jc w:val="both"/>
        <w:rPr>
          <w:color w:val="auto"/>
        </w:rPr>
      </w:pPr>
      <w:r w:rsidRPr="00847A98">
        <w:rPr>
          <w:color w:val="auto"/>
        </w:rPr>
        <w:t>19. Why are hares more visible to observers in March?</w:t>
      </w:r>
    </w:p>
    <w:p w14:paraId="795F370C"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 xml:space="preserve">A. They become more aggressive toward predators. </w:t>
      </w:r>
    </w:p>
    <w:p w14:paraId="1D45D0B8"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B. Their breeding season reaches its peak at that time.</w:t>
      </w:r>
    </w:p>
    <w:p w14:paraId="41055E32" w14:textId="1A64D366"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 xml:space="preserve">C. Shorter nights force them into daytime activity. </w:t>
      </w:r>
      <w:r w:rsidRPr="00847A98">
        <w:rPr>
          <w:sz w:val="28"/>
          <w:szCs w:val="28"/>
        </w:rPr>
        <w:tab/>
      </w:r>
    </w:p>
    <w:p w14:paraId="79467D8E" w14:textId="54CFBFFE" w:rsidR="0095207B" w:rsidRPr="00847A98" w:rsidRDefault="0095207B" w:rsidP="00847A98">
      <w:pPr>
        <w:pStyle w:val="NormalWeb"/>
        <w:spacing w:before="60" w:beforeAutospacing="0" w:after="60" w:afterAutospacing="0" w:line="24" w:lineRule="atLeast"/>
        <w:jc w:val="both"/>
        <w:rPr>
          <w:sz w:val="28"/>
          <w:szCs w:val="28"/>
        </w:rPr>
      </w:pPr>
      <w:r w:rsidRPr="00847A98">
        <w:rPr>
          <w:sz w:val="28"/>
          <w:szCs w:val="28"/>
        </w:rPr>
        <w:t>D. Agricultural machinery disturbs their habitat.</w:t>
      </w:r>
    </w:p>
    <w:p w14:paraId="204BB25D" w14:textId="77777777" w:rsidR="0095207B" w:rsidRPr="00847A98" w:rsidRDefault="0095207B" w:rsidP="00847A98">
      <w:pPr>
        <w:pStyle w:val="Heading3"/>
        <w:spacing w:before="60" w:after="60" w:line="24" w:lineRule="atLeast"/>
        <w:jc w:val="both"/>
        <w:rPr>
          <w:color w:val="auto"/>
        </w:rPr>
      </w:pPr>
      <w:r w:rsidRPr="00847A98">
        <w:rPr>
          <w:color w:val="auto"/>
        </w:rPr>
        <w:t>20. What is the main long-term objective of the Wildlife Trust schemes?</w:t>
      </w:r>
    </w:p>
    <w:p w14:paraId="35AF3B86"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 xml:space="preserve">A. To eliminate fox populations in farming areas </w:t>
      </w:r>
      <w:r w:rsidRPr="00847A98">
        <w:rPr>
          <w:sz w:val="28"/>
          <w:szCs w:val="28"/>
        </w:rPr>
        <w:tab/>
      </w:r>
    </w:p>
    <w:p w14:paraId="5FA17640"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B. To achieve sustainable hare numbers nationwide</w:t>
      </w:r>
    </w:p>
    <w:p w14:paraId="7DF5B821" w14:textId="77777777" w:rsidR="00847A98" w:rsidRDefault="0095207B" w:rsidP="00847A98">
      <w:pPr>
        <w:pStyle w:val="NormalWeb"/>
        <w:spacing w:before="60" w:beforeAutospacing="0" w:after="60" w:afterAutospacing="0" w:line="24" w:lineRule="atLeast"/>
        <w:jc w:val="both"/>
        <w:rPr>
          <w:sz w:val="28"/>
          <w:szCs w:val="28"/>
        </w:rPr>
      </w:pPr>
      <w:r w:rsidRPr="00847A98">
        <w:rPr>
          <w:sz w:val="28"/>
          <w:szCs w:val="28"/>
        </w:rPr>
        <w:t>C. To confine hares to protected reserves</w:t>
      </w:r>
      <w:r w:rsidRPr="00847A98">
        <w:rPr>
          <w:sz w:val="28"/>
          <w:szCs w:val="28"/>
        </w:rPr>
        <w:tab/>
      </w:r>
      <w:r w:rsidRPr="00847A98">
        <w:rPr>
          <w:sz w:val="28"/>
          <w:szCs w:val="28"/>
        </w:rPr>
        <w:tab/>
      </w:r>
    </w:p>
    <w:p w14:paraId="13066458" w14:textId="1E3F503B" w:rsidR="0095207B" w:rsidRPr="00847A98" w:rsidRDefault="0095207B" w:rsidP="00847A98">
      <w:pPr>
        <w:pStyle w:val="NormalWeb"/>
        <w:spacing w:before="60" w:beforeAutospacing="0" w:after="60" w:afterAutospacing="0" w:line="24" w:lineRule="atLeast"/>
        <w:jc w:val="both"/>
        <w:rPr>
          <w:sz w:val="28"/>
          <w:szCs w:val="28"/>
        </w:rPr>
      </w:pPr>
      <w:r w:rsidRPr="00847A98">
        <w:rPr>
          <w:sz w:val="28"/>
          <w:szCs w:val="28"/>
        </w:rPr>
        <w:t>D. To prioritise game hunting over conservation</w:t>
      </w:r>
    </w:p>
    <w:p w14:paraId="77442D2D" w14:textId="77777777" w:rsidR="0095207B" w:rsidRPr="00847A98" w:rsidRDefault="0095207B" w:rsidP="00847A98">
      <w:pPr>
        <w:pStyle w:val="NormalWeb"/>
        <w:spacing w:before="60" w:beforeAutospacing="0" w:after="60" w:afterAutospacing="0" w:line="24" w:lineRule="atLeast"/>
        <w:rPr>
          <w:b/>
          <w:bCs/>
          <w:i/>
          <w:iCs/>
          <w:sz w:val="28"/>
          <w:szCs w:val="28"/>
        </w:rPr>
      </w:pPr>
      <w:r w:rsidRPr="00847A98">
        <w:rPr>
          <w:b/>
          <w:bCs/>
          <w:i/>
          <w:iCs/>
          <w:sz w:val="28"/>
          <w:szCs w:val="28"/>
        </w:rPr>
        <w:lastRenderedPageBreak/>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0D491497" w14:textId="77777777" w:rsidTr="005F3322">
        <w:tc>
          <w:tcPr>
            <w:tcW w:w="1996" w:type="dxa"/>
          </w:tcPr>
          <w:p w14:paraId="0D8613CF"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11.</w:t>
            </w:r>
          </w:p>
        </w:tc>
        <w:tc>
          <w:tcPr>
            <w:tcW w:w="1996" w:type="dxa"/>
          </w:tcPr>
          <w:p w14:paraId="6BB2946F"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12.</w:t>
            </w:r>
          </w:p>
        </w:tc>
        <w:tc>
          <w:tcPr>
            <w:tcW w:w="1996" w:type="dxa"/>
          </w:tcPr>
          <w:p w14:paraId="3CF554EB"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13.</w:t>
            </w:r>
          </w:p>
        </w:tc>
        <w:tc>
          <w:tcPr>
            <w:tcW w:w="1996" w:type="dxa"/>
          </w:tcPr>
          <w:p w14:paraId="2AC7991C"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14.</w:t>
            </w:r>
          </w:p>
        </w:tc>
        <w:tc>
          <w:tcPr>
            <w:tcW w:w="1996" w:type="dxa"/>
          </w:tcPr>
          <w:p w14:paraId="46498390"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15.</w:t>
            </w:r>
          </w:p>
        </w:tc>
      </w:tr>
      <w:tr w:rsidR="0095207B" w:rsidRPr="00847A98" w14:paraId="1819D8E0" w14:textId="77777777" w:rsidTr="005F3322">
        <w:tc>
          <w:tcPr>
            <w:tcW w:w="1996" w:type="dxa"/>
          </w:tcPr>
          <w:p w14:paraId="47A7A033"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16.</w:t>
            </w:r>
          </w:p>
        </w:tc>
        <w:tc>
          <w:tcPr>
            <w:tcW w:w="1996" w:type="dxa"/>
          </w:tcPr>
          <w:p w14:paraId="04B998FA"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17.</w:t>
            </w:r>
          </w:p>
        </w:tc>
        <w:tc>
          <w:tcPr>
            <w:tcW w:w="1996" w:type="dxa"/>
          </w:tcPr>
          <w:p w14:paraId="5F2E5721"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18.</w:t>
            </w:r>
          </w:p>
        </w:tc>
        <w:tc>
          <w:tcPr>
            <w:tcW w:w="1996" w:type="dxa"/>
          </w:tcPr>
          <w:p w14:paraId="0FD1828E"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19.</w:t>
            </w:r>
          </w:p>
        </w:tc>
        <w:tc>
          <w:tcPr>
            <w:tcW w:w="1996" w:type="dxa"/>
          </w:tcPr>
          <w:p w14:paraId="738A34D6" w14:textId="77777777" w:rsidR="0095207B" w:rsidRPr="00847A98" w:rsidRDefault="0095207B" w:rsidP="00847A98">
            <w:pPr>
              <w:pStyle w:val="NormalWeb"/>
              <w:spacing w:before="60" w:beforeAutospacing="0" w:after="60" w:afterAutospacing="0" w:line="24" w:lineRule="atLeast"/>
              <w:rPr>
                <w:b/>
                <w:bCs/>
                <w:sz w:val="28"/>
                <w:szCs w:val="28"/>
              </w:rPr>
            </w:pPr>
            <w:r w:rsidRPr="00847A98">
              <w:rPr>
                <w:b/>
                <w:bCs/>
                <w:sz w:val="28"/>
                <w:szCs w:val="28"/>
              </w:rPr>
              <w:t>20.</w:t>
            </w:r>
          </w:p>
        </w:tc>
      </w:tr>
    </w:tbl>
    <w:p w14:paraId="12B81F78" w14:textId="77777777" w:rsidR="008B2DB6" w:rsidRPr="00847A98" w:rsidRDefault="008B2DB6" w:rsidP="00847A98">
      <w:pPr>
        <w:spacing w:before="60" w:after="60" w:line="24" w:lineRule="atLeast"/>
        <w:jc w:val="both"/>
        <w:rPr>
          <w:b/>
          <w:sz w:val="28"/>
          <w:szCs w:val="28"/>
        </w:rPr>
      </w:pPr>
    </w:p>
    <w:p w14:paraId="1DE4CF01" w14:textId="77CD1C00" w:rsidR="001B0DF4" w:rsidRPr="00847A98" w:rsidRDefault="001B0DF4" w:rsidP="00847A98">
      <w:pPr>
        <w:spacing w:before="60" w:after="60" w:line="24" w:lineRule="atLeast"/>
        <w:jc w:val="both"/>
        <w:rPr>
          <w:rFonts w:eastAsia="Arial Narrow"/>
          <w:b/>
          <w:spacing w:val="-4"/>
          <w:sz w:val="28"/>
          <w:szCs w:val="28"/>
        </w:rPr>
      </w:pPr>
      <w:r w:rsidRPr="00847A98">
        <w:rPr>
          <w:b/>
          <w:sz w:val="28"/>
          <w:szCs w:val="28"/>
        </w:rPr>
        <w:t xml:space="preserve">Part 3. </w:t>
      </w:r>
      <w:r w:rsidRPr="00847A98">
        <w:rPr>
          <w:rFonts w:eastAsia="Arial Narrow"/>
          <w:b/>
          <w:sz w:val="28"/>
          <w:szCs w:val="28"/>
        </w:rPr>
        <w:t xml:space="preserve">For questions </w:t>
      </w:r>
      <w:r w:rsidR="00380457" w:rsidRPr="00847A98">
        <w:rPr>
          <w:rFonts w:eastAsia="Arial Narrow"/>
          <w:b/>
          <w:sz w:val="28"/>
          <w:szCs w:val="28"/>
        </w:rPr>
        <w:t>2</w:t>
      </w:r>
      <w:r w:rsidRPr="00847A98">
        <w:rPr>
          <w:rFonts w:eastAsia="Arial Narrow"/>
          <w:b/>
          <w:sz w:val="28"/>
          <w:szCs w:val="28"/>
        </w:rPr>
        <w:t>1–</w:t>
      </w:r>
      <w:r w:rsidR="00380457" w:rsidRPr="00847A98">
        <w:rPr>
          <w:rFonts w:eastAsia="Arial Narrow"/>
          <w:b/>
          <w:sz w:val="28"/>
          <w:szCs w:val="28"/>
        </w:rPr>
        <w:t>2</w:t>
      </w:r>
      <w:r w:rsidRPr="00847A98">
        <w:rPr>
          <w:rFonts w:eastAsia="Arial Narrow"/>
          <w:b/>
          <w:sz w:val="28"/>
          <w:szCs w:val="28"/>
        </w:rPr>
        <w:t xml:space="preserve">5, </w:t>
      </w:r>
      <w:r w:rsidR="00380457" w:rsidRPr="00847A98">
        <w:rPr>
          <w:rFonts w:eastAsia="Arial Narrow"/>
          <w:b/>
          <w:sz w:val="28"/>
          <w:szCs w:val="28"/>
        </w:rPr>
        <w:t>listen</w:t>
      </w:r>
      <w:r w:rsidR="00EC2F3F" w:rsidRPr="00847A98">
        <w:rPr>
          <w:rFonts w:eastAsia="Arial Narrow"/>
          <w:b/>
          <w:sz w:val="28"/>
          <w:szCs w:val="28"/>
        </w:rPr>
        <w:t xml:space="preserve"> to</w:t>
      </w:r>
      <w:r w:rsidR="00380457" w:rsidRPr="00847A98">
        <w:rPr>
          <w:rFonts w:eastAsia="Arial Narrow"/>
          <w:b/>
          <w:sz w:val="28"/>
          <w:szCs w:val="28"/>
        </w:rPr>
        <w:t xml:space="preserve"> part of a discussion about the theme of symbols TWICE and answer each of the following questions with NO MORE THAN TWO WORDS taken from the recording. Write your answers in the corresponding spaces provided. </w:t>
      </w:r>
    </w:p>
    <w:p w14:paraId="3D401A36" w14:textId="7C0B0275" w:rsidR="00380457" w:rsidRPr="00847A98" w:rsidRDefault="00380457" w:rsidP="00847A98">
      <w:pPr>
        <w:spacing w:before="60" w:after="60" w:line="24" w:lineRule="atLeast"/>
        <w:jc w:val="both"/>
        <w:outlineLvl w:val="2"/>
        <w:rPr>
          <w:sz w:val="28"/>
          <w:szCs w:val="28"/>
        </w:rPr>
      </w:pPr>
      <w:r w:rsidRPr="00847A98">
        <w:rPr>
          <w:color w:val="000000"/>
          <w:sz w:val="28"/>
          <w:szCs w:val="28"/>
        </w:rPr>
        <w:t>21</w:t>
      </w:r>
      <w:r w:rsidRPr="00847A98">
        <w:rPr>
          <w:sz w:val="28"/>
          <w:szCs w:val="28"/>
        </w:rPr>
        <w:t>. </w:t>
      </w:r>
      <w:r w:rsidR="00C427F1" w:rsidRPr="00847A98">
        <w:rPr>
          <w:sz w:val="28"/>
          <w:szCs w:val="28"/>
        </w:rPr>
        <w:t>What do companies spend millions on updating to project a successful image?</w:t>
      </w:r>
    </w:p>
    <w:p w14:paraId="3F2ACCA9" w14:textId="56A5BBE1" w:rsidR="009674C9" w:rsidRPr="00847A98" w:rsidRDefault="009674C9" w:rsidP="00847A98">
      <w:pPr>
        <w:spacing w:before="60" w:after="60" w:line="24" w:lineRule="atLeast"/>
        <w:jc w:val="both"/>
        <w:outlineLvl w:val="2"/>
        <w:rPr>
          <w:sz w:val="28"/>
          <w:szCs w:val="28"/>
        </w:rPr>
      </w:pPr>
      <w:r w:rsidRPr="00847A98">
        <w:rPr>
          <w:sz w:val="28"/>
          <w:szCs w:val="28"/>
        </w:rPr>
        <w:t>__________________________________________________________________________</w:t>
      </w:r>
    </w:p>
    <w:p w14:paraId="2071801B" w14:textId="77777777" w:rsidR="00C427F1" w:rsidRPr="00847A98" w:rsidRDefault="00380457" w:rsidP="00847A98">
      <w:pPr>
        <w:spacing w:before="60" w:after="60" w:line="24" w:lineRule="atLeast"/>
        <w:jc w:val="both"/>
        <w:outlineLvl w:val="2"/>
        <w:rPr>
          <w:sz w:val="28"/>
          <w:szCs w:val="28"/>
        </w:rPr>
      </w:pPr>
      <w:r w:rsidRPr="00847A98">
        <w:rPr>
          <w:sz w:val="28"/>
          <w:szCs w:val="28"/>
        </w:rPr>
        <w:t>22. </w:t>
      </w:r>
      <w:r w:rsidR="00C427F1" w:rsidRPr="00847A98">
        <w:rPr>
          <w:sz w:val="28"/>
          <w:szCs w:val="28"/>
        </w:rPr>
        <w:t>According to Ivana, what does the Internet bring to modern life?</w:t>
      </w:r>
    </w:p>
    <w:p w14:paraId="4DA439EA" w14:textId="2F25842D" w:rsidR="009674C9" w:rsidRPr="00847A98" w:rsidRDefault="009674C9" w:rsidP="00847A98">
      <w:pPr>
        <w:spacing w:before="60" w:after="60" w:line="24" w:lineRule="atLeast"/>
        <w:jc w:val="both"/>
        <w:outlineLvl w:val="2"/>
        <w:rPr>
          <w:sz w:val="28"/>
          <w:szCs w:val="28"/>
        </w:rPr>
      </w:pPr>
      <w:r w:rsidRPr="00847A98">
        <w:rPr>
          <w:sz w:val="28"/>
          <w:szCs w:val="28"/>
        </w:rPr>
        <w:t>__________________________________________________________________________</w:t>
      </w:r>
    </w:p>
    <w:p w14:paraId="0B81FD14" w14:textId="6D282445" w:rsidR="00380457" w:rsidRPr="00847A98" w:rsidRDefault="00380457" w:rsidP="00847A98">
      <w:pPr>
        <w:spacing w:before="60" w:after="60" w:line="24" w:lineRule="atLeast"/>
        <w:jc w:val="both"/>
        <w:outlineLvl w:val="2"/>
        <w:rPr>
          <w:sz w:val="28"/>
          <w:szCs w:val="28"/>
        </w:rPr>
      </w:pPr>
      <w:r w:rsidRPr="00847A98">
        <w:rPr>
          <w:sz w:val="28"/>
          <w:szCs w:val="28"/>
        </w:rPr>
        <w:t>23. </w:t>
      </w:r>
      <w:r w:rsidR="00C427F1" w:rsidRPr="00847A98">
        <w:rPr>
          <w:sz w:val="28"/>
          <w:szCs w:val="28"/>
        </w:rPr>
        <w:t>What have major global sporting events also brought, despite symbolising friendship and happiness between nations?</w:t>
      </w:r>
    </w:p>
    <w:p w14:paraId="07A9AF7B" w14:textId="4D4C793B" w:rsidR="009674C9" w:rsidRPr="00847A98" w:rsidRDefault="009674C9" w:rsidP="00847A98">
      <w:pPr>
        <w:spacing w:before="60" w:after="60" w:line="24" w:lineRule="atLeast"/>
        <w:jc w:val="both"/>
        <w:outlineLvl w:val="2"/>
        <w:rPr>
          <w:color w:val="000000"/>
          <w:sz w:val="28"/>
          <w:szCs w:val="28"/>
        </w:rPr>
      </w:pPr>
      <w:r w:rsidRPr="00847A98">
        <w:rPr>
          <w:color w:val="000000"/>
          <w:sz w:val="28"/>
          <w:szCs w:val="28"/>
        </w:rPr>
        <w:t>__________________________________________________________________________</w:t>
      </w:r>
    </w:p>
    <w:p w14:paraId="7A7018D0" w14:textId="77777777" w:rsidR="00C427F1" w:rsidRPr="00847A98" w:rsidRDefault="00380457" w:rsidP="00847A98">
      <w:pPr>
        <w:spacing w:before="60" w:after="60" w:line="24" w:lineRule="atLeast"/>
        <w:jc w:val="both"/>
        <w:outlineLvl w:val="2"/>
        <w:rPr>
          <w:color w:val="000000"/>
          <w:sz w:val="28"/>
          <w:szCs w:val="28"/>
        </w:rPr>
      </w:pPr>
      <w:r w:rsidRPr="00847A98">
        <w:rPr>
          <w:color w:val="000000"/>
          <w:sz w:val="28"/>
          <w:szCs w:val="28"/>
        </w:rPr>
        <w:t>24. </w:t>
      </w:r>
      <w:r w:rsidR="00C427F1" w:rsidRPr="00847A98">
        <w:rPr>
          <w:color w:val="000000"/>
          <w:sz w:val="28"/>
          <w:szCs w:val="28"/>
        </w:rPr>
        <w:t>What literary image did Charles Dickens use to represent confusion in the legal profession?</w:t>
      </w:r>
    </w:p>
    <w:p w14:paraId="5F0AF44C" w14:textId="09D39FD5" w:rsidR="009674C9" w:rsidRPr="00847A98" w:rsidRDefault="009674C9" w:rsidP="00847A98">
      <w:pPr>
        <w:spacing w:before="60" w:after="60" w:line="24" w:lineRule="atLeast"/>
        <w:jc w:val="both"/>
        <w:outlineLvl w:val="2"/>
        <w:rPr>
          <w:color w:val="000000"/>
          <w:sz w:val="28"/>
          <w:szCs w:val="28"/>
        </w:rPr>
      </w:pPr>
      <w:r w:rsidRPr="00847A98">
        <w:rPr>
          <w:color w:val="000000"/>
          <w:sz w:val="28"/>
          <w:szCs w:val="28"/>
        </w:rPr>
        <w:t>__________________________________________________________________________</w:t>
      </w:r>
    </w:p>
    <w:p w14:paraId="11C9E876" w14:textId="1F9967E3" w:rsidR="00380457" w:rsidRPr="00847A98" w:rsidRDefault="00380457" w:rsidP="00847A98">
      <w:pPr>
        <w:spacing w:before="60" w:after="60" w:line="24" w:lineRule="atLeast"/>
        <w:jc w:val="both"/>
        <w:outlineLvl w:val="2"/>
        <w:rPr>
          <w:color w:val="000000"/>
          <w:sz w:val="28"/>
          <w:szCs w:val="28"/>
        </w:rPr>
      </w:pPr>
      <w:r w:rsidRPr="00847A98">
        <w:rPr>
          <w:color w:val="000000"/>
          <w:sz w:val="28"/>
          <w:szCs w:val="28"/>
        </w:rPr>
        <w:t>25. </w:t>
      </w:r>
      <w:r w:rsidR="00C427F1" w:rsidRPr="00847A98">
        <w:rPr>
          <w:color w:val="000000"/>
          <w:sz w:val="28"/>
          <w:szCs w:val="28"/>
        </w:rPr>
        <w:t>What do supporters claim the wolf symbol represents about David’s hockey team’s style?</w:t>
      </w:r>
    </w:p>
    <w:p w14:paraId="7AB09C4E" w14:textId="16A7683A" w:rsidR="009674C9" w:rsidRPr="00847A98" w:rsidRDefault="009674C9" w:rsidP="00847A98">
      <w:pPr>
        <w:spacing w:before="60" w:after="60" w:line="24" w:lineRule="atLeast"/>
        <w:jc w:val="both"/>
        <w:outlineLvl w:val="2"/>
        <w:rPr>
          <w:color w:val="000000"/>
          <w:sz w:val="28"/>
          <w:szCs w:val="28"/>
        </w:rPr>
      </w:pPr>
      <w:r w:rsidRPr="00847A98">
        <w:rPr>
          <w:color w:val="000000"/>
          <w:sz w:val="28"/>
          <w:szCs w:val="28"/>
        </w:rPr>
        <w:t>__________________________________________________________________________</w:t>
      </w:r>
    </w:p>
    <w:p w14:paraId="5ED63A3D" w14:textId="77777777" w:rsidR="001B0DF4" w:rsidRPr="00847A98" w:rsidRDefault="001B0DF4" w:rsidP="00847A98">
      <w:pPr>
        <w:pStyle w:val="NormalWeb"/>
        <w:spacing w:before="60" w:beforeAutospacing="0" w:after="60" w:afterAutospacing="0" w:line="24" w:lineRule="atLeast"/>
        <w:jc w:val="both"/>
        <w:rPr>
          <w:bCs/>
          <w:sz w:val="28"/>
          <w:szCs w:val="28"/>
        </w:rPr>
      </w:pPr>
    </w:p>
    <w:p w14:paraId="0BF003C5" w14:textId="1BE3991B" w:rsidR="00C50FE7" w:rsidRPr="00847A98" w:rsidRDefault="00C50FE7" w:rsidP="00847A98">
      <w:pPr>
        <w:pStyle w:val="NormalWeb"/>
        <w:spacing w:before="60" w:beforeAutospacing="0" w:after="60" w:afterAutospacing="0" w:line="24" w:lineRule="atLeast"/>
        <w:jc w:val="right"/>
        <w:rPr>
          <w:bCs/>
          <w:i/>
          <w:iCs/>
          <w:sz w:val="28"/>
          <w:szCs w:val="28"/>
        </w:rPr>
      </w:pPr>
      <w:r w:rsidRPr="00847A98">
        <w:rPr>
          <w:bCs/>
          <w:i/>
          <w:iCs/>
          <w:sz w:val="28"/>
          <w:szCs w:val="28"/>
        </w:rPr>
        <w:t>(Adapted from Objective Proficiency WB)</w:t>
      </w:r>
    </w:p>
    <w:p w14:paraId="08DB63F9" w14:textId="77777777" w:rsidR="00847A98" w:rsidRPr="00847A98" w:rsidRDefault="00847A98" w:rsidP="00847A98">
      <w:pPr>
        <w:pStyle w:val="NormalWeb"/>
        <w:spacing w:before="60" w:beforeAutospacing="0" w:after="60" w:afterAutospacing="0" w:line="24" w:lineRule="atLeast"/>
        <w:rPr>
          <w:b/>
          <w:bCs/>
          <w:i/>
          <w:iCs/>
          <w:sz w:val="28"/>
          <w:szCs w:val="28"/>
        </w:rPr>
      </w:pPr>
      <w:r w:rsidRPr="00847A98">
        <w:rPr>
          <w:b/>
          <w:bCs/>
          <w:i/>
          <w:i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847A98" w:rsidRPr="00847A98" w14:paraId="58F4EAAD" w14:textId="77777777" w:rsidTr="008544E5">
        <w:tc>
          <w:tcPr>
            <w:tcW w:w="1996" w:type="dxa"/>
          </w:tcPr>
          <w:p w14:paraId="63970904" w14:textId="7AC5818D" w:rsidR="00847A98" w:rsidRPr="00847A98" w:rsidRDefault="00847A98" w:rsidP="008544E5">
            <w:pPr>
              <w:pStyle w:val="NormalWeb"/>
              <w:spacing w:before="60" w:beforeAutospacing="0" w:after="60" w:afterAutospacing="0" w:line="24" w:lineRule="atLeast"/>
              <w:rPr>
                <w:b/>
                <w:bCs/>
                <w:sz w:val="28"/>
                <w:szCs w:val="28"/>
              </w:rPr>
            </w:pPr>
            <w:r>
              <w:rPr>
                <w:b/>
                <w:bCs/>
                <w:sz w:val="28"/>
                <w:szCs w:val="28"/>
              </w:rPr>
              <w:t>2</w:t>
            </w:r>
            <w:r w:rsidRPr="00847A98">
              <w:rPr>
                <w:b/>
                <w:bCs/>
                <w:sz w:val="28"/>
                <w:szCs w:val="28"/>
              </w:rPr>
              <w:t>1.</w:t>
            </w:r>
          </w:p>
        </w:tc>
        <w:tc>
          <w:tcPr>
            <w:tcW w:w="1996" w:type="dxa"/>
          </w:tcPr>
          <w:p w14:paraId="3441DC2F" w14:textId="7BC3ECD3" w:rsidR="00847A98" w:rsidRPr="00847A98" w:rsidRDefault="00847A98" w:rsidP="008544E5">
            <w:pPr>
              <w:pStyle w:val="NormalWeb"/>
              <w:spacing w:before="60" w:beforeAutospacing="0" w:after="60" w:afterAutospacing="0" w:line="24" w:lineRule="atLeast"/>
              <w:rPr>
                <w:b/>
                <w:bCs/>
                <w:sz w:val="28"/>
                <w:szCs w:val="28"/>
              </w:rPr>
            </w:pPr>
            <w:r>
              <w:rPr>
                <w:b/>
                <w:bCs/>
                <w:sz w:val="28"/>
                <w:szCs w:val="28"/>
              </w:rPr>
              <w:t>2</w:t>
            </w:r>
            <w:r w:rsidRPr="00847A98">
              <w:rPr>
                <w:b/>
                <w:bCs/>
                <w:sz w:val="28"/>
                <w:szCs w:val="28"/>
              </w:rPr>
              <w:t>2.</w:t>
            </w:r>
          </w:p>
        </w:tc>
        <w:tc>
          <w:tcPr>
            <w:tcW w:w="1996" w:type="dxa"/>
          </w:tcPr>
          <w:p w14:paraId="5DA8C8F8" w14:textId="7E690694" w:rsidR="00847A98" w:rsidRPr="00847A98" w:rsidRDefault="00847A98" w:rsidP="008544E5">
            <w:pPr>
              <w:pStyle w:val="NormalWeb"/>
              <w:spacing w:before="60" w:beforeAutospacing="0" w:after="60" w:afterAutospacing="0" w:line="24" w:lineRule="atLeast"/>
              <w:rPr>
                <w:b/>
                <w:bCs/>
                <w:sz w:val="28"/>
                <w:szCs w:val="28"/>
              </w:rPr>
            </w:pPr>
            <w:r>
              <w:rPr>
                <w:b/>
                <w:bCs/>
                <w:sz w:val="28"/>
                <w:szCs w:val="28"/>
              </w:rPr>
              <w:t>2</w:t>
            </w:r>
            <w:r w:rsidRPr="00847A98">
              <w:rPr>
                <w:b/>
                <w:bCs/>
                <w:sz w:val="28"/>
                <w:szCs w:val="28"/>
              </w:rPr>
              <w:t>3.</w:t>
            </w:r>
          </w:p>
        </w:tc>
        <w:tc>
          <w:tcPr>
            <w:tcW w:w="1996" w:type="dxa"/>
          </w:tcPr>
          <w:p w14:paraId="2F32C064" w14:textId="717742D7" w:rsidR="00847A98" w:rsidRPr="00847A98" w:rsidRDefault="00847A98" w:rsidP="008544E5">
            <w:pPr>
              <w:pStyle w:val="NormalWeb"/>
              <w:spacing w:before="60" w:beforeAutospacing="0" w:after="60" w:afterAutospacing="0" w:line="24" w:lineRule="atLeast"/>
              <w:rPr>
                <w:b/>
                <w:bCs/>
                <w:sz w:val="28"/>
                <w:szCs w:val="28"/>
              </w:rPr>
            </w:pPr>
            <w:r>
              <w:rPr>
                <w:b/>
                <w:bCs/>
                <w:sz w:val="28"/>
                <w:szCs w:val="28"/>
              </w:rPr>
              <w:t>2</w:t>
            </w:r>
            <w:r w:rsidRPr="00847A98">
              <w:rPr>
                <w:b/>
                <w:bCs/>
                <w:sz w:val="28"/>
                <w:szCs w:val="28"/>
              </w:rPr>
              <w:t>4.</w:t>
            </w:r>
          </w:p>
        </w:tc>
        <w:tc>
          <w:tcPr>
            <w:tcW w:w="1996" w:type="dxa"/>
          </w:tcPr>
          <w:p w14:paraId="490B7E31" w14:textId="0CBDA5DE" w:rsidR="00847A98" w:rsidRPr="00847A98" w:rsidRDefault="00847A98" w:rsidP="008544E5">
            <w:pPr>
              <w:pStyle w:val="NormalWeb"/>
              <w:spacing w:before="60" w:beforeAutospacing="0" w:after="60" w:afterAutospacing="0" w:line="24" w:lineRule="atLeast"/>
              <w:rPr>
                <w:b/>
                <w:bCs/>
                <w:sz w:val="28"/>
                <w:szCs w:val="28"/>
              </w:rPr>
            </w:pPr>
            <w:r>
              <w:rPr>
                <w:b/>
                <w:bCs/>
                <w:sz w:val="28"/>
                <w:szCs w:val="28"/>
              </w:rPr>
              <w:t>2</w:t>
            </w:r>
            <w:r w:rsidRPr="00847A98">
              <w:rPr>
                <w:b/>
                <w:bCs/>
                <w:sz w:val="28"/>
                <w:szCs w:val="28"/>
              </w:rPr>
              <w:t>5.</w:t>
            </w:r>
          </w:p>
        </w:tc>
      </w:tr>
    </w:tbl>
    <w:p w14:paraId="624DE9FD" w14:textId="77777777" w:rsidR="00C50FE7" w:rsidRPr="00847A98" w:rsidRDefault="00C50FE7" w:rsidP="00847A98">
      <w:pPr>
        <w:pStyle w:val="NormalWeb"/>
        <w:spacing w:before="60" w:beforeAutospacing="0" w:after="60" w:afterAutospacing="0" w:line="24" w:lineRule="atLeast"/>
        <w:jc w:val="both"/>
        <w:rPr>
          <w:b/>
          <w:bCs/>
          <w:sz w:val="28"/>
          <w:szCs w:val="28"/>
        </w:rPr>
      </w:pPr>
    </w:p>
    <w:p w14:paraId="3DAF9A16" w14:textId="79D10230" w:rsidR="00417613" w:rsidRPr="00847A98" w:rsidRDefault="001B0DF4" w:rsidP="00847A98">
      <w:pPr>
        <w:pStyle w:val="NormalWeb"/>
        <w:spacing w:before="60" w:beforeAutospacing="0" w:after="60" w:afterAutospacing="0" w:line="24" w:lineRule="atLeast"/>
        <w:jc w:val="both"/>
        <w:rPr>
          <w:b/>
          <w:bCs/>
          <w:sz w:val="28"/>
          <w:szCs w:val="28"/>
        </w:rPr>
      </w:pPr>
      <w:r w:rsidRPr="00847A98">
        <w:rPr>
          <w:b/>
          <w:bCs/>
          <w:sz w:val="28"/>
          <w:szCs w:val="28"/>
        </w:rPr>
        <w:t xml:space="preserve">Part 4: </w:t>
      </w:r>
      <w:r w:rsidR="00417613" w:rsidRPr="00847A98">
        <w:rPr>
          <w:b/>
          <w:bCs/>
          <w:sz w:val="28"/>
          <w:szCs w:val="28"/>
        </w:rPr>
        <w:t xml:space="preserve">For questions 26-35, listen to </w:t>
      </w:r>
      <w:r w:rsidR="00A07E28" w:rsidRPr="00847A98">
        <w:rPr>
          <w:b/>
          <w:bCs/>
          <w:sz w:val="28"/>
          <w:szCs w:val="28"/>
        </w:rPr>
        <w:t>a talk about the Michelin guide</w:t>
      </w:r>
      <w:r w:rsidR="00417613" w:rsidRPr="00847A98">
        <w:rPr>
          <w:b/>
          <w:bCs/>
          <w:sz w:val="28"/>
          <w:szCs w:val="28"/>
        </w:rPr>
        <w:t xml:space="preserve"> TWICE and complete the following summary with NO MORE THAN ONE WORD and/or A NUMBER taken from the recording for each space. Write your answers in the corresponding numbered boxes provided. </w:t>
      </w:r>
    </w:p>
    <w:p w14:paraId="7BFA92A6" w14:textId="2D9BFDE7" w:rsidR="000818E5" w:rsidRPr="00847A98" w:rsidRDefault="003445A3"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CB7EE2" w:rsidRPr="00847A98">
        <w:rPr>
          <w:color w:val="000000"/>
          <w:sz w:val="28"/>
          <w:szCs w:val="28"/>
        </w:rPr>
        <w:t>Michelin, widely known as a tire manufacturer, holds extraordinary influence in global fine dining as the issuer of the most</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(26) </w:t>
      </w:r>
      <w:r w:rsidRPr="00847A98">
        <w:rPr>
          <w:rStyle w:val="Strong"/>
          <w:rFonts w:eastAsiaTheme="majorEastAsia"/>
          <w:color w:val="000000"/>
          <w:sz w:val="28"/>
          <w:szCs w:val="28"/>
        </w:rPr>
        <w:t>________</w:t>
      </w:r>
      <w:r w:rsidR="00CB7EE2" w:rsidRPr="00847A98">
        <w:rPr>
          <w:rStyle w:val="apple-converted-space"/>
          <w:rFonts w:eastAsiaTheme="majorEastAsia"/>
          <w:color w:val="000000"/>
          <w:sz w:val="28"/>
          <w:szCs w:val="28"/>
        </w:rPr>
        <w:t> </w:t>
      </w:r>
      <w:r w:rsidR="00CB7EE2" w:rsidRPr="00847A98">
        <w:rPr>
          <w:color w:val="000000"/>
          <w:sz w:val="28"/>
          <w:szCs w:val="28"/>
        </w:rPr>
        <w:t xml:space="preserve">restaurant awards: Michelin stars. </w:t>
      </w:r>
      <w:r w:rsidR="000818E5" w:rsidRPr="00847A98">
        <w:rPr>
          <w:color w:val="000000"/>
          <w:sz w:val="28"/>
          <w:szCs w:val="28"/>
        </w:rPr>
        <w:t xml:space="preserve">These stars signal excellence, creativity, and unforgettable experiences. Beyond stars, Michelin also grants the Bib Gourmand for outstanding food at (27) </w:t>
      </w:r>
      <w:r w:rsidR="00C339B8" w:rsidRPr="00847A98">
        <w:rPr>
          <w:rStyle w:val="Strong"/>
          <w:rFonts w:eastAsiaTheme="majorEastAsia"/>
          <w:color w:val="000000"/>
          <w:sz w:val="28"/>
          <w:szCs w:val="28"/>
        </w:rPr>
        <w:t>________</w:t>
      </w:r>
      <w:r w:rsidR="000818E5" w:rsidRPr="00847A98">
        <w:rPr>
          <w:color w:val="000000"/>
          <w:sz w:val="28"/>
          <w:szCs w:val="28"/>
        </w:rPr>
        <w:t> prices and recognizes other establishments through a structured tire</w:t>
      </w:r>
      <w:r w:rsidR="000818E5" w:rsidRPr="00847A98">
        <w:rPr>
          <w:b/>
          <w:bCs/>
          <w:color w:val="000000"/>
          <w:sz w:val="28"/>
          <w:szCs w:val="28"/>
        </w:rPr>
        <w:t xml:space="preserve"> </w:t>
      </w:r>
      <w:r w:rsidR="000818E5" w:rsidRPr="00847A98">
        <w:rPr>
          <w:color w:val="000000"/>
          <w:sz w:val="28"/>
          <w:szCs w:val="28"/>
        </w:rPr>
        <w:t xml:space="preserve">system. Yet none rival the (28) </w:t>
      </w:r>
      <w:r w:rsidR="00C339B8" w:rsidRPr="00847A98">
        <w:rPr>
          <w:rStyle w:val="Strong"/>
          <w:rFonts w:eastAsiaTheme="majorEastAsia"/>
          <w:color w:val="000000"/>
          <w:sz w:val="28"/>
          <w:szCs w:val="28"/>
        </w:rPr>
        <w:t>________</w:t>
      </w:r>
      <w:r w:rsidR="000818E5" w:rsidRPr="00847A98">
        <w:rPr>
          <w:color w:val="000000"/>
          <w:sz w:val="28"/>
          <w:szCs w:val="28"/>
        </w:rPr>
        <w:t> of the one- to three-star rankings.</w:t>
      </w:r>
    </w:p>
    <w:p w14:paraId="20222DD8" w14:textId="24AD7D11" w:rsidR="00CB7EE2" w:rsidRPr="00847A98" w:rsidRDefault="003445A3"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CB7EE2" w:rsidRPr="00847A98">
        <w:rPr>
          <w:color w:val="000000"/>
          <w:sz w:val="28"/>
          <w:szCs w:val="28"/>
        </w:rPr>
        <w:t>Founded in 1889, the company launched the Michelin Guide in 1900 to encourage road travel and boost tire sales. What began as a practical handbook with maps and travel advice gradually evolved into a restaurant guide. In the 1920s, Michelin introduced</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(29) </w:t>
      </w:r>
      <w:r w:rsidR="00C339B8" w:rsidRPr="00847A98">
        <w:rPr>
          <w:rStyle w:val="Strong"/>
          <w:rFonts w:eastAsiaTheme="majorEastAsia"/>
          <w:color w:val="000000"/>
          <w:sz w:val="28"/>
          <w:szCs w:val="28"/>
        </w:rPr>
        <w:t>________</w:t>
      </w:r>
      <w:r w:rsidR="00CB7EE2" w:rsidRPr="00847A98">
        <w:rPr>
          <w:rStyle w:val="apple-converted-space"/>
          <w:rFonts w:eastAsiaTheme="majorEastAsia"/>
          <w:color w:val="000000"/>
          <w:sz w:val="28"/>
          <w:szCs w:val="28"/>
        </w:rPr>
        <w:t> </w:t>
      </w:r>
      <w:r w:rsidR="00CB7EE2" w:rsidRPr="00847A98">
        <w:rPr>
          <w:color w:val="000000"/>
          <w:sz w:val="28"/>
          <w:szCs w:val="28"/>
        </w:rPr>
        <w:t>inspectors to assess dining establishments discreetly. The first star appeared in 1926, and by 1931 the three-star structure was established. The guide later expanded internationally, with Tokyo receiving an</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(30) </w:t>
      </w:r>
      <w:r w:rsidR="00C339B8" w:rsidRPr="00847A98">
        <w:rPr>
          <w:rStyle w:val="Strong"/>
          <w:rFonts w:eastAsiaTheme="majorEastAsia"/>
          <w:color w:val="000000"/>
          <w:sz w:val="28"/>
          <w:szCs w:val="28"/>
        </w:rPr>
        <w:t>________</w:t>
      </w:r>
      <w:r w:rsidR="00CB7EE2" w:rsidRPr="00847A98">
        <w:rPr>
          <w:rStyle w:val="apple-converted-space"/>
          <w:rFonts w:eastAsiaTheme="majorEastAsia"/>
          <w:color w:val="000000"/>
          <w:sz w:val="28"/>
          <w:szCs w:val="28"/>
        </w:rPr>
        <w:t> </w:t>
      </w:r>
      <w:r w:rsidR="00CB7EE2" w:rsidRPr="00847A98">
        <w:rPr>
          <w:color w:val="000000"/>
          <w:sz w:val="28"/>
          <w:szCs w:val="28"/>
        </w:rPr>
        <w:t>150 stars in 2007.</w:t>
      </w:r>
    </w:p>
    <w:p w14:paraId="5A457DD3" w14:textId="647FBC8A" w:rsidR="00CB7EE2" w:rsidRPr="00847A98" w:rsidRDefault="003445A3" w:rsidP="00847A98">
      <w:pPr>
        <w:pStyle w:val="NormalWeb"/>
        <w:spacing w:before="60" w:beforeAutospacing="0" w:after="60" w:afterAutospacing="0" w:line="24" w:lineRule="atLeast"/>
        <w:jc w:val="both"/>
        <w:rPr>
          <w:color w:val="000000"/>
          <w:sz w:val="28"/>
          <w:szCs w:val="28"/>
        </w:rPr>
      </w:pPr>
      <w:r w:rsidRPr="00847A98">
        <w:rPr>
          <w:color w:val="000000"/>
          <w:sz w:val="28"/>
          <w:szCs w:val="28"/>
        </w:rPr>
        <w:lastRenderedPageBreak/>
        <w:tab/>
      </w:r>
      <w:r w:rsidR="00CB7EE2" w:rsidRPr="00847A98">
        <w:rPr>
          <w:color w:val="000000"/>
          <w:sz w:val="28"/>
          <w:szCs w:val="28"/>
        </w:rPr>
        <w:t>Earning a star requires meeting strict criteria, especially ingredient quality, technique, value, personality, and above all,</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(31) </w:t>
      </w:r>
      <w:r w:rsidR="00C339B8" w:rsidRPr="00847A98">
        <w:rPr>
          <w:rStyle w:val="Strong"/>
          <w:rFonts w:eastAsiaTheme="majorEastAsia"/>
          <w:color w:val="000000"/>
          <w:sz w:val="28"/>
          <w:szCs w:val="28"/>
        </w:rPr>
        <w:t>________</w:t>
      </w:r>
      <w:r w:rsidR="00CB7EE2" w:rsidRPr="00847A98">
        <w:rPr>
          <w:color w:val="000000"/>
          <w:sz w:val="28"/>
          <w:szCs w:val="28"/>
        </w:rPr>
        <w:t xml:space="preserve">. Inspectors visit multiple times before awarding ratings: one star signals high-quality cooking worth a stop, two stars justify </w:t>
      </w:r>
      <w:r w:rsidR="00CB7EE2" w:rsidRPr="00847A98">
        <w:rPr>
          <w:sz w:val="28"/>
          <w:szCs w:val="28"/>
        </w:rPr>
        <w:t xml:space="preserve">excellent cooking worth </w:t>
      </w:r>
      <w:r w:rsidR="00CB7EE2" w:rsidRPr="00847A98">
        <w:rPr>
          <w:color w:val="000000"/>
          <w:sz w:val="28"/>
          <w:szCs w:val="28"/>
        </w:rPr>
        <w:t>a</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(32) </w:t>
      </w:r>
      <w:r w:rsidR="00C339B8" w:rsidRPr="00847A98">
        <w:rPr>
          <w:rStyle w:val="Strong"/>
          <w:rFonts w:eastAsiaTheme="majorEastAsia"/>
          <w:color w:val="000000"/>
          <w:sz w:val="28"/>
          <w:szCs w:val="28"/>
        </w:rPr>
        <w:t>________</w:t>
      </w:r>
      <w:r w:rsidR="00CB7EE2" w:rsidRPr="00847A98">
        <w:rPr>
          <w:color w:val="000000"/>
          <w:sz w:val="28"/>
          <w:szCs w:val="28"/>
        </w:rPr>
        <w:t xml:space="preserve">, and three stars merit </w:t>
      </w:r>
      <w:r w:rsidR="00CB7EE2" w:rsidRPr="00847A98">
        <w:rPr>
          <w:sz w:val="28"/>
          <w:szCs w:val="28"/>
        </w:rPr>
        <w:t>exceptional cuisine worth</w:t>
      </w:r>
      <w:r w:rsidR="00CB7EE2" w:rsidRPr="00847A98">
        <w:rPr>
          <w:color w:val="000000"/>
          <w:sz w:val="28"/>
          <w:szCs w:val="28"/>
        </w:rPr>
        <w:t xml:space="preserve"> a special journey.</w:t>
      </w:r>
    </w:p>
    <w:p w14:paraId="36F8F6FF" w14:textId="308943C0" w:rsidR="00CB7EE2" w:rsidRPr="00847A98" w:rsidRDefault="003445A3"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CB7EE2" w:rsidRPr="00847A98">
        <w:rPr>
          <w:color w:val="000000"/>
          <w:sz w:val="28"/>
          <w:szCs w:val="28"/>
        </w:rPr>
        <w:t>Although stars can</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(33) </w:t>
      </w:r>
      <w:r w:rsidR="00C339B8" w:rsidRPr="00847A98">
        <w:rPr>
          <w:rStyle w:val="Strong"/>
          <w:rFonts w:eastAsiaTheme="majorEastAsia"/>
          <w:color w:val="000000"/>
          <w:sz w:val="28"/>
          <w:szCs w:val="28"/>
        </w:rPr>
        <w:t>________</w:t>
      </w:r>
      <w:r w:rsidR="00CB7EE2" w:rsidRPr="00847A98">
        <w:rPr>
          <w:rStyle w:val="apple-converted-space"/>
          <w:rFonts w:eastAsiaTheme="majorEastAsia"/>
          <w:color w:val="000000"/>
          <w:sz w:val="28"/>
          <w:szCs w:val="28"/>
        </w:rPr>
        <w:t> </w:t>
      </w:r>
      <w:r w:rsidR="00CB7EE2" w:rsidRPr="00847A98">
        <w:rPr>
          <w:color w:val="000000"/>
          <w:sz w:val="28"/>
          <w:szCs w:val="28"/>
        </w:rPr>
        <w:t>business and elevate a restaurant’s reputation, they demand</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(34) </w:t>
      </w:r>
      <w:r w:rsidR="00C339B8" w:rsidRPr="00847A98">
        <w:rPr>
          <w:rStyle w:val="Strong"/>
          <w:rFonts w:eastAsiaTheme="majorEastAsia"/>
          <w:color w:val="000000"/>
          <w:sz w:val="28"/>
          <w:szCs w:val="28"/>
        </w:rPr>
        <w:t>________</w:t>
      </w:r>
      <w:r w:rsidRPr="00847A98">
        <w:rPr>
          <w:rStyle w:val="Strong"/>
          <w:rFonts w:eastAsiaTheme="majorEastAsia"/>
          <w:color w:val="000000"/>
          <w:sz w:val="28"/>
          <w:szCs w:val="28"/>
        </w:rPr>
        <w:t xml:space="preserve"> </w:t>
      </w:r>
      <w:r w:rsidR="00CB7EE2" w:rsidRPr="00847A98">
        <w:rPr>
          <w:color w:val="000000"/>
          <w:sz w:val="28"/>
          <w:szCs w:val="28"/>
        </w:rPr>
        <w:t>ingredients and constant excellence, often creating financial and emotional strain. Today, Michelin remains a dominant authority in the</w:t>
      </w:r>
      <w:r w:rsidR="00CB7EE2" w:rsidRPr="00847A98">
        <w:rPr>
          <w:rStyle w:val="apple-converted-space"/>
          <w:rFonts w:eastAsiaTheme="majorEastAsia"/>
          <w:color w:val="000000"/>
          <w:sz w:val="28"/>
          <w:szCs w:val="28"/>
        </w:rPr>
        <w:t> </w:t>
      </w:r>
      <w:r w:rsidR="00F27E78" w:rsidRPr="00847A98">
        <w:rPr>
          <w:rStyle w:val="apple-converted-space"/>
          <w:rFonts w:eastAsiaTheme="majorEastAsia"/>
          <w:color w:val="000000"/>
          <w:sz w:val="28"/>
          <w:szCs w:val="28"/>
        </w:rPr>
        <w:t xml:space="preserve">(35) </w:t>
      </w:r>
      <w:r w:rsidR="00C339B8" w:rsidRPr="00847A98">
        <w:rPr>
          <w:rStyle w:val="Strong"/>
          <w:rFonts w:eastAsiaTheme="majorEastAsia"/>
          <w:color w:val="000000"/>
          <w:sz w:val="28"/>
          <w:szCs w:val="28"/>
        </w:rPr>
        <w:t>________</w:t>
      </w:r>
      <w:r w:rsidR="00CB7EE2" w:rsidRPr="00847A98">
        <w:rPr>
          <w:rStyle w:val="apple-converted-space"/>
          <w:rFonts w:eastAsiaTheme="majorEastAsia"/>
          <w:color w:val="000000"/>
          <w:sz w:val="28"/>
          <w:szCs w:val="28"/>
        </w:rPr>
        <w:t> </w:t>
      </w:r>
      <w:r w:rsidR="00CB7EE2" w:rsidRPr="00847A98">
        <w:rPr>
          <w:color w:val="000000"/>
          <w:sz w:val="28"/>
          <w:szCs w:val="28"/>
        </w:rPr>
        <w:t>world, shaping the ambitions of chefs worldwide.</w:t>
      </w:r>
    </w:p>
    <w:p w14:paraId="12010E6E" w14:textId="5D35616E" w:rsidR="00F4151B" w:rsidRPr="00847A98" w:rsidRDefault="00F4151B" w:rsidP="00847A98">
      <w:pPr>
        <w:pStyle w:val="NormalWeb"/>
        <w:spacing w:before="60" w:beforeAutospacing="0" w:after="60" w:afterAutospacing="0" w:line="24" w:lineRule="atLeast"/>
        <w:jc w:val="right"/>
        <w:rPr>
          <w:bCs/>
          <w:i/>
          <w:iCs/>
          <w:sz w:val="28"/>
          <w:szCs w:val="28"/>
        </w:rPr>
      </w:pPr>
      <w:r w:rsidRPr="00847A98">
        <w:rPr>
          <w:bCs/>
          <w:i/>
          <w:iCs/>
          <w:sz w:val="28"/>
          <w:szCs w:val="28"/>
        </w:rPr>
        <w:t>(Adapted from The Michelin guide)</w:t>
      </w:r>
    </w:p>
    <w:p w14:paraId="4848A47A" w14:textId="7DBEF3B3" w:rsidR="001B6A7F" w:rsidRPr="00847A98" w:rsidRDefault="001B6A7F" w:rsidP="00847A98">
      <w:pPr>
        <w:pStyle w:val="NormalWeb"/>
        <w:spacing w:before="60" w:beforeAutospacing="0" w:after="60" w:afterAutospacing="0" w:line="24" w:lineRule="atLeast"/>
        <w:jc w:val="both"/>
        <w:rPr>
          <w:b/>
          <w:bCs/>
          <w:i/>
          <w:iCs/>
          <w:color w:val="000000"/>
          <w:sz w:val="28"/>
          <w:szCs w:val="28"/>
        </w:rPr>
      </w:pPr>
      <w:r w:rsidRPr="00847A98">
        <w:rPr>
          <w:b/>
          <w:bCs/>
          <w:i/>
          <w:iCs/>
          <w:color w:val="000000"/>
          <w:sz w:val="28"/>
          <w:szCs w:val="28"/>
        </w:rPr>
        <w:t>Your answers</w:t>
      </w:r>
    </w:p>
    <w:tbl>
      <w:tblPr>
        <w:tblStyle w:val="TableGrid"/>
        <w:tblW w:w="0" w:type="auto"/>
        <w:tblLook w:val="04A0" w:firstRow="1" w:lastRow="0" w:firstColumn="1" w:lastColumn="0" w:noHBand="0" w:noVBand="1"/>
      </w:tblPr>
      <w:tblGrid>
        <w:gridCol w:w="5183"/>
        <w:gridCol w:w="5183"/>
      </w:tblGrid>
      <w:tr w:rsidR="001B6A7F" w:rsidRPr="00847A98" w14:paraId="76CB6706" w14:textId="77777777" w:rsidTr="001B6A7F">
        <w:tc>
          <w:tcPr>
            <w:tcW w:w="5183" w:type="dxa"/>
          </w:tcPr>
          <w:p w14:paraId="6694E339" w14:textId="17D5D8EA"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26.</w:t>
            </w:r>
          </w:p>
        </w:tc>
        <w:tc>
          <w:tcPr>
            <w:tcW w:w="5183" w:type="dxa"/>
          </w:tcPr>
          <w:p w14:paraId="78DDF9F7" w14:textId="687E8C29"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27.</w:t>
            </w:r>
          </w:p>
        </w:tc>
      </w:tr>
      <w:tr w:rsidR="001B6A7F" w:rsidRPr="00847A98" w14:paraId="6B624FC0" w14:textId="77777777" w:rsidTr="001B6A7F">
        <w:tc>
          <w:tcPr>
            <w:tcW w:w="5183" w:type="dxa"/>
          </w:tcPr>
          <w:p w14:paraId="743C3967" w14:textId="24F92ECD"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28.</w:t>
            </w:r>
          </w:p>
        </w:tc>
        <w:tc>
          <w:tcPr>
            <w:tcW w:w="5183" w:type="dxa"/>
          </w:tcPr>
          <w:p w14:paraId="457317BC" w14:textId="5F09D81D"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29.</w:t>
            </w:r>
          </w:p>
        </w:tc>
      </w:tr>
      <w:tr w:rsidR="001B6A7F" w:rsidRPr="00847A98" w14:paraId="01ACCA3F" w14:textId="77777777" w:rsidTr="001B6A7F">
        <w:tc>
          <w:tcPr>
            <w:tcW w:w="5183" w:type="dxa"/>
          </w:tcPr>
          <w:p w14:paraId="359A6B64" w14:textId="365EB365"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30.</w:t>
            </w:r>
          </w:p>
        </w:tc>
        <w:tc>
          <w:tcPr>
            <w:tcW w:w="5183" w:type="dxa"/>
          </w:tcPr>
          <w:p w14:paraId="0016B1BA" w14:textId="12575B4E"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31.</w:t>
            </w:r>
          </w:p>
        </w:tc>
      </w:tr>
      <w:tr w:rsidR="001B6A7F" w:rsidRPr="00847A98" w14:paraId="69C7B13D" w14:textId="77777777" w:rsidTr="001B6A7F">
        <w:tc>
          <w:tcPr>
            <w:tcW w:w="5183" w:type="dxa"/>
          </w:tcPr>
          <w:p w14:paraId="5CD783AA" w14:textId="572FA06C"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32.</w:t>
            </w:r>
          </w:p>
        </w:tc>
        <w:tc>
          <w:tcPr>
            <w:tcW w:w="5183" w:type="dxa"/>
          </w:tcPr>
          <w:p w14:paraId="52E301C4" w14:textId="23718DED"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33.</w:t>
            </w:r>
          </w:p>
        </w:tc>
      </w:tr>
      <w:tr w:rsidR="001B6A7F" w:rsidRPr="00847A98" w14:paraId="30927B6C" w14:textId="77777777" w:rsidTr="001B6A7F">
        <w:tc>
          <w:tcPr>
            <w:tcW w:w="5183" w:type="dxa"/>
          </w:tcPr>
          <w:p w14:paraId="2CE766B9" w14:textId="2D5C34E2"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34.</w:t>
            </w:r>
          </w:p>
        </w:tc>
        <w:tc>
          <w:tcPr>
            <w:tcW w:w="5183" w:type="dxa"/>
          </w:tcPr>
          <w:p w14:paraId="445CA0D2" w14:textId="316528F1" w:rsidR="001B6A7F" w:rsidRPr="00847A98" w:rsidRDefault="001B6A7F" w:rsidP="00847A98">
            <w:pPr>
              <w:pStyle w:val="NormalWeb"/>
              <w:spacing w:before="60" w:beforeAutospacing="0" w:after="60" w:afterAutospacing="0" w:line="24" w:lineRule="atLeast"/>
              <w:jc w:val="both"/>
              <w:rPr>
                <w:b/>
                <w:bCs/>
                <w:color w:val="000000"/>
                <w:sz w:val="28"/>
                <w:szCs w:val="28"/>
              </w:rPr>
            </w:pPr>
            <w:r w:rsidRPr="00847A98">
              <w:rPr>
                <w:b/>
                <w:bCs/>
                <w:color w:val="000000"/>
                <w:sz w:val="28"/>
                <w:szCs w:val="28"/>
              </w:rPr>
              <w:t>35.</w:t>
            </w:r>
          </w:p>
        </w:tc>
      </w:tr>
    </w:tbl>
    <w:p w14:paraId="2E79E08A" w14:textId="77777777" w:rsidR="003445A3" w:rsidRPr="00847A98" w:rsidRDefault="003445A3" w:rsidP="00847A98">
      <w:pPr>
        <w:spacing w:before="60" w:after="60" w:line="24" w:lineRule="atLeast"/>
        <w:jc w:val="both"/>
        <w:rPr>
          <w:sz w:val="28"/>
          <w:szCs w:val="28"/>
        </w:rPr>
      </w:pPr>
    </w:p>
    <w:p w14:paraId="32F1E8F2" w14:textId="6FB8B84C" w:rsidR="0095207B" w:rsidRPr="00847A98" w:rsidRDefault="0095207B" w:rsidP="00847A98">
      <w:pPr>
        <w:spacing w:before="60" w:after="60" w:line="24" w:lineRule="atLeast"/>
        <w:rPr>
          <w:sz w:val="28"/>
          <w:szCs w:val="28"/>
        </w:rPr>
      </w:pPr>
      <w:r w:rsidRPr="00847A98">
        <w:rPr>
          <w:b/>
          <w:bCs/>
          <w:sz w:val="28"/>
          <w:szCs w:val="28"/>
        </w:rPr>
        <w:t>II. READING (100 points)</w:t>
      </w:r>
      <w:r w:rsidRPr="00847A98">
        <w:rPr>
          <w:sz w:val="28"/>
          <w:szCs w:val="28"/>
        </w:rPr>
        <w:br/>
      </w:r>
      <w:r w:rsidRPr="00847A98">
        <w:rPr>
          <w:b/>
          <w:bCs/>
          <w:sz w:val="28"/>
          <w:szCs w:val="28"/>
        </w:rPr>
        <w:t>II.1. LANGUAGE IN USE (35 points)</w:t>
      </w:r>
    </w:p>
    <w:p w14:paraId="058261DC" w14:textId="77777777" w:rsidR="0095207B" w:rsidRPr="00847A98" w:rsidRDefault="0095207B" w:rsidP="00847A98">
      <w:pPr>
        <w:spacing w:before="60" w:after="60" w:line="24" w:lineRule="atLeast"/>
        <w:rPr>
          <w:sz w:val="28"/>
          <w:szCs w:val="28"/>
        </w:rPr>
      </w:pPr>
      <w:r w:rsidRPr="00847A98">
        <w:rPr>
          <w:b/>
          <w:bCs/>
          <w:sz w:val="28"/>
          <w:szCs w:val="28"/>
        </w:rPr>
        <w:t>Part 1.</w:t>
      </w:r>
      <w:r w:rsidRPr="00847A98">
        <w:rPr>
          <w:sz w:val="28"/>
          <w:szCs w:val="28"/>
        </w:rPr>
        <w:t xml:space="preserve"> </w:t>
      </w:r>
      <w:r w:rsidRPr="00847A98">
        <w:rPr>
          <w:b/>
          <w:bCs/>
          <w:i/>
          <w:iCs/>
          <w:sz w:val="28"/>
          <w:szCs w:val="28"/>
        </w:rPr>
        <w:t>For questions 36 – 40, read the passage below and decide which answer (A, B, C, or D) best fits each space. Write the letter A, B, C, or D in the corresponding numbered boxes provided.</w:t>
      </w:r>
    </w:p>
    <w:p w14:paraId="75F0F582" w14:textId="37C2DD03" w:rsidR="0095207B" w:rsidRPr="00847A98" w:rsidRDefault="0095207B" w:rsidP="00847A98">
      <w:pPr>
        <w:pStyle w:val="NormalWeb"/>
        <w:spacing w:before="60" w:beforeAutospacing="0" w:after="60" w:afterAutospacing="0" w:line="24" w:lineRule="atLeast"/>
        <w:ind w:firstLine="720"/>
        <w:jc w:val="both"/>
        <w:rPr>
          <w:sz w:val="28"/>
          <w:szCs w:val="28"/>
        </w:rPr>
      </w:pPr>
      <w:r w:rsidRPr="00847A98">
        <w:rPr>
          <w:sz w:val="28"/>
          <w:szCs w:val="28"/>
        </w:rPr>
        <w:t xml:space="preserve">Rage bait is a form of digital content deliberately engineered to provoke outrage and emotional intensity (36) _____________. Although such material may appear spontaneous, it is often strategically constructed so that users react before they reflect. Emotional arousal, once triggered, activates stress responses that were originally designed to protect humans from physical danger, (37) ____________________ the nervous system in a prolonged state of alertness. </w:t>
      </w:r>
    </w:p>
    <w:p w14:paraId="38076C18" w14:textId="77777777" w:rsidR="0095207B" w:rsidRPr="00847A98" w:rsidRDefault="0095207B" w:rsidP="00847A98">
      <w:pPr>
        <w:pStyle w:val="NormalWeb"/>
        <w:spacing w:before="60" w:beforeAutospacing="0" w:after="60" w:afterAutospacing="0" w:line="24" w:lineRule="atLeast"/>
        <w:ind w:firstLine="720"/>
        <w:jc w:val="both"/>
        <w:rPr>
          <w:sz w:val="28"/>
          <w:szCs w:val="28"/>
        </w:rPr>
      </w:pPr>
      <w:r w:rsidRPr="00847A98">
        <w:rPr>
          <w:sz w:val="28"/>
          <w:szCs w:val="28"/>
        </w:rPr>
        <w:t>The psychological effects are not limited to momentary irritation. Individuals who encounter inflammatory material on a daily basis may find it increasingly difficult to regulate their emotions. Over time, this heightened reactivity can erode attention, concentration, and overall resilience, particularly among (38) ____________________.</w:t>
      </w:r>
    </w:p>
    <w:p w14:paraId="0FCAB5E7" w14:textId="77777777" w:rsidR="0095207B" w:rsidRPr="00847A98" w:rsidRDefault="0095207B" w:rsidP="00847A98">
      <w:pPr>
        <w:pStyle w:val="NormalWeb"/>
        <w:spacing w:before="60" w:beforeAutospacing="0" w:after="60" w:afterAutospacing="0" w:line="24" w:lineRule="atLeast"/>
        <w:ind w:firstLine="720"/>
        <w:jc w:val="both"/>
        <w:rPr>
          <w:sz w:val="28"/>
          <w:szCs w:val="28"/>
        </w:rPr>
      </w:pPr>
      <w:r w:rsidRPr="00847A98">
        <w:rPr>
          <w:sz w:val="28"/>
          <w:szCs w:val="28"/>
        </w:rPr>
        <w:t>What makes rage bait especially powerful is not merely its content but the algorithms that amplify it. The more users respond with anger, the more visible the material becomes, (39) __________________ and visibility sustains outrage. In this sense, participation, even when critical, may unintentionally reinforce the very mechanism users oppose.</w:t>
      </w:r>
    </w:p>
    <w:p w14:paraId="6EB128F2" w14:textId="77777777" w:rsidR="0095207B" w:rsidRPr="00847A98" w:rsidRDefault="0095207B" w:rsidP="00847A98">
      <w:pPr>
        <w:pStyle w:val="NormalWeb"/>
        <w:spacing w:before="60" w:beforeAutospacing="0" w:after="60" w:afterAutospacing="0" w:line="24" w:lineRule="atLeast"/>
        <w:ind w:firstLine="720"/>
        <w:jc w:val="both"/>
        <w:rPr>
          <w:sz w:val="28"/>
          <w:szCs w:val="28"/>
        </w:rPr>
      </w:pPr>
      <w:r w:rsidRPr="00847A98">
        <w:rPr>
          <w:sz w:val="28"/>
          <w:szCs w:val="28"/>
        </w:rPr>
        <w:t>Breaking this cycle requires conscious restraint. Rather than reacting impulsively, individuals are advised to pause and assess whether engagement will genuinely contribute to dialogue (40) __________________. Choosing not to respond, difficult as it may feel, can sometimes be the most effective intervention.</w:t>
      </w:r>
    </w:p>
    <w:p w14:paraId="1D7CB770" w14:textId="77777777" w:rsidR="0095207B" w:rsidRPr="00B1706D" w:rsidRDefault="0095207B" w:rsidP="00847A98">
      <w:pPr>
        <w:spacing w:before="60" w:after="60" w:line="24" w:lineRule="atLeast"/>
        <w:jc w:val="right"/>
        <w:rPr>
          <w:i/>
          <w:iCs/>
        </w:rPr>
      </w:pPr>
      <w:r w:rsidRPr="00B1706D">
        <w:rPr>
          <w:i/>
          <w:iCs/>
        </w:rPr>
        <w:t>(Adapted from: https://www.newporthealthcare.com/resources/industry-articles/rage-bait-mental-health-impact/</w:t>
      </w:r>
      <w:r w:rsidRPr="00B1706D">
        <w:rPr>
          <w:rStyle w:val="Hyperlink"/>
          <w:rFonts w:eastAsiaTheme="majorEastAsia"/>
          <w:color w:val="auto"/>
        </w:rPr>
        <w:t>)</w:t>
      </w:r>
    </w:p>
    <w:p w14:paraId="54961057" w14:textId="77777777" w:rsidR="0095207B" w:rsidRPr="00847A98" w:rsidRDefault="0095207B" w:rsidP="00B1706D">
      <w:pPr>
        <w:pStyle w:val="NormalWeb"/>
        <w:spacing w:before="60" w:beforeAutospacing="0" w:after="60" w:afterAutospacing="0" w:line="24" w:lineRule="atLeast"/>
        <w:rPr>
          <w:sz w:val="28"/>
          <w:szCs w:val="28"/>
        </w:rPr>
      </w:pPr>
      <w:r w:rsidRPr="00847A98">
        <w:rPr>
          <w:sz w:val="28"/>
          <w:szCs w:val="28"/>
        </w:rPr>
        <w:lastRenderedPageBreak/>
        <w:t xml:space="preserve">36. A. maximizing engaged metrics </w:t>
      </w:r>
      <w:r w:rsidRPr="00847A98">
        <w:rPr>
          <w:sz w:val="28"/>
          <w:szCs w:val="28"/>
        </w:rPr>
        <w:tab/>
      </w:r>
      <w:r w:rsidRPr="00847A98">
        <w:rPr>
          <w:sz w:val="28"/>
          <w:szCs w:val="28"/>
        </w:rPr>
        <w:tab/>
      </w:r>
      <w:r w:rsidRPr="00847A98">
        <w:rPr>
          <w:sz w:val="28"/>
          <w:szCs w:val="28"/>
        </w:rPr>
        <w:tab/>
        <w:t>B. to maximize engagement metrics</w:t>
      </w:r>
      <w:r w:rsidRPr="00847A98">
        <w:rPr>
          <w:sz w:val="28"/>
          <w:szCs w:val="28"/>
        </w:rPr>
        <w:br/>
        <w:t xml:space="preserve">C. having maximized metrics engagingly </w:t>
      </w:r>
      <w:r w:rsidRPr="00847A98">
        <w:rPr>
          <w:sz w:val="28"/>
          <w:szCs w:val="28"/>
        </w:rPr>
        <w:tab/>
      </w:r>
      <w:r w:rsidRPr="00847A98">
        <w:rPr>
          <w:sz w:val="28"/>
          <w:szCs w:val="28"/>
        </w:rPr>
        <w:tab/>
        <w:t>D. maximize engagement metrics</w:t>
      </w:r>
      <w:r w:rsidRPr="00847A98">
        <w:rPr>
          <w:sz w:val="28"/>
          <w:szCs w:val="28"/>
        </w:rPr>
        <w:br/>
        <w:t>37. A. whereas repeated exposure in online environments can keep</w:t>
      </w:r>
      <w:r w:rsidRPr="00847A98">
        <w:rPr>
          <w:sz w:val="28"/>
          <w:szCs w:val="28"/>
        </w:rPr>
        <w:br/>
        <w:t>B. because repeated exposure in online environments cannot keep</w:t>
      </w:r>
      <w:r w:rsidRPr="00847A98">
        <w:rPr>
          <w:sz w:val="28"/>
          <w:szCs w:val="28"/>
        </w:rPr>
        <w:br/>
        <w:t>C. so that repeated exposure in online environments can keep</w:t>
      </w:r>
      <w:r w:rsidRPr="00847A98">
        <w:rPr>
          <w:sz w:val="28"/>
          <w:szCs w:val="28"/>
        </w:rPr>
        <w:br/>
        <w:t>D. unless repeated exposure in online environments could keep</w:t>
      </w:r>
      <w:r w:rsidRPr="00847A98">
        <w:rPr>
          <w:sz w:val="28"/>
          <w:szCs w:val="28"/>
        </w:rPr>
        <w:br/>
        <w:t>38. A. whom possessing an existing mental health vulnerability</w:t>
      </w:r>
      <w:r w:rsidRPr="00847A98">
        <w:rPr>
          <w:sz w:val="28"/>
          <w:szCs w:val="28"/>
        </w:rPr>
        <w:br/>
        <w:t>B. people already had existing mental health vulnerabilities</w:t>
      </w:r>
      <w:r w:rsidRPr="00847A98">
        <w:rPr>
          <w:sz w:val="28"/>
          <w:szCs w:val="28"/>
        </w:rPr>
        <w:br/>
        <w:t>C. those with an existing mental health vulnerability</w:t>
      </w:r>
      <w:r w:rsidRPr="00847A98">
        <w:rPr>
          <w:sz w:val="28"/>
          <w:szCs w:val="28"/>
        </w:rPr>
        <w:br/>
        <w:t>D. those with existing mental health vulnerabilities.</w:t>
      </w:r>
    </w:p>
    <w:p w14:paraId="1BFDAC7B" w14:textId="77777777" w:rsidR="0095207B" w:rsidRPr="00847A98" w:rsidRDefault="0095207B" w:rsidP="00B1706D">
      <w:pPr>
        <w:pStyle w:val="NormalWeb"/>
        <w:spacing w:before="60" w:beforeAutospacing="0" w:after="60" w:afterAutospacing="0" w:line="24" w:lineRule="atLeast"/>
        <w:rPr>
          <w:sz w:val="28"/>
          <w:szCs w:val="28"/>
        </w:rPr>
      </w:pPr>
      <w:r w:rsidRPr="00847A98">
        <w:rPr>
          <w:sz w:val="28"/>
          <w:szCs w:val="28"/>
        </w:rPr>
        <w:t>39. A. creating a corrective cycle where outrage sustains visibility</w:t>
      </w:r>
      <w:r w:rsidRPr="00847A98">
        <w:rPr>
          <w:sz w:val="28"/>
          <w:szCs w:val="28"/>
        </w:rPr>
        <w:br/>
        <w:t>B. which creates an interruptive mechanism in which outrage destroys visibility</w:t>
      </w:r>
      <w:r w:rsidRPr="00847A98">
        <w:rPr>
          <w:sz w:val="28"/>
          <w:szCs w:val="28"/>
        </w:rPr>
        <w:br/>
        <w:t>C. creating a feedback loop in which outrage sustains visibility</w:t>
      </w:r>
      <w:r w:rsidRPr="00847A98">
        <w:rPr>
          <w:sz w:val="28"/>
          <w:szCs w:val="28"/>
        </w:rPr>
        <w:br/>
        <w:t>D. which creates a self-correcting mechanism in which outrage destroys visibility</w:t>
      </w:r>
    </w:p>
    <w:p w14:paraId="5500CECF" w14:textId="77777777" w:rsidR="00B1706D" w:rsidRDefault="0095207B" w:rsidP="00B1706D">
      <w:pPr>
        <w:pStyle w:val="NormalWeb"/>
        <w:spacing w:before="60" w:beforeAutospacing="0" w:after="60" w:afterAutospacing="0" w:line="24" w:lineRule="atLeast"/>
        <w:rPr>
          <w:sz w:val="28"/>
          <w:szCs w:val="28"/>
        </w:rPr>
      </w:pPr>
      <w:r w:rsidRPr="00847A98">
        <w:rPr>
          <w:sz w:val="28"/>
          <w:szCs w:val="28"/>
        </w:rPr>
        <w:t xml:space="preserve">40. A. rather than simply escalate conflict </w:t>
      </w:r>
      <w:r w:rsidRPr="00847A98">
        <w:rPr>
          <w:sz w:val="28"/>
          <w:szCs w:val="28"/>
        </w:rPr>
        <w:tab/>
      </w:r>
    </w:p>
    <w:p w14:paraId="06B8BC53" w14:textId="77777777" w:rsidR="00B1706D" w:rsidRDefault="0095207B" w:rsidP="00B1706D">
      <w:pPr>
        <w:pStyle w:val="NormalWeb"/>
        <w:spacing w:before="60" w:beforeAutospacing="0" w:after="60" w:afterAutospacing="0" w:line="24" w:lineRule="atLeast"/>
        <w:rPr>
          <w:sz w:val="28"/>
          <w:szCs w:val="28"/>
        </w:rPr>
      </w:pPr>
      <w:r w:rsidRPr="00847A98">
        <w:rPr>
          <w:sz w:val="28"/>
          <w:szCs w:val="28"/>
        </w:rPr>
        <w:t>B. instead of inadvertently mitigate disagreement</w:t>
      </w:r>
      <w:r w:rsidRPr="00847A98">
        <w:rPr>
          <w:sz w:val="28"/>
          <w:szCs w:val="28"/>
        </w:rPr>
        <w:br/>
        <w:t>C. more than prematurely consolidate consensus</w:t>
      </w:r>
      <w:r w:rsidRPr="00847A98">
        <w:rPr>
          <w:sz w:val="28"/>
          <w:szCs w:val="28"/>
        </w:rPr>
        <w:tab/>
      </w:r>
    </w:p>
    <w:p w14:paraId="6DCE9A1C" w14:textId="1B0AC1C7" w:rsidR="0095207B" w:rsidRPr="00847A98" w:rsidRDefault="0095207B" w:rsidP="00B1706D">
      <w:pPr>
        <w:pStyle w:val="NormalWeb"/>
        <w:spacing w:before="60" w:beforeAutospacing="0" w:after="60" w:afterAutospacing="0" w:line="24" w:lineRule="atLeast"/>
        <w:rPr>
          <w:sz w:val="28"/>
          <w:szCs w:val="28"/>
        </w:rPr>
      </w:pPr>
      <w:r w:rsidRPr="00847A98">
        <w:rPr>
          <w:sz w:val="28"/>
          <w:szCs w:val="28"/>
        </w:rPr>
        <w:t xml:space="preserve">D. other than dealing with the situation </w:t>
      </w:r>
    </w:p>
    <w:p w14:paraId="29FB238D" w14:textId="77777777" w:rsidR="0095207B" w:rsidRPr="00847A98" w:rsidRDefault="0095207B" w:rsidP="00847A98">
      <w:pPr>
        <w:pStyle w:val="NormalWeb"/>
        <w:spacing w:before="60" w:beforeAutospacing="0" w:after="60" w:afterAutospacing="0" w:line="24" w:lineRule="atLeast"/>
        <w:rPr>
          <w:b/>
          <w:bCs/>
          <w:i/>
          <w:iCs/>
          <w:sz w:val="28"/>
          <w:szCs w:val="28"/>
        </w:rPr>
      </w:pPr>
      <w:r w:rsidRPr="00847A98">
        <w:rPr>
          <w:b/>
          <w:bCs/>
          <w:i/>
          <w:i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5D29BDD0" w14:textId="77777777" w:rsidTr="005F3322">
        <w:tc>
          <w:tcPr>
            <w:tcW w:w="1996" w:type="dxa"/>
          </w:tcPr>
          <w:p w14:paraId="228FA9F9" w14:textId="77777777" w:rsidR="0095207B" w:rsidRPr="00847A98" w:rsidRDefault="0095207B" w:rsidP="00847A98">
            <w:pPr>
              <w:spacing w:before="60" w:after="60" w:line="24" w:lineRule="atLeast"/>
              <w:rPr>
                <w:b/>
                <w:bCs/>
                <w:sz w:val="28"/>
                <w:szCs w:val="28"/>
              </w:rPr>
            </w:pPr>
            <w:r w:rsidRPr="00847A98">
              <w:rPr>
                <w:b/>
                <w:bCs/>
                <w:sz w:val="28"/>
                <w:szCs w:val="28"/>
              </w:rPr>
              <w:t>36.</w:t>
            </w:r>
          </w:p>
        </w:tc>
        <w:tc>
          <w:tcPr>
            <w:tcW w:w="1996" w:type="dxa"/>
          </w:tcPr>
          <w:p w14:paraId="7C786F73" w14:textId="77777777" w:rsidR="0095207B" w:rsidRPr="00847A98" w:rsidRDefault="0095207B" w:rsidP="00847A98">
            <w:pPr>
              <w:spacing w:before="60" w:after="60" w:line="24" w:lineRule="atLeast"/>
              <w:rPr>
                <w:b/>
                <w:bCs/>
                <w:sz w:val="28"/>
                <w:szCs w:val="28"/>
              </w:rPr>
            </w:pPr>
            <w:r w:rsidRPr="00847A98">
              <w:rPr>
                <w:b/>
                <w:bCs/>
                <w:sz w:val="28"/>
                <w:szCs w:val="28"/>
              </w:rPr>
              <w:t>37.</w:t>
            </w:r>
          </w:p>
        </w:tc>
        <w:tc>
          <w:tcPr>
            <w:tcW w:w="1996" w:type="dxa"/>
          </w:tcPr>
          <w:p w14:paraId="33587F3F" w14:textId="77777777" w:rsidR="0095207B" w:rsidRPr="00847A98" w:rsidRDefault="0095207B" w:rsidP="00847A98">
            <w:pPr>
              <w:spacing w:before="60" w:after="60" w:line="24" w:lineRule="atLeast"/>
              <w:rPr>
                <w:b/>
                <w:bCs/>
                <w:sz w:val="28"/>
                <w:szCs w:val="28"/>
              </w:rPr>
            </w:pPr>
            <w:r w:rsidRPr="00847A98">
              <w:rPr>
                <w:b/>
                <w:bCs/>
                <w:sz w:val="28"/>
                <w:szCs w:val="28"/>
              </w:rPr>
              <w:t>38.</w:t>
            </w:r>
          </w:p>
        </w:tc>
        <w:tc>
          <w:tcPr>
            <w:tcW w:w="1996" w:type="dxa"/>
          </w:tcPr>
          <w:p w14:paraId="65166016" w14:textId="77777777" w:rsidR="0095207B" w:rsidRPr="00847A98" w:rsidRDefault="0095207B" w:rsidP="00847A98">
            <w:pPr>
              <w:spacing w:before="60" w:after="60" w:line="24" w:lineRule="atLeast"/>
              <w:rPr>
                <w:b/>
                <w:bCs/>
                <w:sz w:val="28"/>
                <w:szCs w:val="28"/>
              </w:rPr>
            </w:pPr>
            <w:r w:rsidRPr="00847A98">
              <w:rPr>
                <w:b/>
                <w:bCs/>
                <w:sz w:val="28"/>
                <w:szCs w:val="28"/>
              </w:rPr>
              <w:t>39.</w:t>
            </w:r>
          </w:p>
        </w:tc>
        <w:tc>
          <w:tcPr>
            <w:tcW w:w="1996" w:type="dxa"/>
          </w:tcPr>
          <w:p w14:paraId="267121C8" w14:textId="77777777" w:rsidR="0095207B" w:rsidRPr="00847A98" w:rsidRDefault="0095207B" w:rsidP="00847A98">
            <w:pPr>
              <w:spacing w:before="60" w:after="60" w:line="24" w:lineRule="atLeast"/>
              <w:rPr>
                <w:b/>
                <w:bCs/>
                <w:sz w:val="28"/>
                <w:szCs w:val="28"/>
              </w:rPr>
            </w:pPr>
            <w:r w:rsidRPr="00847A98">
              <w:rPr>
                <w:b/>
                <w:bCs/>
                <w:sz w:val="28"/>
                <w:szCs w:val="28"/>
              </w:rPr>
              <w:t>40.</w:t>
            </w:r>
          </w:p>
        </w:tc>
      </w:tr>
    </w:tbl>
    <w:p w14:paraId="1535076E" w14:textId="77777777" w:rsidR="00574C77" w:rsidRPr="00847A98" w:rsidRDefault="00574C77" w:rsidP="00847A98">
      <w:pPr>
        <w:spacing w:before="60" w:after="60" w:line="24" w:lineRule="atLeast"/>
        <w:rPr>
          <w:rStyle w:val="Strong"/>
          <w:rFonts w:eastAsiaTheme="majorEastAsia"/>
          <w:sz w:val="28"/>
          <w:szCs w:val="28"/>
        </w:rPr>
      </w:pPr>
    </w:p>
    <w:p w14:paraId="2563AB55" w14:textId="0438E1A4" w:rsidR="0095207B" w:rsidRPr="00847A98" w:rsidRDefault="0095207B" w:rsidP="00847A98">
      <w:pPr>
        <w:spacing w:before="60" w:after="60" w:line="24" w:lineRule="atLeast"/>
        <w:rPr>
          <w:sz w:val="28"/>
          <w:szCs w:val="28"/>
        </w:rPr>
      </w:pPr>
      <w:r w:rsidRPr="00847A98">
        <w:rPr>
          <w:rStyle w:val="Strong"/>
          <w:rFonts w:eastAsiaTheme="majorEastAsia"/>
          <w:sz w:val="28"/>
          <w:szCs w:val="28"/>
        </w:rPr>
        <w:t>Part 2.</w:t>
      </w:r>
      <w:r w:rsidRPr="00847A98">
        <w:rPr>
          <w:sz w:val="28"/>
          <w:szCs w:val="28"/>
        </w:rPr>
        <w:t xml:space="preserve"> </w:t>
      </w:r>
      <w:r w:rsidRPr="00847A98">
        <w:rPr>
          <w:b/>
          <w:bCs/>
          <w:i/>
          <w:iCs/>
          <w:sz w:val="28"/>
          <w:szCs w:val="28"/>
        </w:rPr>
        <w:t>For questions 41 – 45, read the passage below and decide which answer (A, B, C, or D) best fits each space. Write the letter A, B, C, or D in the corresponding numbered boxes provided.</w:t>
      </w:r>
    </w:p>
    <w:p w14:paraId="7BB09C64" w14:textId="77777777" w:rsidR="0095207B" w:rsidRPr="00847A98" w:rsidRDefault="0095207B" w:rsidP="00847A98">
      <w:pPr>
        <w:pStyle w:val="NormalWeb"/>
        <w:spacing w:before="60" w:beforeAutospacing="0" w:after="60" w:afterAutospacing="0" w:line="24" w:lineRule="atLeast"/>
        <w:ind w:firstLine="720"/>
        <w:jc w:val="both"/>
        <w:rPr>
          <w:sz w:val="28"/>
          <w:szCs w:val="28"/>
        </w:rPr>
      </w:pPr>
      <w:r w:rsidRPr="00847A98">
        <w:rPr>
          <w:sz w:val="28"/>
          <w:szCs w:val="28"/>
        </w:rPr>
        <w:t>Loneliness has become a defining paradox of the digital age: despite (41) _________ connectivity, many individuals experience intensified emotional isolation. Online platforms enable continuous interaction, yet these exchanges frequently lack depth, reciprocity, and embodied presence, producing what might be termed “connected solitude.” Visibility and performance often (42) ____________ for vulnerability and authentic belonging, while algorithm-driven environments amplify social comparison and curated self-presentation, exacerbating feelings of inadequacy and exclusion. Chronic loneliness is increasingly recognized as a serious public health concern, associated with elevated risks of depression, cardiovascular disease, cognitive decline, and premature mortality. Excessive reliance on screen-mediated communication may further displace face-to-face engagement, diminishing opportunities for emotional attunement and relational (43) __________. Compounding the issue is the growing inclination to seek companionship through artificial intelligence or parasocial digital relationships, which simulate responsiveness without genuine mutuality. Although such interactions may offer (44) ___________ comfort, they cannot replicate the co-regulation and complexity inherent in human connection. Addressing this condition requires intentional (45) __________: prioritizing meaningful in-person relationships, cultivating emotional literacy, and establishing boundaries around passive digital consumption to restore authentic relational depth.</w:t>
      </w:r>
    </w:p>
    <w:p w14:paraId="416C913A" w14:textId="77777777" w:rsidR="0095207B" w:rsidRPr="00B1706D" w:rsidRDefault="0095207B" w:rsidP="00847A98">
      <w:pPr>
        <w:spacing w:before="60" w:after="60" w:line="24" w:lineRule="atLeast"/>
        <w:jc w:val="right"/>
        <w:rPr>
          <w:i/>
          <w:iCs/>
        </w:rPr>
      </w:pPr>
      <w:r w:rsidRPr="00B1706D">
        <w:rPr>
          <w:i/>
          <w:iCs/>
        </w:rPr>
        <w:t>(Adapted from https://www.psychologytoday.com/us/blog/psychology-in-society/202508/loneliness-in-the-digital-age)</w:t>
      </w:r>
    </w:p>
    <w:p w14:paraId="7D0C434C" w14:textId="77777777" w:rsidR="0095207B" w:rsidRPr="00847A98" w:rsidRDefault="0095207B" w:rsidP="00847A98">
      <w:pPr>
        <w:pStyle w:val="NormalWeb"/>
        <w:spacing w:before="60" w:beforeAutospacing="0" w:after="60" w:afterAutospacing="0" w:line="24" w:lineRule="atLeast"/>
        <w:rPr>
          <w:sz w:val="28"/>
          <w:szCs w:val="28"/>
        </w:rPr>
      </w:pPr>
      <w:r w:rsidRPr="00847A98">
        <w:rPr>
          <w:sz w:val="28"/>
          <w:szCs w:val="28"/>
        </w:rPr>
        <w:lastRenderedPageBreak/>
        <w:t xml:space="preserve">41. A. </w:t>
      </w:r>
      <w:r w:rsidRPr="00847A98">
        <w:rPr>
          <w:rStyle w:val="Strong"/>
          <w:rFonts w:eastAsiaTheme="majorEastAsia"/>
          <w:b w:val="0"/>
          <w:bCs w:val="0"/>
          <w:sz w:val="28"/>
          <w:szCs w:val="28"/>
        </w:rPr>
        <w:t>ubiquitous</w:t>
      </w:r>
      <w:r w:rsidRPr="00847A98">
        <w:rPr>
          <w:sz w:val="28"/>
          <w:szCs w:val="28"/>
        </w:rPr>
        <w:t xml:space="preserve">  </w:t>
      </w:r>
      <w:r w:rsidRPr="00847A98">
        <w:rPr>
          <w:sz w:val="28"/>
          <w:szCs w:val="28"/>
        </w:rPr>
        <w:tab/>
      </w:r>
      <w:r w:rsidRPr="00847A98">
        <w:rPr>
          <w:sz w:val="28"/>
          <w:szCs w:val="28"/>
        </w:rPr>
        <w:tab/>
        <w:t xml:space="preserve">B. intermittent </w:t>
      </w:r>
      <w:r w:rsidRPr="00847A98">
        <w:rPr>
          <w:sz w:val="28"/>
          <w:szCs w:val="28"/>
        </w:rPr>
        <w:tab/>
      </w:r>
      <w:r w:rsidRPr="00847A98">
        <w:rPr>
          <w:sz w:val="28"/>
          <w:szCs w:val="28"/>
        </w:rPr>
        <w:tab/>
        <w:t xml:space="preserve">C. clandestine </w:t>
      </w:r>
      <w:r w:rsidRPr="00847A98">
        <w:rPr>
          <w:sz w:val="28"/>
          <w:szCs w:val="28"/>
        </w:rPr>
        <w:tab/>
      </w:r>
      <w:r w:rsidRPr="00847A98">
        <w:rPr>
          <w:sz w:val="28"/>
          <w:szCs w:val="28"/>
        </w:rPr>
        <w:tab/>
        <w:t>D. precarious</w:t>
      </w:r>
    </w:p>
    <w:p w14:paraId="5A7EA3A8" w14:textId="781D6523" w:rsidR="0095207B" w:rsidRPr="00847A98" w:rsidRDefault="0095207B" w:rsidP="00847A98">
      <w:pPr>
        <w:pStyle w:val="NormalWeb"/>
        <w:spacing w:before="60" w:beforeAutospacing="0" w:after="60" w:afterAutospacing="0" w:line="24" w:lineRule="atLeast"/>
        <w:rPr>
          <w:sz w:val="28"/>
          <w:szCs w:val="28"/>
        </w:rPr>
      </w:pPr>
      <w:r w:rsidRPr="00847A98">
        <w:rPr>
          <w:sz w:val="28"/>
          <w:szCs w:val="28"/>
        </w:rPr>
        <w:t xml:space="preserve">42. A. amount to an indictment </w:t>
      </w:r>
      <w:r w:rsidRPr="00847A98">
        <w:rPr>
          <w:sz w:val="28"/>
          <w:szCs w:val="28"/>
        </w:rPr>
        <w:tab/>
      </w:r>
      <w:r w:rsidRPr="00847A98">
        <w:rPr>
          <w:sz w:val="28"/>
          <w:szCs w:val="28"/>
        </w:rPr>
        <w:tab/>
      </w:r>
      <w:r w:rsidRPr="00847A98">
        <w:rPr>
          <w:sz w:val="28"/>
          <w:szCs w:val="28"/>
        </w:rPr>
        <w:tab/>
      </w:r>
      <w:r w:rsidRPr="00847A98">
        <w:rPr>
          <w:sz w:val="28"/>
          <w:szCs w:val="28"/>
        </w:rPr>
        <w:tab/>
        <w:t xml:space="preserve">B. </w:t>
      </w:r>
      <w:r w:rsidRPr="00847A98">
        <w:rPr>
          <w:rStyle w:val="Strong"/>
          <w:rFonts w:eastAsiaTheme="majorEastAsia"/>
          <w:b w:val="0"/>
          <w:bCs w:val="0"/>
          <w:sz w:val="28"/>
          <w:szCs w:val="28"/>
        </w:rPr>
        <w:t>serve as a surrogate</w:t>
      </w:r>
      <w:r w:rsidRPr="00847A98">
        <w:rPr>
          <w:sz w:val="28"/>
          <w:szCs w:val="28"/>
        </w:rPr>
        <w:t xml:space="preserve"> </w:t>
      </w:r>
      <w:r w:rsidRPr="00847A98">
        <w:rPr>
          <w:sz w:val="28"/>
          <w:szCs w:val="28"/>
        </w:rPr>
        <w:br/>
        <w:t>C. stand in contention</w:t>
      </w:r>
      <w:r w:rsidRPr="00847A98">
        <w:rPr>
          <w:sz w:val="28"/>
          <w:szCs w:val="28"/>
        </w:rPr>
        <w:tab/>
      </w:r>
      <w:r w:rsidRPr="00847A98">
        <w:rPr>
          <w:sz w:val="28"/>
          <w:szCs w:val="28"/>
        </w:rPr>
        <w:tab/>
      </w:r>
      <w:r w:rsidRPr="00847A98">
        <w:rPr>
          <w:sz w:val="28"/>
          <w:szCs w:val="28"/>
        </w:rPr>
        <w:tab/>
      </w:r>
      <w:r w:rsidRPr="00847A98">
        <w:rPr>
          <w:sz w:val="28"/>
          <w:szCs w:val="28"/>
        </w:rPr>
        <w:tab/>
      </w:r>
      <w:r w:rsidRPr="00847A98">
        <w:rPr>
          <w:sz w:val="28"/>
          <w:szCs w:val="28"/>
        </w:rPr>
        <w:tab/>
        <w:t>D. culminate in reciprocity</w:t>
      </w:r>
    </w:p>
    <w:p w14:paraId="47595759" w14:textId="77777777" w:rsidR="0095207B" w:rsidRPr="00847A98" w:rsidRDefault="0095207B" w:rsidP="00847A98">
      <w:pPr>
        <w:pStyle w:val="NormalWeb"/>
        <w:spacing w:before="60" w:beforeAutospacing="0" w:after="60" w:afterAutospacing="0" w:line="24" w:lineRule="atLeast"/>
        <w:rPr>
          <w:rStyle w:val="Strong"/>
          <w:rFonts w:eastAsiaTheme="majorEastAsia"/>
          <w:b w:val="0"/>
          <w:bCs w:val="0"/>
          <w:sz w:val="28"/>
          <w:szCs w:val="28"/>
        </w:rPr>
      </w:pPr>
      <w:r w:rsidRPr="00847A98">
        <w:rPr>
          <w:sz w:val="28"/>
          <w:szCs w:val="28"/>
        </w:rPr>
        <w:t xml:space="preserve">43. A. redundancy </w:t>
      </w:r>
      <w:r w:rsidRPr="00847A98">
        <w:rPr>
          <w:sz w:val="28"/>
          <w:szCs w:val="28"/>
        </w:rPr>
        <w:tab/>
      </w:r>
      <w:r w:rsidRPr="00847A98">
        <w:rPr>
          <w:sz w:val="28"/>
          <w:szCs w:val="28"/>
        </w:rPr>
        <w:tab/>
        <w:t xml:space="preserve">B. austerity </w:t>
      </w:r>
      <w:r w:rsidRPr="00847A98">
        <w:rPr>
          <w:sz w:val="28"/>
          <w:szCs w:val="28"/>
        </w:rPr>
        <w:tab/>
      </w:r>
      <w:r w:rsidRPr="00847A98">
        <w:rPr>
          <w:sz w:val="28"/>
          <w:szCs w:val="28"/>
        </w:rPr>
        <w:tab/>
      </w:r>
      <w:r w:rsidRPr="00847A98">
        <w:rPr>
          <w:sz w:val="28"/>
          <w:szCs w:val="28"/>
        </w:rPr>
        <w:tab/>
        <w:t>C. uniformity</w:t>
      </w:r>
      <w:r w:rsidRPr="00847A98">
        <w:rPr>
          <w:sz w:val="28"/>
          <w:szCs w:val="28"/>
        </w:rPr>
        <w:tab/>
      </w:r>
      <w:r w:rsidRPr="00847A98">
        <w:rPr>
          <w:sz w:val="28"/>
          <w:szCs w:val="28"/>
        </w:rPr>
        <w:tab/>
        <w:t xml:space="preserve">D. </w:t>
      </w:r>
      <w:r w:rsidRPr="00847A98">
        <w:rPr>
          <w:rStyle w:val="Strong"/>
          <w:rFonts w:eastAsiaTheme="majorEastAsia"/>
          <w:b w:val="0"/>
          <w:bCs w:val="0"/>
          <w:sz w:val="28"/>
          <w:szCs w:val="28"/>
        </w:rPr>
        <w:t>nuance</w:t>
      </w:r>
    </w:p>
    <w:p w14:paraId="4978B9B6" w14:textId="77777777" w:rsidR="0095207B" w:rsidRPr="00847A98" w:rsidRDefault="0095207B" w:rsidP="00847A98">
      <w:pPr>
        <w:pStyle w:val="NormalWeb"/>
        <w:spacing w:before="60" w:beforeAutospacing="0" w:after="60" w:afterAutospacing="0" w:line="24" w:lineRule="atLeast"/>
        <w:rPr>
          <w:sz w:val="28"/>
          <w:szCs w:val="28"/>
        </w:rPr>
      </w:pPr>
      <w:r w:rsidRPr="00847A98">
        <w:rPr>
          <w:rStyle w:val="Strong"/>
          <w:rFonts w:eastAsiaTheme="majorEastAsia"/>
          <w:b w:val="0"/>
          <w:bCs w:val="0"/>
          <w:sz w:val="28"/>
          <w:szCs w:val="28"/>
        </w:rPr>
        <w:t xml:space="preserve">44. </w:t>
      </w:r>
      <w:r w:rsidRPr="00847A98">
        <w:rPr>
          <w:sz w:val="28"/>
          <w:szCs w:val="28"/>
        </w:rPr>
        <w:t xml:space="preserve">A. </w:t>
      </w:r>
      <w:r w:rsidRPr="00847A98">
        <w:rPr>
          <w:rStyle w:val="Strong"/>
          <w:rFonts w:eastAsiaTheme="majorEastAsia"/>
          <w:b w:val="0"/>
          <w:bCs w:val="0"/>
          <w:sz w:val="28"/>
          <w:szCs w:val="28"/>
        </w:rPr>
        <w:t>transient</w:t>
      </w:r>
      <w:r w:rsidRPr="00847A98">
        <w:rPr>
          <w:sz w:val="28"/>
          <w:szCs w:val="28"/>
        </w:rPr>
        <w:t xml:space="preserve"> </w:t>
      </w:r>
      <w:r w:rsidRPr="00847A98">
        <w:rPr>
          <w:sz w:val="28"/>
          <w:szCs w:val="28"/>
        </w:rPr>
        <w:tab/>
      </w:r>
      <w:r w:rsidRPr="00847A98">
        <w:rPr>
          <w:sz w:val="28"/>
          <w:szCs w:val="28"/>
        </w:rPr>
        <w:tab/>
        <w:t>B. pervasive</w:t>
      </w:r>
      <w:r w:rsidRPr="00847A98">
        <w:rPr>
          <w:sz w:val="28"/>
          <w:szCs w:val="28"/>
        </w:rPr>
        <w:tab/>
      </w:r>
      <w:r w:rsidRPr="00847A98">
        <w:rPr>
          <w:sz w:val="28"/>
          <w:szCs w:val="28"/>
        </w:rPr>
        <w:tab/>
      </w:r>
      <w:r w:rsidRPr="00847A98">
        <w:rPr>
          <w:sz w:val="28"/>
          <w:szCs w:val="28"/>
        </w:rPr>
        <w:tab/>
        <w:t>C. irrevocable</w:t>
      </w:r>
      <w:r w:rsidRPr="00847A98">
        <w:rPr>
          <w:sz w:val="28"/>
          <w:szCs w:val="28"/>
        </w:rPr>
        <w:tab/>
      </w:r>
      <w:r w:rsidRPr="00847A98">
        <w:rPr>
          <w:sz w:val="28"/>
          <w:szCs w:val="28"/>
        </w:rPr>
        <w:tab/>
        <w:t>D. unequivocal</w:t>
      </w:r>
    </w:p>
    <w:p w14:paraId="377966CA" w14:textId="1ABDD745" w:rsidR="0095207B" w:rsidRPr="00847A98" w:rsidRDefault="0095207B" w:rsidP="00847A98">
      <w:pPr>
        <w:pStyle w:val="NormalWeb"/>
        <w:spacing w:before="60" w:beforeAutospacing="0" w:after="60" w:afterAutospacing="0" w:line="24" w:lineRule="atLeast"/>
        <w:rPr>
          <w:sz w:val="28"/>
          <w:szCs w:val="28"/>
        </w:rPr>
      </w:pPr>
      <w:r w:rsidRPr="00847A98">
        <w:rPr>
          <w:sz w:val="28"/>
          <w:szCs w:val="28"/>
        </w:rPr>
        <w:t>45. A. capitulation</w:t>
      </w:r>
      <w:r w:rsidRPr="00847A98">
        <w:rPr>
          <w:sz w:val="28"/>
          <w:szCs w:val="28"/>
        </w:rPr>
        <w:tab/>
      </w:r>
      <w:r w:rsidRPr="00847A98">
        <w:rPr>
          <w:sz w:val="28"/>
          <w:szCs w:val="28"/>
        </w:rPr>
        <w:tab/>
        <w:t>B. commodification</w:t>
      </w:r>
      <w:r w:rsidRPr="00847A98">
        <w:rPr>
          <w:sz w:val="28"/>
          <w:szCs w:val="28"/>
        </w:rPr>
        <w:tab/>
        <w:t xml:space="preserve">C. </w:t>
      </w:r>
      <w:r w:rsidRPr="00847A98">
        <w:rPr>
          <w:rStyle w:val="Strong"/>
          <w:rFonts w:eastAsiaTheme="majorEastAsia"/>
          <w:b w:val="0"/>
          <w:bCs w:val="0"/>
          <w:sz w:val="28"/>
          <w:szCs w:val="28"/>
        </w:rPr>
        <w:t>recalibration</w:t>
      </w:r>
      <w:r w:rsidRPr="00847A98">
        <w:rPr>
          <w:rStyle w:val="Strong"/>
          <w:rFonts w:eastAsiaTheme="majorEastAsia"/>
          <w:b w:val="0"/>
          <w:bCs w:val="0"/>
          <w:sz w:val="28"/>
          <w:szCs w:val="28"/>
        </w:rPr>
        <w:tab/>
      </w:r>
      <w:r w:rsidRPr="00847A98">
        <w:rPr>
          <w:sz w:val="28"/>
          <w:szCs w:val="28"/>
        </w:rPr>
        <w:t>D. exoneration</w:t>
      </w:r>
    </w:p>
    <w:p w14:paraId="47692DE5" w14:textId="77777777" w:rsidR="0095207B" w:rsidRPr="00847A98" w:rsidRDefault="0095207B" w:rsidP="00847A98">
      <w:pPr>
        <w:pStyle w:val="NormalWeb"/>
        <w:spacing w:before="60" w:beforeAutospacing="0" w:after="60" w:afterAutospacing="0" w:line="24" w:lineRule="atLeast"/>
        <w:rPr>
          <w:b/>
          <w:bCs/>
          <w:i/>
          <w:iCs/>
          <w:sz w:val="28"/>
          <w:szCs w:val="28"/>
        </w:rPr>
      </w:pPr>
      <w:r w:rsidRPr="00847A98">
        <w:rPr>
          <w:b/>
          <w:bCs/>
          <w:i/>
          <w:i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582E8433" w14:textId="77777777" w:rsidTr="005F3322">
        <w:tc>
          <w:tcPr>
            <w:tcW w:w="1996" w:type="dxa"/>
          </w:tcPr>
          <w:p w14:paraId="29129437" w14:textId="77777777" w:rsidR="0095207B" w:rsidRPr="00847A98" w:rsidRDefault="0095207B" w:rsidP="00847A98">
            <w:pPr>
              <w:spacing w:before="60" w:after="60" w:line="24" w:lineRule="atLeast"/>
              <w:rPr>
                <w:b/>
                <w:bCs/>
                <w:sz w:val="28"/>
                <w:szCs w:val="28"/>
              </w:rPr>
            </w:pPr>
            <w:r w:rsidRPr="00847A98">
              <w:rPr>
                <w:b/>
                <w:bCs/>
                <w:sz w:val="28"/>
                <w:szCs w:val="28"/>
              </w:rPr>
              <w:t>41.</w:t>
            </w:r>
          </w:p>
        </w:tc>
        <w:tc>
          <w:tcPr>
            <w:tcW w:w="1996" w:type="dxa"/>
          </w:tcPr>
          <w:p w14:paraId="48CCDCA5" w14:textId="77777777" w:rsidR="0095207B" w:rsidRPr="00847A98" w:rsidRDefault="0095207B" w:rsidP="00847A98">
            <w:pPr>
              <w:spacing w:before="60" w:after="60" w:line="24" w:lineRule="atLeast"/>
              <w:rPr>
                <w:b/>
                <w:bCs/>
                <w:sz w:val="28"/>
                <w:szCs w:val="28"/>
              </w:rPr>
            </w:pPr>
            <w:r w:rsidRPr="00847A98">
              <w:rPr>
                <w:b/>
                <w:bCs/>
                <w:sz w:val="28"/>
                <w:szCs w:val="28"/>
              </w:rPr>
              <w:t>42.</w:t>
            </w:r>
          </w:p>
        </w:tc>
        <w:tc>
          <w:tcPr>
            <w:tcW w:w="1996" w:type="dxa"/>
          </w:tcPr>
          <w:p w14:paraId="76397789" w14:textId="77777777" w:rsidR="0095207B" w:rsidRPr="00847A98" w:rsidRDefault="0095207B" w:rsidP="00847A98">
            <w:pPr>
              <w:spacing w:before="60" w:after="60" w:line="24" w:lineRule="atLeast"/>
              <w:rPr>
                <w:b/>
                <w:bCs/>
                <w:sz w:val="28"/>
                <w:szCs w:val="28"/>
              </w:rPr>
            </w:pPr>
            <w:r w:rsidRPr="00847A98">
              <w:rPr>
                <w:b/>
                <w:bCs/>
                <w:sz w:val="28"/>
                <w:szCs w:val="28"/>
              </w:rPr>
              <w:t>43.</w:t>
            </w:r>
          </w:p>
        </w:tc>
        <w:tc>
          <w:tcPr>
            <w:tcW w:w="1996" w:type="dxa"/>
          </w:tcPr>
          <w:p w14:paraId="15ABBB8F" w14:textId="77777777" w:rsidR="0095207B" w:rsidRPr="00847A98" w:rsidRDefault="0095207B" w:rsidP="00847A98">
            <w:pPr>
              <w:spacing w:before="60" w:after="60" w:line="24" w:lineRule="atLeast"/>
              <w:rPr>
                <w:b/>
                <w:bCs/>
                <w:sz w:val="28"/>
                <w:szCs w:val="28"/>
              </w:rPr>
            </w:pPr>
            <w:r w:rsidRPr="00847A98">
              <w:rPr>
                <w:b/>
                <w:bCs/>
                <w:sz w:val="28"/>
                <w:szCs w:val="28"/>
              </w:rPr>
              <w:t>44.</w:t>
            </w:r>
          </w:p>
        </w:tc>
        <w:tc>
          <w:tcPr>
            <w:tcW w:w="1996" w:type="dxa"/>
          </w:tcPr>
          <w:p w14:paraId="784708EE" w14:textId="77777777" w:rsidR="0095207B" w:rsidRPr="00847A98" w:rsidRDefault="0095207B" w:rsidP="00847A98">
            <w:pPr>
              <w:spacing w:before="60" w:after="60" w:line="24" w:lineRule="atLeast"/>
              <w:rPr>
                <w:b/>
                <w:bCs/>
                <w:sz w:val="28"/>
                <w:szCs w:val="28"/>
              </w:rPr>
            </w:pPr>
            <w:r w:rsidRPr="00847A98">
              <w:rPr>
                <w:b/>
                <w:bCs/>
                <w:sz w:val="28"/>
                <w:szCs w:val="28"/>
              </w:rPr>
              <w:t>45.</w:t>
            </w:r>
          </w:p>
        </w:tc>
      </w:tr>
    </w:tbl>
    <w:p w14:paraId="4F6581FF" w14:textId="77777777" w:rsidR="00574C77" w:rsidRPr="00847A98" w:rsidRDefault="00574C77" w:rsidP="00847A98">
      <w:pPr>
        <w:spacing w:before="60" w:after="60" w:line="24" w:lineRule="atLeast"/>
        <w:jc w:val="both"/>
        <w:rPr>
          <w:b/>
          <w:bCs/>
          <w:i/>
          <w:iCs/>
          <w:sz w:val="28"/>
          <w:szCs w:val="28"/>
        </w:rPr>
      </w:pPr>
    </w:p>
    <w:p w14:paraId="2441C23A" w14:textId="2E6AB8F1" w:rsidR="00D67568" w:rsidRPr="00847A98" w:rsidRDefault="00D67568" w:rsidP="00847A98">
      <w:pPr>
        <w:spacing w:before="60" w:after="60" w:line="24" w:lineRule="atLeast"/>
        <w:jc w:val="both"/>
        <w:rPr>
          <w:b/>
          <w:bCs/>
          <w:i/>
          <w:iCs/>
          <w:sz w:val="28"/>
          <w:szCs w:val="28"/>
        </w:rPr>
      </w:pPr>
      <w:r w:rsidRPr="00847A98">
        <w:rPr>
          <w:b/>
          <w:bCs/>
          <w:i/>
          <w:iCs/>
          <w:sz w:val="28"/>
          <w:szCs w:val="28"/>
        </w:rPr>
        <w:t xml:space="preserve">Part 3. For questions 46-50, complete the passage by filling in each space with one of the words given in the box in its correct form. There are FOUR extra words, and the first one, (0), has been done as an example. Write your answers in the corresponding numbered boxes provided. </w:t>
      </w:r>
    </w:p>
    <w:p w14:paraId="4F45AEF2" w14:textId="77777777" w:rsidR="00574C77" w:rsidRPr="00847A98" w:rsidRDefault="00574C77" w:rsidP="00847A98">
      <w:pPr>
        <w:spacing w:before="60" w:after="60" w:line="24" w:lineRule="atLeast"/>
        <w:jc w:val="both"/>
        <w:rPr>
          <w:b/>
          <w:bCs/>
          <w:i/>
          <w:iCs/>
          <w:sz w:val="28"/>
          <w:szCs w:val="28"/>
        </w:rPr>
      </w:pPr>
    </w:p>
    <w:tbl>
      <w:tblPr>
        <w:tblStyle w:val="TableGrid"/>
        <w:tblW w:w="0" w:type="auto"/>
        <w:tblLook w:val="04A0" w:firstRow="1" w:lastRow="0" w:firstColumn="1" w:lastColumn="0" w:noHBand="0" w:noVBand="1"/>
      </w:tblPr>
      <w:tblGrid>
        <w:gridCol w:w="2073"/>
        <w:gridCol w:w="2073"/>
        <w:gridCol w:w="2073"/>
        <w:gridCol w:w="2073"/>
        <w:gridCol w:w="2074"/>
      </w:tblGrid>
      <w:tr w:rsidR="00B9604E" w:rsidRPr="00847A98" w14:paraId="2865B0A5" w14:textId="77777777" w:rsidTr="00FF1166">
        <w:trPr>
          <w:trHeight w:val="372"/>
        </w:trPr>
        <w:tc>
          <w:tcPr>
            <w:tcW w:w="2073" w:type="dxa"/>
          </w:tcPr>
          <w:p w14:paraId="2AACE151" w14:textId="5C1E5A18" w:rsidR="00B9604E" w:rsidRPr="00847A98" w:rsidRDefault="00B9604E" w:rsidP="00847A98">
            <w:pPr>
              <w:pStyle w:val="NormalWeb"/>
              <w:spacing w:before="60" w:beforeAutospacing="0" w:after="60" w:afterAutospacing="0" w:line="24" w:lineRule="atLeast"/>
              <w:rPr>
                <w:b/>
                <w:bCs/>
                <w:strike/>
                <w:color w:val="000000"/>
                <w:sz w:val="28"/>
                <w:szCs w:val="28"/>
              </w:rPr>
            </w:pPr>
            <w:r w:rsidRPr="00847A98">
              <w:rPr>
                <w:b/>
                <w:bCs/>
                <w:strike/>
                <w:color w:val="000000"/>
                <w:sz w:val="28"/>
                <w:szCs w:val="28"/>
              </w:rPr>
              <w:t>NUTRITION</w:t>
            </w:r>
          </w:p>
        </w:tc>
        <w:tc>
          <w:tcPr>
            <w:tcW w:w="2073" w:type="dxa"/>
          </w:tcPr>
          <w:p w14:paraId="454CA86F" w14:textId="50A0A43B"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OXIDIZE</w:t>
            </w:r>
          </w:p>
        </w:tc>
        <w:tc>
          <w:tcPr>
            <w:tcW w:w="2073" w:type="dxa"/>
          </w:tcPr>
          <w:p w14:paraId="28E68A29" w14:textId="5C66037C"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GEL</w:t>
            </w:r>
          </w:p>
        </w:tc>
        <w:tc>
          <w:tcPr>
            <w:tcW w:w="2073" w:type="dxa"/>
          </w:tcPr>
          <w:p w14:paraId="2F4F0696" w14:textId="7FF826BD"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LOCK</w:t>
            </w:r>
          </w:p>
        </w:tc>
        <w:tc>
          <w:tcPr>
            <w:tcW w:w="2074" w:type="dxa"/>
          </w:tcPr>
          <w:p w14:paraId="05BC6B1B" w14:textId="5C764EA6"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VARY</w:t>
            </w:r>
          </w:p>
        </w:tc>
      </w:tr>
      <w:tr w:rsidR="00B9604E" w:rsidRPr="00847A98" w14:paraId="6123B337" w14:textId="77777777" w:rsidTr="00B1706D">
        <w:trPr>
          <w:trHeight w:val="498"/>
        </w:trPr>
        <w:tc>
          <w:tcPr>
            <w:tcW w:w="2073" w:type="dxa"/>
          </w:tcPr>
          <w:p w14:paraId="60366881" w14:textId="3B9A2911"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THERAPY</w:t>
            </w:r>
          </w:p>
        </w:tc>
        <w:tc>
          <w:tcPr>
            <w:tcW w:w="2073" w:type="dxa"/>
          </w:tcPr>
          <w:p w14:paraId="22541068" w14:textId="1F0FD228" w:rsidR="00B9604E" w:rsidRPr="00847A98" w:rsidRDefault="002C3B47"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SOLID</w:t>
            </w:r>
          </w:p>
        </w:tc>
        <w:tc>
          <w:tcPr>
            <w:tcW w:w="2073" w:type="dxa"/>
          </w:tcPr>
          <w:p w14:paraId="0E061CB5" w14:textId="4E0521E6"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DIMINISH</w:t>
            </w:r>
          </w:p>
        </w:tc>
        <w:tc>
          <w:tcPr>
            <w:tcW w:w="2073" w:type="dxa"/>
          </w:tcPr>
          <w:p w14:paraId="1B8804B4" w14:textId="6F0E6796"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DECOMPOSE</w:t>
            </w:r>
          </w:p>
        </w:tc>
        <w:tc>
          <w:tcPr>
            <w:tcW w:w="2074" w:type="dxa"/>
          </w:tcPr>
          <w:p w14:paraId="4C2922AA" w14:textId="35F24E18" w:rsidR="00B9604E" w:rsidRPr="00847A98" w:rsidRDefault="00B9604E" w:rsidP="00847A98">
            <w:pPr>
              <w:pStyle w:val="NormalWeb"/>
              <w:spacing w:before="60" w:beforeAutospacing="0" w:after="60" w:afterAutospacing="0" w:line="24" w:lineRule="atLeast"/>
              <w:rPr>
                <w:b/>
                <w:bCs/>
                <w:color w:val="000000"/>
                <w:sz w:val="28"/>
                <w:szCs w:val="28"/>
              </w:rPr>
            </w:pPr>
            <w:r w:rsidRPr="00847A98">
              <w:rPr>
                <w:b/>
                <w:bCs/>
                <w:color w:val="000000"/>
                <w:sz w:val="28"/>
                <w:szCs w:val="28"/>
              </w:rPr>
              <w:t>ABSOLUTE</w:t>
            </w:r>
          </w:p>
        </w:tc>
      </w:tr>
    </w:tbl>
    <w:p w14:paraId="3944502B" w14:textId="77777777" w:rsidR="00B9604E" w:rsidRPr="00847A98" w:rsidRDefault="00B9604E" w:rsidP="00847A98">
      <w:pPr>
        <w:pStyle w:val="NormalWeb"/>
        <w:spacing w:before="60" w:beforeAutospacing="0" w:after="60" w:afterAutospacing="0" w:line="24" w:lineRule="atLeast"/>
        <w:rPr>
          <w:color w:val="000000"/>
          <w:sz w:val="28"/>
          <w:szCs w:val="28"/>
        </w:rPr>
      </w:pPr>
    </w:p>
    <w:p w14:paraId="5038B0AE" w14:textId="1508AB5C" w:rsidR="00D95D8A" w:rsidRPr="00847A98" w:rsidRDefault="00FF116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D95D8A" w:rsidRPr="00847A98">
        <w:rPr>
          <w:color w:val="000000"/>
          <w:sz w:val="28"/>
          <w:szCs w:val="28"/>
        </w:rPr>
        <w:t>Chia seeds may be small, but their (0)</w:t>
      </w:r>
      <w:r w:rsidR="00D95D8A" w:rsidRPr="00847A98">
        <w:rPr>
          <w:rStyle w:val="apple-converted-space"/>
          <w:rFonts w:eastAsiaTheme="majorEastAsia"/>
          <w:color w:val="000000"/>
          <w:sz w:val="28"/>
          <w:szCs w:val="28"/>
        </w:rPr>
        <w:t> </w:t>
      </w:r>
      <w:r w:rsidR="00D95D8A" w:rsidRPr="00847A98">
        <w:rPr>
          <w:rStyle w:val="Strong"/>
          <w:rFonts w:eastAsiaTheme="majorEastAsia"/>
          <w:color w:val="000000"/>
          <w:sz w:val="28"/>
          <w:szCs w:val="28"/>
        </w:rPr>
        <w:t>nutritional</w:t>
      </w:r>
      <w:r w:rsidR="00D95D8A" w:rsidRPr="00847A98">
        <w:rPr>
          <w:rStyle w:val="apple-converted-space"/>
          <w:rFonts w:eastAsiaTheme="majorEastAsia"/>
          <w:color w:val="000000"/>
          <w:sz w:val="28"/>
          <w:szCs w:val="28"/>
        </w:rPr>
        <w:t> </w:t>
      </w:r>
      <w:r w:rsidR="00D95D8A" w:rsidRPr="00847A98">
        <w:rPr>
          <w:color w:val="000000"/>
          <w:sz w:val="28"/>
          <w:szCs w:val="28"/>
        </w:rPr>
        <w:t>value is far from insignificant. Often dismissed because of their size, their (</w:t>
      </w:r>
      <w:r w:rsidRPr="00847A98">
        <w:rPr>
          <w:color w:val="000000"/>
          <w:sz w:val="28"/>
          <w:szCs w:val="28"/>
        </w:rPr>
        <w:t>46</w:t>
      </w:r>
      <w:r w:rsidR="00D95D8A" w:rsidRPr="00847A98">
        <w:rPr>
          <w:color w:val="000000"/>
          <w:sz w:val="28"/>
          <w:szCs w:val="28"/>
        </w:rPr>
        <w:t>) __________ appearance can be misleading, as these seeds deliver an impressive concentration of essential compounds. In fact, they are (</w:t>
      </w:r>
      <w:r w:rsidRPr="00847A98">
        <w:rPr>
          <w:color w:val="000000"/>
          <w:sz w:val="28"/>
          <w:szCs w:val="28"/>
        </w:rPr>
        <w:t>47</w:t>
      </w:r>
      <w:r w:rsidR="00D95D8A" w:rsidRPr="00847A98">
        <w:rPr>
          <w:color w:val="000000"/>
          <w:sz w:val="28"/>
          <w:szCs w:val="28"/>
        </w:rPr>
        <w:t>) __________ dense, containing fibre, plant-based protein and bioactive substances that contribute to overall well-being.</w:t>
      </w:r>
    </w:p>
    <w:p w14:paraId="1C1B2B65" w14:textId="7546DD39" w:rsidR="00194625" w:rsidRPr="00847A98" w:rsidRDefault="00FF1166" w:rsidP="00847A98">
      <w:pPr>
        <w:spacing w:before="60" w:after="60" w:line="24" w:lineRule="atLeast"/>
        <w:jc w:val="both"/>
        <w:rPr>
          <w:color w:val="000000"/>
          <w:sz w:val="28"/>
          <w:szCs w:val="28"/>
        </w:rPr>
      </w:pPr>
      <w:r w:rsidRPr="00847A98">
        <w:rPr>
          <w:color w:val="000000"/>
          <w:sz w:val="28"/>
          <w:szCs w:val="28"/>
        </w:rPr>
        <w:tab/>
      </w:r>
      <w:r w:rsidR="00D95D8A" w:rsidRPr="00847A98">
        <w:rPr>
          <w:color w:val="000000"/>
          <w:sz w:val="28"/>
          <w:szCs w:val="28"/>
        </w:rPr>
        <w:t>Among these compounds are powerful (</w:t>
      </w:r>
      <w:r w:rsidRPr="00847A98">
        <w:rPr>
          <w:color w:val="000000"/>
          <w:sz w:val="28"/>
          <w:szCs w:val="28"/>
        </w:rPr>
        <w:t>48</w:t>
      </w:r>
      <w:r w:rsidR="00D95D8A" w:rsidRPr="00847A98">
        <w:rPr>
          <w:color w:val="000000"/>
          <w:sz w:val="28"/>
          <w:szCs w:val="28"/>
        </w:rPr>
        <w:t xml:space="preserve">) __________, which play a crucial role in protecting </w:t>
      </w:r>
      <w:r w:rsidR="00194625" w:rsidRPr="00847A98">
        <w:rPr>
          <w:color w:val="000000"/>
          <w:sz w:val="28"/>
          <w:szCs w:val="28"/>
        </w:rPr>
        <w:t>the body from cellular damage.</w:t>
      </w:r>
      <w:r w:rsidR="00D95D8A" w:rsidRPr="00847A98">
        <w:rPr>
          <w:color w:val="000000"/>
          <w:sz w:val="28"/>
          <w:szCs w:val="28"/>
        </w:rPr>
        <w:t xml:space="preserve"> Regular consumption has been linked to improvements in cardiovascular markers and a reduced likelihood of metabolic </w:t>
      </w:r>
      <w:r w:rsidR="00252F15" w:rsidRPr="00847A98">
        <w:rPr>
          <w:color w:val="000000"/>
          <w:sz w:val="28"/>
          <w:szCs w:val="28"/>
        </w:rPr>
        <w:t>di</w:t>
      </w:r>
      <w:r w:rsidR="00530DC9" w:rsidRPr="00847A98">
        <w:rPr>
          <w:color w:val="000000"/>
          <w:sz w:val="28"/>
          <w:szCs w:val="28"/>
        </w:rPr>
        <w:t>s</w:t>
      </w:r>
      <w:r w:rsidR="00252F15" w:rsidRPr="00847A98">
        <w:rPr>
          <w:color w:val="000000"/>
          <w:sz w:val="28"/>
          <w:szCs w:val="28"/>
        </w:rPr>
        <w:t xml:space="preserve">orders. </w:t>
      </w:r>
    </w:p>
    <w:p w14:paraId="095A27DD" w14:textId="3AA1C5AC" w:rsidR="00B839CD" w:rsidRPr="00847A98" w:rsidRDefault="00FF116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D95D8A" w:rsidRPr="00847A98">
        <w:rPr>
          <w:color w:val="000000"/>
          <w:sz w:val="28"/>
          <w:szCs w:val="28"/>
        </w:rPr>
        <w:t xml:space="preserve">One remarkable property of chia seeds is their capacity for water </w:t>
      </w:r>
      <w:r w:rsidR="00252F15" w:rsidRPr="00847A98">
        <w:rPr>
          <w:color w:val="000000"/>
          <w:sz w:val="28"/>
          <w:szCs w:val="28"/>
        </w:rPr>
        <w:t>absorption.</w:t>
      </w:r>
      <w:r w:rsidR="00D95D8A" w:rsidRPr="00847A98">
        <w:rPr>
          <w:color w:val="000000"/>
          <w:sz w:val="28"/>
          <w:szCs w:val="28"/>
        </w:rPr>
        <w:t xml:space="preserve"> When immersed in liquid, they expand considerably, forming a thick, jelly-like substance. </w:t>
      </w:r>
      <w:r w:rsidR="00B839CD" w:rsidRPr="00847A98">
        <w:rPr>
          <w:color w:val="000000"/>
          <w:sz w:val="28"/>
          <w:szCs w:val="28"/>
        </w:rPr>
        <w:t>This process produces a thick, viscous,</w:t>
      </w:r>
      <w:r w:rsidR="00B839CD" w:rsidRPr="00847A98">
        <w:rPr>
          <w:rStyle w:val="apple-converted-space"/>
          <w:rFonts w:eastAsiaTheme="majorEastAsia"/>
          <w:color w:val="000000"/>
          <w:sz w:val="28"/>
          <w:szCs w:val="28"/>
        </w:rPr>
        <w:t> </w:t>
      </w:r>
      <w:r w:rsidR="00093D3B" w:rsidRPr="00847A98">
        <w:rPr>
          <w:color w:val="000000"/>
          <w:sz w:val="28"/>
          <w:szCs w:val="28"/>
        </w:rPr>
        <w:t>(4</w:t>
      </w:r>
      <w:r w:rsidRPr="00847A98">
        <w:rPr>
          <w:color w:val="000000"/>
          <w:sz w:val="28"/>
          <w:szCs w:val="28"/>
        </w:rPr>
        <w:t>9</w:t>
      </w:r>
      <w:r w:rsidR="00093D3B" w:rsidRPr="00847A98">
        <w:rPr>
          <w:color w:val="000000"/>
          <w:sz w:val="28"/>
          <w:szCs w:val="28"/>
        </w:rPr>
        <w:t xml:space="preserve">) __________ </w:t>
      </w:r>
      <w:r w:rsidR="00B839CD" w:rsidRPr="00847A98">
        <w:rPr>
          <w:rStyle w:val="Strong"/>
          <w:rFonts w:eastAsiaTheme="majorEastAsia"/>
          <w:b w:val="0"/>
          <w:bCs w:val="0"/>
          <w:color w:val="000000"/>
          <w:sz w:val="28"/>
          <w:szCs w:val="28"/>
        </w:rPr>
        <w:t>mass</w:t>
      </w:r>
      <w:r w:rsidR="00B839CD" w:rsidRPr="00847A98">
        <w:rPr>
          <w:color w:val="000000"/>
          <w:sz w:val="28"/>
          <w:szCs w:val="28"/>
        </w:rPr>
        <w:t>, which improves texture and may reduce the risk of digestive discomfort in sensitive individuals.</w:t>
      </w:r>
    </w:p>
    <w:p w14:paraId="16713178" w14:textId="6B293BF6" w:rsidR="00D95D8A" w:rsidRPr="00847A98" w:rsidRDefault="00FF116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D95D8A" w:rsidRPr="00847A98">
        <w:rPr>
          <w:color w:val="000000"/>
          <w:sz w:val="28"/>
          <w:szCs w:val="28"/>
        </w:rPr>
        <w:t>However, it is important to clarify that soaking does not (</w:t>
      </w:r>
      <w:r w:rsidR="00252F15" w:rsidRPr="00847A98">
        <w:rPr>
          <w:color w:val="000000"/>
          <w:sz w:val="28"/>
          <w:szCs w:val="28"/>
        </w:rPr>
        <w:t>5</w:t>
      </w:r>
      <w:r w:rsidRPr="00847A98">
        <w:rPr>
          <w:color w:val="000000"/>
          <w:sz w:val="28"/>
          <w:szCs w:val="28"/>
        </w:rPr>
        <w:t>0</w:t>
      </w:r>
      <w:r w:rsidR="00D95D8A" w:rsidRPr="00847A98">
        <w:rPr>
          <w:color w:val="000000"/>
          <w:sz w:val="28"/>
          <w:szCs w:val="28"/>
        </w:rPr>
        <w:t>) __________ additional nutrients. Rather, it enhances palatability and supports easier digestion, making these seeds a practical addition to a balanced diet.</w:t>
      </w:r>
    </w:p>
    <w:p w14:paraId="24772B7B" w14:textId="75E1736D" w:rsidR="00C87810" w:rsidRPr="00B1706D" w:rsidRDefault="00C87810" w:rsidP="00847A98">
      <w:pPr>
        <w:pStyle w:val="NormalWeb"/>
        <w:spacing w:before="60" w:beforeAutospacing="0" w:after="60" w:afterAutospacing="0" w:line="24" w:lineRule="atLeast"/>
        <w:jc w:val="right"/>
        <w:rPr>
          <w:b/>
          <w:bCs/>
          <w:i/>
          <w:iCs/>
        </w:rPr>
      </w:pPr>
      <w:r w:rsidRPr="00B1706D">
        <w:rPr>
          <w:bCs/>
          <w:i/>
          <w:iCs/>
        </w:rPr>
        <w:t xml:space="preserve">(Adapted from National Geographic/ </w:t>
      </w:r>
      <w:r w:rsidRPr="00B1706D">
        <w:rPr>
          <w:i/>
          <w:iCs/>
        </w:rPr>
        <w:t>The science of why chia seeds are a superfood</w:t>
      </w:r>
      <w:r w:rsidRPr="00B1706D">
        <w:rPr>
          <w:bCs/>
          <w:i/>
          <w:iCs/>
        </w:rPr>
        <w:t>)</w:t>
      </w:r>
    </w:p>
    <w:p w14:paraId="0A0A7CAC" w14:textId="2BA412D9" w:rsidR="00E64CB8" w:rsidRPr="00847A98" w:rsidRDefault="00E64CB8" w:rsidP="00847A98">
      <w:pPr>
        <w:spacing w:before="60" w:after="60" w:line="24" w:lineRule="atLeast"/>
        <w:rPr>
          <w:b/>
          <w:bCs/>
          <w:i/>
          <w:iCs/>
          <w:sz w:val="28"/>
          <w:szCs w:val="28"/>
        </w:rPr>
      </w:pPr>
      <w:r w:rsidRPr="00847A98">
        <w:rPr>
          <w:b/>
          <w:bCs/>
          <w:i/>
          <w:iCs/>
          <w:sz w:val="28"/>
          <w:szCs w:val="28"/>
        </w:rPr>
        <w:t xml:space="preserve">Your answers: </w:t>
      </w:r>
    </w:p>
    <w:tbl>
      <w:tblPr>
        <w:tblStyle w:val="TableGrid"/>
        <w:tblW w:w="0" w:type="auto"/>
        <w:tblLook w:val="04A0" w:firstRow="1" w:lastRow="0" w:firstColumn="1" w:lastColumn="0" w:noHBand="0" w:noVBand="1"/>
      </w:tblPr>
      <w:tblGrid>
        <w:gridCol w:w="3455"/>
        <w:gridCol w:w="3455"/>
        <w:gridCol w:w="3456"/>
      </w:tblGrid>
      <w:tr w:rsidR="00E64CB8" w:rsidRPr="00847A98" w14:paraId="0BB26602" w14:textId="77777777" w:rsidTr="00E64CB8">
        <w:tc>
          <w:tcPr>
            <w:tcW w:w="3455" w:type="dxa"/>
          </w:tcPr>
          <w:p w14:paraId="4B713023" w14:textId="72946034" w:rsidR="00E64CB8" w:rsidRPr="00847A98" w:rsidRDefault="00E64CB8" w:rsidP="00847A98">
            <w:pPr>
              <w:spacing w:before="60" w:after="60" w:line="24" w:lineRule="atLeast"/>
              <w:rPr>
                <w:sz w:val="28"/>
                <w:szCs w:val="28"/>
              </w:rPr>
            </w:pPr>
            <w:r w:rsidRPr="00847A98">
              <w:rPr>
                <w:sz w:val="28"/>
                <w:szCs w:val="28"/>
              </w:rPr>
              <w:t xml:space="preserve">0. </w:t>
            </w:r>
            <w:r w:rsidRPr="00847A98">
              <w:rPr>
                <w:rStyle w:val="Strong"/>
                <w:rFonts w:eastAsiaTheme="majorEastAsia"/>
                <w:color w:val="000000"/>
                <w:sz w:val="28"/>
                <w:szCs w:val="28"/>
              </w:rPr>
              <w:t>nutritional</w:t>
            </w:r>
          </w:p>
        </w:tc>
        <w:tc>
          <w:tcPr>
            <w:tcW w:w="3455" w:type="dxa"/>
          </w:tcPr>
          <w:p w14:paraId="5050876E" w14:textId="47942E7C" w:rsidR="00E64CB8" w:rsidRPr="00847A98" w:rsidRDefault="00E64CB8" w:rsidP="00847A98">
            <w:pPr>
              <w:spacing w:before="60" w:after="60" w:line="24" w:lineRule="atLeast"/>
              <w:rPr>
                <w:b/>
                <w:bCs/>
                <w:sz w:val="28"/>
                <w:szCs w:val="28"/>
              </w:rPr>
            </w:pPr>
            <w:r w:rsidRPr="00847A98">
              <w:rPr>
                <w:b/>
                <w:bCs/>
                <w:sz w:val="28"/>
                <w:szCs w:val="28"/>
              </w:rPr>
              <w:t>46.</w:t>
            </w:r>
          </w:p>
        </w:tc>
        <w:tc>
          <w:tcPr>
            <w:tcW w:w="3456" w:type="dxa"/>
          </w:tcPr>
          <w:p w14:paraId="3C686333" w14:textId="1453DFE5" w:rsidR="00E64CB8" w:rsidRPr="00847A98" w:rsidRDefault="00E64CB8" w:rsidP="00847A98">
            <w:pPr>
              <w:spacing w:before="60" w:after="60" w:line="24" w:lineRule="atLeast"/>
              <w:rPr>
                <w:b/>
                <w:bCs/>
                <w:sz w:val="28"/>
                <w:szCs w:val="28"/>
              </w:rPr>
            </w:pPr>
            <w:r w:rsidRPr="00847A98">
              <w:rPr>
                <w:b/>
                <w:bCs/>
                <w:sz w:val="28"/>
                <w:szCs w:val="28"/>
              </w:rPr>
              <w:t>47.</w:t>
            </w:r>
          </w:p>
        </w:tc>
      </w:tr>
      <w:tr w:rsidR="00E64CB8" w:rsidRPr="00847A98" w14:paraId="56327BCB" w14:textId="77777777" w:rsidTr="00E64CB8">
        <w:tc>
          <w:tcPr>
            <w:tcW w:w="3455" w:type="dxa"/>
          </w:tcPr>
          <w:p w14:paraId="56002355" w14:textId="1CF4C912" w:rsidR="00E64CB8" w:rsidRPr="00847A98" w:rsidRDefault="00E64CB8" w:rsidP="00847A98">
            <w:pPr>
              <w:spacing w:before="60" w:after="60" w:line="24" w:lineRule="atLeast"/>
              <w:rPr>
                <w:b/>
                <w:bCs/>
                <w:sz w:val="28"/>
                <w:szCs w:val="28"/>
              </w:rPr>
            </w:pPr>
            <w:r w:rsidRPr="00847A98">
              <w:rPr>
                <w:b/>
                <w:bCs/>
                <w:sz w:val="28"/>
                <w:szCs w:val="28"/>
              </w:rPr>
              <w:t>48.</w:t>
            </w:r>
          </w:p>
        </w:tc>
        <w:tc>
          <w:tcPr>
            <w:tcW w:w="3455" w:type="dxa"/>
          </w:tcPr>
          <w:p w14:paraId="5E584E17" w14:textId="576D812E" w:rsidR="00E64CB8" w:rsidRPr="00847A98" w:rsidRDefault="00E64CB8" w:rsidP="00847A98">
            <w:pPr>
              <w:spacing w:before="60" w:after="60" w:line="24" w:lineRule="atLeast"/>
              <w:rPr>
                <w:b/>
                <w:bCs/>
                <w:sz w:val="28"/>
                <w:szCs w:val="28"/>
              </w:rPr>
            </w:pPr>
            <w:r w:rsidRPr="00847A98">
              <w:rPr>
                <w:b/>
                <w:bCs/>
                <w:sz w:val="28"/>
                <w:szCs w:val="28"/>
              </w:rPr>
              <w:t>49.</w:t>
            </w:r>
          </w:p>
        </w:tc>
        <w:tc>
          <w:tcPr>
            <w:tcW w:w="3456" w:type="dxa"/>
          </w:tcPr>
          <w:p w14:paraId="7CB8BCDE" w14:textId="1E45C48A" w:rsidR="00E64CB8" w:rsidRPr="00847A98" w:rsidRDefault="00E64CB8" w:rsidP="00847A98">
            <w:pPr>
              <w:spacing w:before="60" w:after="60" w:line="24" w:lineRule="atLeast"/>
              <w:rPr>
                <w:b/>
                <w:bCs/>
                <w:sz w:val="28"/>
                <w:szCs w:val="28"/>
              </w:rPr>
            </w:pPr>
            <w:r w:rsidRPr="00847A98">
              <w:rPr>
                <w:b/>
                <w:bCs/>
                <w:sz w:val="28"/>
                <w:szCs w:val="28"/>
              </w:rPr>
              <w:t>50</w:t>
            </w:r>
          </w:p>
        </w:tc>
      </w:tr>
    </w:tbl>
    <w:p w14:paraId="0581B066" w14:textId="77777777" w:rsidR="00E64CB8" w:rsidRPr="00847A98" w:rsidRDefault="00E64CB8" w:rsidP="00847A98">
      <w:pPr>
        <w:spacing w:before="60" w:after="60" w:line="24" w:lineRule="atLeast"/>
        <w:rPr>
          <w:sz w:val="28"/>
          <w:szCs w:val="28"/>
        </w:rPr>
      </w:pPr>
    </w:p>
    <w:p w14:paraId="5236039C" w14:textId="77777777" w:rsidR="00B1706D" w:rsidRDefault="00B1706D" w:rsidP="00847A98">
      <w:pPr>
        <w:spacing w:before="60" w:after="60" w:line="24" w:lineRule="atLeast"/>
        <w:jc w:val="both"/>
        <w:rPr>
          <w:b/>
          <w:bCs/>
          <w:i/>
          <w:iCs/>
          <w:sz w:val="28"/>
          <w:szCs w:val="28"/>
        </w:rPr>
      </w:pPr>
    </w:p>
    <w:p w14:paraId="054D94AF" w14:textId="77777777" w:rsidR="00B1706D" w:rsidRDefault="00B1706D" w:rsidP="00847A98">
      <w:pPr>
        <w:spacing w:before="60" w:after="60" w:line="24" w:lineRule="atLeast"/>
        <w:jc w:val="both"/>
        <w:rPr>
          <w:b/>
          <w:bCs/>
          <w:i/>
          <w:iCs/>
          <w:sz w:val="28"/>
          <w:szCs w:val="28"/>
        </w:rPr>
      </w:pPr>
    </w:p>
    <w:p w14:paraId="3C038B90" w14:textId="7D356AC2" w:rsidR="00BF4848" w:rsidRPr="00847A98" w:rsidRDefault="00E36DA8" w:rsidP="00847A98">
      <w:pPr>
        <w:spacing w:before="60" w:after="60" w:line="24" w:lineRule="atLeast"/>
        <w:jc w:val="both"/>
        <w:rPr>
          <w:b/>
          <w:bCs/>
          <w:i/>
          <w:iCs/>
          <w:sz w:val="28"/>
          <w:szCs w:val="28"/>
        </w:rPr>
      </w:pPr>
      <w:r w:rsidRPr="00847A98">
        <w:rPr>
          <w:b/>
          <w:bCs/>
          <w:i/>
          <w:iCs/>
          <w:sz w:val="28"/>
          <w:szCs w:val="28"/>
        </w:rPr>
        <w:lastRenderedPageBreak/>
        <w:t xml:space="preserve">Part 4. The passage below contains SIX grammatical mistakes. The first one, (0), has been identified. For questions 51-55, UNDERLINE the remaining FIVE mistakes and WRITE THEIR CORRECT FORMS in the numbered boxes provided as the example (0). </w:t>
      </w:r>
    </w:p>
    <w:p w14:paraId="1BFCF5DE" w14:textId="77777777" w:rsidR="00F94CDC" w:rsidRPr="00847A98" w:rsidRDefault="00F94CDC"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t>By the eighteenth century, many scientists</w:t>
      </w:r>
      <w:r w:rsidRPr="00847A98">
        <w:rPr>
          <w:rStyle w:val="apple-converted-space"/>
          <w:rFonts w:eastAsiaTheme="majorEastAsia"/>
          <w:color w:val="000000"/>
          <w:sz w:val="28"/>
          <w:szCs w:val="28"/>
        </w:rPr>
        <w:t> </w:t>
      </w:r>
      <w:r w:rsidRPr="00847A98">
        <w:rPr>
          <w:rStyle w:val="Strong"/>
          <w:rFonts w:eastAsiaTheme="majorEastAsia"/>
          <w:color w:val="000000"/>
          <w:sz w:val="28"/>
          <w:szCs w:val="28"/>
        </w:rPr>
        <w:t>(0) had grown</w:t>
      </w:r>
      <w:r w:rsidRPr="00847A98">
        <w:rPr>
          <w:rStyle w:val="apple-converted-space"/>
          <w:rFonts w:eastAsiaTheme="majorEastAsia"/>
          <w:color w:val="000000"/>
          <w:sz w:val="28"/>
          <w:szCs w:val="28"/>
        </w:rPr>
        <w:t> </w:t>
      </w:r>
      <w:r w:rsidRPr="00847A98">
        <w:rPr>
          <w:color w:val="000000"/>
          <w:sz w:val="28"/>
          <w:szCs w:val="28"/>
        </w:rPr>
        <w:t>increasingly confident that the universe operated according to immutable and discoverable laws. Nature, they believed, could be systematically observed and ultimately reduced to a coherent system of principles. This conviction encouraged scholars to regard uncertainty not as an inherent feature of reality, but as a temporary obstacle to overcoming through rational inquiry.</w:t>
      </w:r>
    </w:p>
    <w:p w14:paraId="5270FCDF" w14:textId="77777777" w:rsidR="00F94CDC" w:rsidRPr="00847A98" w:rsidRDefault="00F94CDC"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t>Pierre-Simon de Laplace carried this reasoning further, proposing that a sufficiently powerful intellect, if</w:t>
      </w:r>
      <w:r w:rsidRPr="00847A98">
        <w:rPr>
          <w:rStyle w:val="apple-converted-space"/>
          <w:rFonts w:eastAsiaTheme="majorEastAsia"/>
          <w:color w:val="000000"/>
          <w:sz w:val="28"/>
          <w:szCs w:val="28"/>
        </w:rPr>
        <w:t> </w:t>
      </w:r>
      <w:r w:rsidRPr="00847A98">
        <w:rPr>
          <w:rStyle w:val="Strong"/>
          <w:rFonts w:eastAsiaTheme="majorEastAsia"/>
          <w:b w:val="0"/>
          <w:bCs w:val="0"/>
          <w:color w:val="000000"/>
          <w:sz w:val="28"/>
          <w:szCs w:val="28"/>
        </w:rPr>
        <w:t>give</w:t>
      </w:r>
      <w:r w:rsidRPr="00847A98">
        <w:rPr>
          <w:rStyle w:val="apple-converted-space"/>
          <w:rFonts w:eastAsiaTheme="majorEastAsia"/>
          <w:b/>
          <w:bCs/>
          <w:color w:val="000000"/>
          <w:sz w:val="28"/>
          <w:szCs w:val="28"/>
        </w:rPr>
        <w:t> </w:t>
      </w:r>
      <w:r w:rsidRPr="00847A98">
        <w:rPr>
          <w:color w:val="000000"/>
          <w:sz w:val="28"/>
          <w:szCs w:val="28"/>
        </w:rPr>
        <w:t>access to the precise positions and velocities of all particles, would be capable of predicting the entire future of the cosmos. Such a universe appeared to function</w:t>
      </w:r>
      <w:r w:rsidRPr="00847A98">
        <w:rPr>
          <w:rStyle w:val="apple-converted-space"/>
          <w:rFonts w:eastAsiaTheme="majorEastAsia"/>
          <w:color w:val="000000"/>
          <w:sz w:val="28"/>
          <w:szCs w:val="28"/>
        </w:rPr>
        <w:t> </w:t>
      </w:r>
      <w:r w:rsidRPr="00847A98">
        <w:rPr>
          <w:rStyle w:val="Strong"/>
          <w:rFonts w:eastAsiaTheme="majorEastAsia"/>
          <w:b w:val="0"/>
          <w:bCs w:val="0"/>
          <w:color w:val="000000"/>
          <w:sz w:val="28"/>
          <w:szCs w:val="28"/>
        </w:rPr>
        <w:t>perfect</w:t>
      </w:r>
      <w:r w:rsidRPr="00847A98">
        <w:rPr>
          <w:color w:val="000000"/>
          <w:sz w:val="28"/>
          <w:szCs w:val="28"/>
        </w:rPr>
        <w:t>, its future states unfolding in strict accordance with deterministic laws.</w:t>
      </w:r>
    </w:p>
    <w:p w14:paraId="53A1CBD4" w14:textId="048786EF" w:rsidR="00F94CDC" w:rsidRPr="00847A98" w:rsidRDefault="00F94CDC"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t>Laplace’s formulation, however,</w:t>
      </w:r>
      <w:r w:rsidRPr="00847A98">
        <w:rPr>
          <w:rStyle w:val="apple-converted-space"/>
          <w:rFonts w:eastAsiaTheme="majorEastAsia"/>
          <w:color w:val="000000"/>
          <w:sz w:val="28"/>
          <w:szCs w:val="28"/>
        </w:rPr>
        <w:t> </w:t>
      </w:r>
      <w:r w:rsidRPr="00847A98">
        <w:rPr>
          <w:rStyle w:val="Strong"/>
          <w:rFonts w:eastAsiaTheme="majorEastAsia"/>
          <w:b w:val="0"/>
          <w:bCs w:val="0"/>
          <w:color w:val="000000"/>
          <w:sz w:val="28"/>
          <w:szCs w:val="28"/>
        </w:rPr>
        <w:t>were</w:t>
      </w:r>
      <w:r w:rsidRPr="00847A98">
        <w:rPr>
          <w:rStyle w:val="apple-converted-space"/>
          <w:rFonts w:eastAsiaTheme="majorEastAsia"/>
          <w:color w:val="000000"/>
          <w:sz w:val="28"/>
          <w:szCs w:val="28"/>
        </w:rPr>
        <w:t> </w:t>
      </w:r>
      <w:r w:rsidRPr="00847A98">
        <w:rPr>
          <w:color w:val="000000"/>
          <w:sz w:val="28"/>
          <w:szCs w:val="28"/>
        </w:rPr>
        <w:t>later challenged by developments in quantum mechanics. The emergence of probabilistic models suggested that certain fundamental processes resist</w:t>
      </w:r>
      <w:r w:rsidRPr="00847A98">
        <w:rPr>
          <w:rStyle w:val="apple-converted-space"/>
          <w:rFonts w:eastAsiaTheme="majorEastAsia"/>
          <w:color w:val="000000"/>
          <w:sz w:val="28"/>
          <w:szCs w:val="28"/>
        </w:rPr>
        <w:t> </w:t>
      </w:r>
      <w:r w:rsidRPr="00847A98">
        <w:rPr>
          <w:rStyle w:val="Strong"/>
          <w:rFonts w:eastAsiaTheme="majorEastAsia"/>
          <w:b w:val="0"/>
          <w:bCs w:val="0"/>
          <w:color w:val="000000"/>
          <w:sz w:val="28"/>
          <w:szCs w:val="28"/>
        </w:rPr>
        <w:t>to</w:t>
      </w:r>
      <w:r w:rsidR="00997AE1" w:rsidRPr="00847A98">
        <w:rPr>
          <w:rStyle w:val="Strong"/>
          <w:rFonts w:eastAsiaTheme="majorEastAsia"/>
          <w:b w:val="0"/>
          <w:bCs w:val="0"/>
          <w:color w:val="000000"/>
          <w:sz w:val="28"/>
          <w:szCs w:val="28"/>
        </w:rPr>
        <w:t xml:space="preserve"> </w:t>
      </w:r>
      <w:r w:rsidRPr="00847A98">
        <w:rPr>
          <w:rStyle w:val="Strong"/>
          <w:rFonts w:eastAsiaTheme="majorEastAsia"/>
          <w:b w:val="0"/>
          <w:bCs w:val="0"/>
          <w:color w:val="000000"/>
          <w:sz w:val="28"/>
          <w:szCs w:val="28"/>
        </w:rPr>
        <w:t>describe</w:t>
      </w:r>
      <w:r w:rsidRPr="00847A98">
        <w:rPr>
          <w:rStyle w:val="apple-converted-space"/>
          <w:rFonts w:eastAsiaTheme="majorEastAsia"/>
          <w:color w:val="000000"/>
          <w:sz w:val="28"/>
          <w:szCs w:val="28"/>
        </w:rPr>
        <w:t> </w:t>
      </w:r>
      <w:r w:rsidRPr="00847A98">
        <w:rPr>
          <w:color w:val="000000"/>
          <w:sz w:val="28"/>
          <w:szCs w:val="28"/>
        </w:rPr>
        <w:t>in purely causal terms. Events once assumed to be governed by necessity were shown instead to behave in ways that are statistically distributed rather than logically inevitable, thereby</w:t>
      </w:r>
      <w:r w:rsidRPr="00847A98">
        <w:rPr>
          <w:rStyle w:val="apple-converted-space"/>
          <w:rFonts w:eastAsiaTheme="majorEastAsia"/>
          <w:color w:val="000000"/>
          <w:sz w:val="28"/>
          <w:szCs w:val="28"/>
        </w:rPr>
        <w:t> </w:t>
      </w:r>
      <w:r w:rsidRPr="00847A98">
        <w:rPr>
          <w:rStyle w:val="Strong"/>
          <w:rFonts w:eastAsiaTheme="majorEastAsia"/>
          <w:b w:val="0"/>
          <w:bCs w:val="0"/>
          <w:color w:val="000000"/>
          <w:sz w:val="28"/>
          <w:szCs w:val="28"/>
        </w:rPr>
        <w:t>weaken</w:t>
      </w:r>
      <w:r w:rsidRPr="00847A98">
        <w:rPr>
          <w:rStyle w:val="apple-converted-space"/>
          <w:rFonts w:eastAsiaTheme="majorEastAsia"/>
          <w:b/>
          <w:bCs/>
          <w:color w:val="000000"/>
          <w:sz w:val="28"/>
          <w:szCs w:val="28"/>
        </w:rPr>
        <w:t> </w:t>
      </w:r>
      <w:r w:rsidRPr="00847A98">
        <w:rPr>
          <w:color w:val="000000"/>
          <w:sz w:val="28"/>
          <w:szCs w:val="28"/>
        </w:rPr>
        <w:t>the classical assumption of complete predictability.</w:t>
      </w:r>
    </w:p>
    <w:p w14:paraId="75584B63" w14:textId="41BF29C5" w:rsidR="00D5169B" w:rsidRPr="00B1706D" w:rsidRDefault="00EA0B0A" w:rsidP="00847A98">
      <w:pPr>
        <w:spacing w:before="60" w:after="60" w:line="24" w:lineRule="atLeast"/>
        <w:jc w:val="right"/>
      </w:pPr>
      <w:r w:rsidRPr="00B1706D">
        <w:rPr>
          <w:bCs/>
          <w:i/>
          <w:iCs/>
        </w:rPr>
        <w:t>(Adapted from Grace Communion International/Science: Does God play dice?)</w:t>
      </w:r>
    </w:p>
    <w:p w14:paraId="2C09D343" w14:textId="77777777" w:rsidR="00A94914" w:rsidRPr="00847A98" w:rsidRDefault="00A94914" w:rsidP="00847A98">
      <w:pPr>
        <w:spacing w:before="60" w:after="60" w:line="24" w:lineRule="atLeast"/>
        <w:rPr>
          <w:sz w:val="28"/>
          <w:szCs w:val="28"/>
        </w:rPr>
      </w:pPr>
    </w:p>
    <w:p w14:paraId="1B76999B" w14:textId="77777777" w:rsidR="00134560" w:rsidRPr="00847A98" w:rsidRDefault="00134560" w:rsidP="00847A98">
      <w:pPr>
        <w:spacing w:before="60" w:after="60" w:line="24" w:lineRule="atLeast"/>
        <w:rPr>
          <w:i/>
          <w:iCs/>
          <w:sz w:val="28"/>
          <w:szCs w:val="28"/>
        </w:rPr>
      </w:pPr>
      <w:r w:rsidRPr="00847A98">
        <w:rPr>
          <w:i/>
          <w:iCs/>
          <w:sz w:val="28"/>
          <w:szCs w:val="28"/>
        </w:rPr>
        <w:t xml:space="preserve">Your answers: </w:t>
      </w:r>
    </w:p>
    <w:tbl>
      <w:tblPr>
        <w:tblStyle w:val="TableGrid"/>
        <w:tblW w:w="0" w:type="auto"/>
        <w:tblLook w:val="04A0" w:firstRow="1" w:lastRow="0" w:firstColumn="1" w:lastColumn="0" w:noHBand="0" w:noVBand="1"/>
      </w:tblPr>
      <w:tblGrid>
        <w:gridCol w:w="3455"/>
        <w:gridCol w:w="3455"/>
        <w:gridCol w:w="3456"/>
      </w:tblGrid>
      <w:tr w:rsidR="00134560" w:rsidRPr="00847A98" w14:paraId="48485339" w14:textId="77777777" w:rsidTr="007266BB">
        <w:tc>
          <w:tcPr>
            <w:tcW w:w="3455" w:type="dxa"/>
          </w:tcPr>
          <w:p w14:paraId="2FEF9B10" w14:textId="0C4DA8F6" w:rsidR="00DD732F" w:rsidRPr="00B1706D" w:rsidRDefault="00134560" w:rsidP="00847A98">
            <w:pPr>
              <w:spacing w:before="60" w:after="60" w:line="24" w:lineRule="atLeast"/>
              <w:rPr>
                <w:rFonts w:eastAsiaTheme="majorEastAsia"/>
                <w:b/>
                <w:bCs/>
                <w:color w:val="000000"/>
                <w:sz w:val="28"/>
                <w:szCs w:val="28"/>
              </w:rPr>
            </w:pPr>
            <w:r w:rsidRPr="00847A98">
              <w:rPr>
                <w:sz w:val="28"/>
                <w:szCs w:val="28"/>
              </w:rPr>
              <w:t xml:space="preserve">0. </w:t>
            </w:r>
            <w:r w:rsidRPr="00847A98">
              <w:rPr>
                <w:rStyle w:val="Strong"/>
                <w:rFonts w:eastAsiaTheme="majorEastAsia"/>
                <w:color w:val="000000"/>
                <w:sz w:val="28"/>
                <w:szCs w:val="28"/>
              </w:rPr>
              <w:t>had grown -&gt; grew</w:t>
            </w:r>
          </w:p>
        </w:tc>
        <w:tc>
          <w:tcPr>
            <w:tcW w:w="3455" w:type="dxa"/>
          </w:tcPr>
          <w:p w14:paraId="161C80CB" w14:textId="0994A5E8" w:rsidR="00134560" w:rsidRPr="00847A98" w:rsidRDefault="00DD732F" w:rsidP="00847A98">
            <w:pPr>
              <w:spacing w:before="60" w:after="60" w:line="24" w:lineRule="atLeast"/>
              <w:rPr>
                <w:b/>
                <w:bCs/>
                <w:sz w:val="28"/>
                <w:szCs w:val="28"/>
              </w:rPr>
            </w:pPr>
            <w:r w:rsidRPr="00847A98">
              <w:rPr>
                <w:b/>
                <w:bCs/>
                <w:sz w:val="28"/>
                <w:szCs w:val="28"/>
              </w:rPr>
              <w:t>51</w:t>
            </w:r>
            <w:r w:rsidR="00134560" w:rsidRPr="00847A98">
              <w:rPr>
                <w:b/>
                <w:bCs/>
                <w:sz w:val="28"/>
                <w:szCs w:val="28"/>
              </w:rPr>
              <w:t>.</w:t>
            </w:r>
          </w:p>
        </w:tc>
        <w:tc>
          <w:tcPr>
            <w:tcW w:w="3456" w:type="dxa"/>
          </w:tcPr>
          <w:p w14:paraId="5E85A643" w14:textId="0EF41773" w:rsidR="00134560" w:rsidRPr="00847A98" w:rsidRDefault="00DD732F" w:rsidP="00847A98">
            <w:pPr>
              <w:spacing w:before="60" w:after="60" w:line="24" w:lineRule="atLeast"/>
              <w:rPr>
                <w:b/>
                <w:bCs/>
                <w:sz w:val="28"/>
                <w:szCs w:val="28"/>
              </w:rPr>
            </w:pPr>
            <w:r w:rsidRPr="00847A98">
              <w:rPr>
                <w:b/>
                <w:bCs/>
                <w:sz w:val="28"/>
                <w:szCs w:val="28"/>
              </w:rPr>
              <w:t>52</w:t>
            </w:r>
            <w:r w:rsidR="00134560" w:rsidRPr="00847A98">
              <w:rPr>
                <w:b/>
                <w:bCs/>
                <w:sz w:val="28"/>
                <w:szCs w:val="28"/>
              </w:rPr>
              <w:t>.</w:t>
            </w:r>
          </w:p>
        </w:tc>
      </w:tr>
      <w:tr w:rsidR="00134560" w:rsidRPr="00847A98" w14:paraId="4748C9FB" w14:textId="77777777" w:rsidTr="007266BB">
        <w:tc>
          <w:tcPr>
            <w:tcW w:w="3455" w:type="dxa"/>
          </w:tcPr>
          <w:p w14:paraId="19AD875A" w14:textId="1A579F5D" w:rsidR="00DD732F" w:rsidRPr="00847A98" w:rsidRDefault="00DD732F" w:rsidP="00847A98">
            <w:pPr>
              <w:spacing w:before="60" w:after="60" w:line="24" w:lineRule="atLeast"/>
              <w:rPr>
                <w:b/>
                <w:bCs/>
                <w:sz w:val="28"/>
                <w:szCs w:val="28"/>
              </w:rPr>
            </w:pPr>
            <w:r w:rsidRPr="00847A98">
              <w:rPr>
                <w:b/>
                <w:bCs/>
                <w:sz w:val="28"/>
                <w:szCs w:val="28"/>
              </w:rPr>
              <w:t>53</w:t>
            </w:r>
            <w:r w:rsidR="00134560" w:rsidRPr="00847A98">
              <w:rPr>
                <w:b/>
                <w:bCs/>
                <w:sz w:val="28"/>
                <w:szCs w:val="28"/>
              </w:rPr>
              <w:t>.</w:t>
            </w:r>
          </w:p>
        </w:tc>
        <w:tc>
          <w:tcPr>
            <w:tcW w:w="3455" w:type="dxa"/>
          </w:tcPr>
          <w:p w14:paraId="312E52C6" w14:textId="21AB1E80" w:rsidR="00134560" w:rsidRPr="00847A98" w:rsidRDefault="00DD732F" w:rsidP="00847A98">
            <w:pPr>
              <w:spacing w:before="60" w:after="60" w:line="24" w:lineRule="atLeast"/>
              <w:rPr>
                <w:b/>
                <w:bCs/>
                <w:sz w:val="28"/>
                <w:szCs w:val="28"/>
              </w:rPr>
            </w:pPr>
            <w:r w:rsidRPr="00847A98">
              <w:rPr>
                <w:b/>
                <w:bCs/>
                <w:sz w:val="28"/>
                <w:szCs w:val="28"/>
              </w:rPr>
              <w:t>54</w:t>
            </w:r>
            <w:r w:rsidR="00134560" w:rsidRPr="00847A98">
              <w:rPr>
                <w:b/>
                <w:bCs/>
                <w:sz w:val="28"/>
                <w:szCs w:val="28"/>
              </w:rPr>
              <w:t>.</w:t>
            </w:r>
          </w:p>
        </w:tc>
        <w:tc>
          <w:tcPr>
            <w:tcW w:w="3456" w:type="dxa"/>
          </w:tcPr>
          <w:p w14:paraId="592A4FEB" w14:textId="2153A5A6" w:rsidR="00134560" w:rsidRPr="00847A98" w:rsidRDefault="00134560" w:rsidP="00847A98">
            <w:pPr>
              <w:spacing w:before="60" w:after="60" w:line="24" w:lineRule="atLeast"/>
              <w:rPr>
                <w:b/>
                <w:bCs/>
                <w:sz w:val="28"/>
                <w:szCs w:val="28"/>
              </w:rPr>
            </w:pPr>
            <w:r w:rsidRPr="00847A98">
              <w:rPr>
                <w:b/>
                <w:bCs/>
                <w:sz w:val="28"/>
                <w:szCs w:val="28"/>
              </w:rPr>
              <w:t>5</w:t>
            </w:r>
            <w:r w:rsidR="00DD732F" w:rsidRPr="00847A98">
              <w:rPr>
                <w:b/>
                <w:bCs/>
                <w:sz w:val="28"/>
                <w:szCs w:val="28"/>
              </w:rPr>
              <w:t>5.</w:t>
            </w:r>
          </w:p>
        </w:tc>
      </w:tr>
    </w:tbl>
    <w:p w14:paraId="7EA8594B" w14:textId="77777777" w:rsidR="00134560" w:rsidRPr="00847A98" w:rsidRDefault="00134560" w:rsidP="00847A98">
      <w:pPr>
        <w:spacing w:before="60" w:after="60" w:line="24" w:lineRule="atLeast"/>
        <w:rPr>
          <w:sz w:val="28"/>
          <w:szCs w:val="28"/>
        </w:rPr>
      </w:pPr>
    </w:p>
    <w:p w14:paraId="7710E366" w14:textId="1C832449" w:rsidR="0095207B" w:rsidRPr="00847A98" w:rsidRDefault="0095207B" w:rsidP="00847A98">
      <w:pPr>
        <w:spacing w:before="60" w:after="60" w:line="24" w:lineRule="atLeast"/>
        <w:rPr>
          <w:sz w:val="28"/>
          <w:szCs w:val="28"/>
        </w:rPr>
      </w:pPr>
      <w:r w:rsidRPr="00847A98">
        <w:rPr>
          <w:b/>
          <w:bCs/>
          <w:sz w:val="28"/>
          <w:szCs w:val="28"/>
        </w:rPr>
        <w:t>II.2. READING COMPREHENSION (</w:t>
      </w:r>
      <w:r w:rsidR="0005092B" w:rsidRPr="00847A98">
        <w:rPr>
          <w:b/>
          <w:bCs/>
          <w:sz w:val="28"/>
          <w:szCs w:val="28"/>
        </w:rPr>
        <w:t>65</w:t>
      </w:r>
      <w:r w:rsidRPr="00847A98">
        <w:rPr>
          <w:b/>
          <w:bCs/>
          <w:sz w:val="28"/>
          <w:szCs w:val="28"/>
        </w:rPr>
        <w:t xml:space="preserve"> points)</w:t>
      </w:r>
    </w:p>
    <w:p w14:paraId="5DF0AC53" w14:textId="77777777" w:rsidR="0095207B" w:rsidRPr="00847A98" w:rsidRDefault="0095207B" w:rsidP="00847A98">
      <w:pPr>
        <w:spacing w:before="60" w:after="60" w:line="24" w:lineRule="atLeast"/>
        <w:rPr>
          <w:sz w:val="28"/>
          <w:szCs w:val="28"/>
        </w:rPr>
      </w:pPr>
      <w:r w:rsidRPr="00847A98">
        <w:rPr>
          <w:b/>
          <w:bCs/>
          <w:sz w:val="28"/>
          <w:szCs w:val="28"/>
        </w:rPr>
        <w:t>Part 1.</w:t>
      </w:r>
      <w:r w:rsidRPr="00847A98">
        <w:rPr>
          <w:sz w:val="28"/>
          <w:szCs w:val="28"/>
        </w:rPr>
        <w:t xml:space="preserve"> </w:t>
      </w:r>
      <w:r w:rsidRPr="00847A98">
        <w:rPr>
          <w:b/>
          <w:bCs/>
          <w:i/>
          <w:iCs/>
          <w:sz w:val="28"/>
          <w:szCs w:val="28"/>
        </w:rPr>
        <w:t>For questions 56 – 65, read the following passage and fill in each of the numbered spaces with ONE suitable word. Write your answers in the corresponding numbered boxes provided.</w:t>
      </w:r>
    </w:p>
    <w:p w14:paraId="750FD81F" w14:textId="77777777" w:rsidR="0095207B" w:rsidRPr="00847A98" w:rsidRDefault="0095207B" w:rsidP="00847A98">
      <w:pPr>
        <w:spacing w:before="60" w:after="60" w:line="24" w:lineRule="atLeast"/>
        <w:ind w:firstLine="720"/>
        <w:jc w:val="both"/>
        <w:rPr>
          <w:sz w:val="28"/>
          <w:szCs w:val="28"/>
        </w:rPr>
      </w:pPr>
      <w:r w:rsidRPr="00847A98">
        <w:rPr>
          <w:sz w:val="28"/>
          <w:szCs w:val="28"/>
        </w:rPr>
        <w:t>Just a few generations ago, only an elite few could aspire to a university education. For the masses, education beyond the age of fifteen lay well and (56) __________ in the realms of fantasy. Today, thanks to state funding, any school leaver possessed of the academic ability and inclination can embark on a tertiary education.</w:t>
      </w:r>
    </w:p>
    <w:p w14:paraId="7BE313A5" w14:textId="77777777" w:rsidR="0095207B" w:rsidRPr="00847A98" w:rsidRDefault="0095207B" w:rsidP="00847A98">
      <w:pPr>
        <w:spacing w:before="60" w:after="60" w:line="24" w:lineRule="atLeast"/>
        <w:ind w:firstLine="720"/>
        <w:jc w:val="both"/>
        <w:rPr>
          <w:sz w:val="28"/>
          <w:szCs w:val="28"/>
        </w:rPr>
      </w:pPr>
      <w:r w:rsidRPr="00847A98">
        <w:rPr>
          <w:sz w:val="28"/>
          <w:szCs w:val="28"/>
        </w:rPr>
        <w:t>But the opening (57) __________ of higher institutes of learning has not come (58) __________ a heavy price. Thanks to the thousands of graduates that universities now churn (59) __________ annually, what was once a passport (60) __________ employment is no longer a guarantee of success. Today, university degrees are a dime a dozen and academic achievements (61) __________ for little in the job market. Many graduates remain unemployed (62) __________ after graduating. Of the lucky few that do manage to find employment, many have to accept menial positions or unskilled work.</w:t>
      </w:r>
    </w:p>
    <w:p w14:paraId="5175A0D8" w14:textId="77777777" w:rsidR="0095207B" w:rsidRPr="00847A98" w:rsidRDefault="0095207B" w:rsidP="00847A98">
      <w:pPr>
        <w:spacing w:before="60" w:after="60" w:line="24" w:lineRule="atLeast"/>
        <w:ind w:firstLine="720"/>
        <w:jc w:val="both"/>
        <w:rPr>
          <w:sz w:val="28"/>
          <w:szCs w:val="28"/>
        </w:rPr>
      </w:pPr>
      <w:r w:rsidRPr="00847A98">
        <w:rPr>
          <w:sz w:val="28"/>
          <w:szCs w:val="28"/>
        </w:rPr>
        <w:t xml:space="preserve">The problem, as we all know, is the job market in many countries is over-saturated: too many people are seeking too few jobs. (63) __________ this not the case, university degrees might hold the sway they once did. Were this structural imbalance to persist, the disparity between credentials and substantive employment opportunities would likely intensify. In response, some policymakers argue that universities must (64) ________ renewed emphasis </w:t>
      </w:r>
      <w:r w:rsidRPr="00847A98">
        <w:rPr>
          <w:sz w:val="28"/>
          <w:szCs w:val="28"/>
        </w:rPr>
        <w:lastRenderedPageBreak/>
        <w:t>on vocational competence and market-relevant skills. Others contend that the worth of higher education cannot be assessed (65) ________ strictly utilitarian criteria, but must also reflect its civic and intellectual function.</w:t>
      </w:r>
    </w:p>
    <w:p w14:paraId="28A85AB5" w14:textId="77777777" w:rsidR="0095207B" w:rsidRPr="00847A98" w:rsidRDefault="0095207B" w:rsidP="00847A98">
      <w:pPr>
        <w:spacing w:before="60" w:after="60" w:line="24" w:lineRule="atLeast"/>
        <w:rPr>
          <w:b/>
          <w:bCs/>
          <w:i/>
          <w:iCs/>
          <w:sz w:val="28"/>
          <w:szCs w:val="28"/>
        </w:rPr>
      </w:pPr>
      <w:r w:rsidRPr="00847A98">
        <w:rPr>
          <w:b/>
          <w:bCs/>
          <w:i/>
          <w:i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23A6DD0E" w14:textId="77777777" w:rsidTr="005F3322">
        <w:tc>
          <w:tcPr>
            <w:tcW w:w="1996" w:type="dxa"/>
          </w:tcPr>
          <w:p w14:paraId="5DAC9C3B" w14:textId="77777777" w:rsidR="0095207B" w:rsidRPr="00847A98" w:rsidRDefault="0095207B" w:rsidP="00847A98">
            <w:pPr>
              <w:spacing w:before="60" w:after="60" w:line="24" w:lineRule="atLeast"/>
              <w:rPr>
                <w:b/>
                <w:bCs/>
                <w:sz w:val="28"/>
                <w:szCs w:val="28"/>
              </w:rPr>
            </w:pPr>
            <w:r w:rsidRPr="00847A98">
              <w:rPr>
                <w:b/>
                <w:bCs/>
                <w:sz w:val="28"/>
                <w:szCs w:val="28"/>
              </w:rPr>
              <w:t xml:space="preserve">56. </w:t>
            </w:r>
          </w:p>
        </w:tc>
        <w:tc>
          <w:tcPr>
            <w:tcW w:w="1996" w:type="dxa"/>
          </w:tcPr>
          <w:p w14:paraId="41F27267" w14:textId="77777777" w:rsidR="0095207B" w:rsidRPr="00847A98" w:rsidRDefault="0095207B" w:rsidP="00847A98">
            <w:pPr>
              <w:spacing w:before="60" w:after="60" w:line="24" w:lineRule="atLeast"/>
              <w:rPr>
                <w:b/>
                <w:bCs/>
                <w:sz w:val="28"/>
                <w:szCs w:val="28"/>
              </w:rPr>
            </w:pPr>
            <w:r w:rsidRPr="00847A98">
              <w:rPr>
                <w:b/>
                <w:bCs/>
                <w:sz w:val="28"/>
                <w:szCs w:val="28"/>
              </w:rPr>
              <w:t>57.</w:t>
            </w:r>
          </w:p>
        </w:tc>
        <w:tc>
          <w:tcPr>
            <w:tcW w:w="1996" w:type="dxa"/>
          </w:tcPr>
          <w:p w14:paraId="0D1BB3A3" w14:textId="77777777" w:rsidR="0095207B" w:rsidRPr="00847A98" w:rsidRDefault="0095207B" w:rsidP="00847A98">
            <w:pPr>
              <w:spacing w:before="60" w:after="60" w:line="24" w:lineRule="atLeast"/>
              <w:rPr>
                <w:b/>
                <w:bCs/>
                <w:sz w:val="28"/>
                <w:szCs w:val="28"/>
              </w:rPr>
            </w:pPr>
            <w:r w:rsidRPr="00847A98">
              <w:rPr>
                <w:b/>
                <w:bCs/>
                <w:sz w:val="28"/>
                <w:szCs w:val="28"/>
              </w:rPr>
              <w:t>58.</w:t>
            </w:r>
          </w:p>
        </w:tc>
        <w:tc>
          <w:tcPr>
            <w:tcW w:w="1996" w:type="dxa"/>
          </w:tcPr>
          <w:p w14:paraId="7AC71C00" w14:textId="77777777" w:rsidR="0095207B" w:rsidRPr="00847A98" w:rsidRDefault="0095207B" w:rsidP="00847A98">
            <w:pPr>
              <w:spacing w:before="60" w:after="60" w:line="24" w:lineRule="atLeast"/>
              <w:rPr>
                <w:b/>
                <w:bCs/>
                <w:sz w:val="28"/>
                <w:szCs w:val="28"/>
              </w:rPr>
            </w:pPr>
            <w:r w:rsidRPr="00847A98">
              <w:rPr>
                <w:b/>
                <w:bCs/>
                <w:sz w:val="28"/>
                <w:szCs w:val="28"/>
              </w:rPr>
              <w:t>59.</w:t>
            </w:r>
          </w:p>
        </w:tc>
        <w:tc>
          <w:tcPr>
            <w:tcW w:w="1996" w:type="dxa"/>
          </w:tcPr>
          <w:p w14:paraId="438A1726" w14:textId="77777777" w:rsidR="0095207B" w:rsidRPr="00847A98" w:rsidRDefault="0095207B" w:rsidP="00847A98">
            <w:pPr>
              <w:spacing w:before="60" w:after="60" w:line="24" w:lineRule="atLeast"/>
              <w:rPr>
                <w:b/>
                <w:bCs/>
                <w:sz w:val="28"/>
                <w:szCs w:val="28"/>
              </w:rPr>
            </w:pPr>
            <w:r w:rsidRPr="00847A98">
              <w:rPr>
                <w:b/>
                <w:bCs/>
                <w:sz w:val="28"/>
                <w:szCs w:val="28"/>
              </w:rPr>
              <w:t>60.</w:t>
            </w:r>
          </w:p>
        </w:tc>
      </w:tr>
      <w:tr w:rsidR="0095207B" w:rsidRPr="00847A98" w14:paraId="07DE8A98" w14:textId="77777777" w:rsidTr="005F3322">
        <w:tc>
          <w:tcPr>
            <w:tcW w:w="1996" w:type="dxa"/>
          </w:tcPr>
          <w:p w14:paraId="537B2A2B" w14:textId="77777777" w:rsidR="0095207B" w:rsidRPr="00847A98" w:rsidRDefault="0095207B" w:rsidP="00847A98">
            <w:pPr>
              <w:spacing w:before="60" w:after="60" w:line="24" w:lineRule="atLeast"/>
              <w:rPr>
                <w:b/>
                <w:bCs/>
                <w:sz w:val="28"/>
                <w:szCs w:val="28"/>
              </w:rPr>
            </w:pPr>
            <w:r w:rsidRPr="00847A98">
              <w:rPr>
                <w:b/>
                <w:bCs/>
                <w:sz w:val="28"/>
                <w:szCs w:val="28"/>
              </w:rPr>
              <w:t>61.</w:t>
            </w:r>
          </w:p>
        </w:tc>
        <w:tc>
          <w:tcPr>
            <w:tcW w:w="1996" w:type="dxa"/>
          </w:tcPr>
          <w:p w14:paraId="370D836C" w14:textId="77777777" w:rsidR="0095207B" w:rsidRPr="00847A98" w:rsidRDefault="0095207B" w:rsidP="00847A98">
            <w:pPr>
              <w:spacing w:before="60" w:after="60" w:line="24" w:lineRule="atLeast"/>
              <w:rPr>
                <w:b/>
                <w:bCs/>
                <w:sz w:val="28"/>
                <w:szCs w:val="28"/>
              </w:rPr>
            </w:pPr>
            <w:r w:rsidRPr="00847A98">
              <w:rPr>
                <w:b/>
                <w:bCs/>
                <w:sz w:val="28"/>
                <w:szCs w:val="28"/>
              </w:rPr>
              <w:t>62.</w:t>
            </w:r>
          </w:p>
        </w:tc>
        <w:tc>
          <w:tcPr>
            <w:tcW w:w="1996" w:type="dxa"/>
          </w:tcPr>
          <w:p w14:paraId="1C778ADF" w14:textId="77777777" w:rsidR="0095207B" w:rsidRPr="00847A98" w:rsidRDefault="0095207B" w:rsidP="00847A98">
            <w:pPr>
              <w:spacing w:before="60" w:after="60" w:line="24" w:lineRule="atLeast"/>
              <w:rPr>
                <w:b/>
                <w:bCs/>
                <w:sz w:val="28"/>
                <w:szCs w:val="28"/>
              </w:rPr>
            </w:pPr>
            <w:r w:rsidRPr="00847A98">
              <w:rPr>
                <w:b/>
                <w:bCs/>
                <w:sz w:val="28"/>
                <w:szCs w:val="28"/>
              </w:rPr>
              <w:t>63.</w:t>
            </w:r>
          </w:p>
        </w:tc>
        <w:tc>
          <w:tcPr>
            <w:tcW w:w="1996" w:type="dxa"/>
          </w:tcPr>
          <w:p w14:paraId="31174F2D" w14:textId="77777777" w:rsidR="0095207B" w:rsidRPr="00847A98" w:rsidRDefault="0095207B" w:rsidP="00847A98">
            <w:pPr>
              <w:spacing w:before="60" w:after="60" w:line="24" w:lineRule="atLeast"/>
              <w:rPr>
                <w:b/>
                <w:bCs/>
                <w:sz w:val="28"/>
                <w:szCs w:val="28"/>
              </w:rPr>
            </w:pPr>
            <w:r w:rsidRPr="00847A98">
              <w:rPr>
                <w:b/>
                <w:bCs/>
                <w:sz w:val="28"/>
                <w:szCs w:val="28"/>
              </w:rPr>
              <w:t>64.</w:t>
            </w:r>
          </w:p>
        </w:tc>
        <w:tc>
          <w:tcPr>
            <w:tcW w:w="1996" w:type="dxa"/>
          </w:tcPr>
          <w:p w14:paraId="664533BB" w14:textId="77777777" w:rsidR="0095207B" w:rsidRPr="00847A98" w:rsidRDefault="0095207B" w:rsidP="00847A98">
            <w:pPr>
              <w:spacing w:before="60" w:after="60" w:line="24" w:lineRule="atLeast"/>
              <w:rPr>
                <w:b/>
                <w:bCs/>
                <w:sz w:val="28"/>
                <w:szCs w:val="28"/>
              </w:rPr>
            </w:pPr>
            <w:r w:rsidRPr="00847A98">
              <w:rPr>
                <w:b/>
                <w:bCs/>
                <w:sz w:val="28"/>
                <w:szCs w:val="28"/>
              </w:rPr>
              <w:t>65.</w:t>
            </w:r>
          </w:p>
        </w:tc>
      </w:tr>
    </w:tbl>
    <w:p w14:paraId="48441BBB" w14:textId="77777777" w:rsidR="00574C77" w:rsidRPr="00847A98" w:rsidRDefault="00574C77" w:rsidP="00847A98">
      <w:pPr>
        <w:pStyle w:val="NormalWeb"/>
        <w:spacing w:before="60" w:beforeAutospacing="0" w:after="60" w:afterAutospacing="0" w:line="24" w:lineRule="atLeast"/>
        <w:rPr>
          <w:rStyle w:val="Strong"/>
          <w:rFonts w:eastAsiaTheme="majorEastAsia"/>
          <w:sz w:val="28"/>
          <w:szCs w:val="28"/>
        </w:rPr>
      </w:pPr>
    </w:p>
    <w:p w14:paraId="7F778DC8" w14:textId="3F555900" w:rsidR="0095207B" w:rsidRPr="00847A98" w:rsidRDefault="0095207B" w:rsidP="00847A98">
      <w:pPr>
        <w:pStyle w:val="NormalWeb"/>
        <w:spacing w:before="60" w:beforeAutospacing="0" w:after="60" w:afterAutospacing="0" w:line="24" w:lineRule="atLeast"/>
        <w:rPr>
          <w:sz w:val="28"/>
          <w:szCs w:val="28"/>
        </w:rPr>
      </w:pPr>
      <w:r w:rsidRPr="00847A98">
        <w:rPr>
          <w:rStyle w:val="Strong"/>
          <w:rFonts w:eastAsiaTheme="majorEastAsia"/>
          <w:sz w:val="28"/>
          <w:szCs w:val="28"/>
        </w:rPr>
        <w:t>Part 2.</w:t>
      </w:r>
      <w:r w:rsidRPr="00847A98">
        <w:rPr>
          <w:sz w:val="28"/>
          <w:szCs w:val="28"/>
        </w:rPr>
        <w:t xml:space="preserve"> </w:t>
      </w:r>
      <w:r w:rsidRPr="00847A98">
        <w:rPr>
          <w:b/>
          <w:bCs/>
          <w:i/>
          <w:iCs/>
          <w:sz w:val="28"/>
          <w:szCs w:val="28"/>
        </w:rPr>
        <w:t>For questions 66 – 72, rearrange the following sentences from A–H in order to make a complete and meaningful passage. Write your answers (A–H) in the corresponding numbered boxes provided. The first one, (0), has been done as an example.</w:t>
      </w:r>
    </w:p>
    <w:p w14:paraId="28872413" w14:textId="77777777" w:rsidR="0095207B" w:rsidRPr="00847A98" w:rsidRDefault="0095207B" w:rsidP="00B1706D">
      <w:pPr>
        <w:spacing w:before="60" w:after="60" w:line="24" w:lineRule="atLeast"/>
        <w:jc w:val="both"/>
        <w:rPr>
          <w:sz w:val="28"/>
          <w:szCs w:val="28"/>
        </w:rPr>
      </w:pPr>
      <w:r w:rsidRPr="00847A98">
        <w:rPr>
          <w:sz w:val="28"/>
          <w:szCs w:val="28"/>
        </w:rPr>
        <w:t xml:space="preserve">A. Screen-based reading habits condition us to skim rapidly and process information superficially in response to the relentless flow of online content.  </w:t>
      </w:r>
    </w:p>
    <w:p w14:paraId="637FAE76" w14:textId="77777777" w:rsidR="0095207B" w:rsidRPr="00847A98" w:rsidRDefault="0095207B" w:rsidP="00B1706D">
      <w:pPr>
        <w:spacing w:before="60" w:after="60" w:line="24" w:lineRule="atLeast"/>
        <w:jc w:val="both"/>
        <w:rPr>
          <w:sz w:val="28"/>
          <w:szCs w:val="28"/>
        </w:rPr>
      </w:pPr>
      <w:r w:rsidRPr="00847A98">
        <w:rPr>
          <w:sz w:val="28"/>
          <w:szCs w:val="28"/>
        </w:rPr>
        <w:t xml:space="preserve">B. As a result, students report reading less, struggling with comprehension, and interpreting difficulty as evidence of personal inadequacy.  </w:t>
      </w:r>
    </w:p>
    <w:p w14:paraId="3454E299" w14:textId="77777777" w:rsidR="0095207B" w:rsidRPr="00847A98" w:rsidRDefault="0095207B" w:rsidP="00B1706D">
      <w:pPr>
        <w:spacing w:before="60" w:after="60" w:line="24" w:lineRule="atLeast"/>
        <w:jc w:val="both"/>
        <w:rPr>
          <w:sz w:val="28"/>
          <w:szCs w:val="28"/>
        </w:rPr>
      </w:pPr>
      <w:r w:rsidRPr="00847A98">
        <w:rPr>
          <w:sz w:val="28"/>
          <w:szCs w:val="28"/>
        </w:rPr>
        <w:t xml:space="preserve">C. In response, the authors outline a three-part mindful-reading workshop designed for both students and faculty in a digital environment. </w:t>
      </w:r>
    </w:p>
    <w:p w14:paraId="3785D97B" w14:textId="77777777" w:rsidR="0095207B" w:rsidRPr="00847A98" w:rsidRDefault="0095207B" w:rsidP="00B1706D">
      <w:pPr>
        <w:spacing w:before="60" w:after="60" w:line="24" w:lineRule="atLeast"/>
        <w:jc w:val="both"/>
        <w:rPr>
          <w:sz w:val="28"/>
          <w:szCs w:val="28"/>
        </w:rPr>
      </w:pPr>
      <w:r w:rsidRPr="00847A98">
        <w:rPr>
          <w:sz w:val="28"/>
          <w:szCs w:val="28"/>
        </w:rPr>
        <w:t xml:space="preserve">D. Participants practise short attention meditations, plan structured reading sessions, minimise distractions, and apply self-compassion when doubt arises. </w:t>
      </w:r>
    </w:p>
    <w:p w14:paraId="24F50B9E" w14:textId="77777777" w:rsidR="0095207B" w:rsidRPr="00847A98" w:rsidRDefault="0095207B" w:rsidP="00B1706D">
      <w:pPr>
        <w:spacing w:before="60" w:after="60" w:line="24" w:lineRule="atLeast"/>
        <w:jc w:val="both"/>
        <w:rPr>
          <w:sz w:val="28"/>
          <w:szCs w:val="28"/>
        </w:rPr>
      </w:pPr>
      <w:r w:rsidRPr="00847A98">
        <w:rPr>
          <w:sz w:val="28"/>
          <w:szCs w:val="28"/>
        </w:rPr>
        <w:t xml:space="preserve">E. Although readers often assume they understand what they have read, frequent device-checking fragments attention and turns reading into a cognitively taxing task.  </w:t>
      </w:r>
    </w:p>
    <w:p w14:paraId="67CB6E42" w14:textId="77777777" w:rsidR="0095207B" w:rsidRPr="00847A98" w:rsidRDefault="0095207B" w:rsidP="00B1706D">
      <w:pPr>
        <w:spacing w:before="60" w:after="60" w:line="24" w:lineRule="atLeast"/>
        <w:jc w:val="both"/>
        <w:rPr>
          <w:sz w:val="28"/>
          <w:szCs w:val="28"/>
        </w:rPr>
      </w:pPr>
      <w:r w:rsidRPr="00847A98">
        <w:rPr>
          <w:sz w:val="28"/>
          <w:szCs w:val="28"/>
        </w:rPr>
        <w:t xml:space="preserve">F. Social comparison further compounds this problem, intensifying impostor feelings and diminishing motivation, assignment completion, and classroom participation.  </w:t>
      </w:r>
    </w:p>
    <w:p w14:paraId="0251CD38" w14:textId="77777777" w:rsidR="0095207B" w:rsidRPr="00847A98" w:rsidRDefault="0095207B" w:rsidP="00B1706D">
      <w:pPr>
        <w:spacing w:before="60" w:after="60" w:line="24" w:lineRule="atLeast"/>
        <w:jc w:val="both"/>
        <w:rPr>
          <w:sz w:val="28"/>
          <w:szCs w:val="28"/>
        </w:rPr>
      </w:pPr>
      <w:r w:rsidRPr="00847A98">
        <w:rPr>
          <w:sz w:val="28"/>
          <w:szCs w:val="28"/>
        </w:rPr>
        <w:t xml:space="preserve">G. Without such deliberate intervention, education risks devolving into mere information transfer, severed from books as enduring sources of insight and intellectual depth. </w:t>
      </w:r>
    </w:p>
    <w:p w14:paraId="173A9EC2" w14:textId="77777777" w:rsidR="0095207B" w:rsidRPr="00847A98" w:rsidRDefault="0095207B" w:rsidP="00B1706D">
      <w:pPr>
        <w:spacing w:before="60" w:after="60" w:line="24" w:lineRule="atLeast"/>
        <w:jc w:val="both"/>
        <w:rPr>
          <w:sz w:val="28"/>
          <w:szCs w:val="28"/>
        </w:rPr>
      </w:pPr>
      <w:r w:rsidRPr="00847A98">
        <w:rPr>
          <w:sz w:val="28"/>
          <w:szCs w:val="28"/>
        </w:rPr>
        <w:t xml:space="preserve">H. Deep reading, defined as slow and reflective engagement with complex texts, has been steadily eroded by digital distraction.  </w:t>
      </w:r>
    </w:p>
    <w:p w14:paraId="3EE941E9" w14:textId="77777777" w:rsidR="0095207B" w:rsidRPr="00B1706D" w:rsidRDefault="0095207B" w:rsidP="00847A98">
      <w:pPr>
        <w:spacing w:before="60" w:after="60" w:line="24" w:lineRule="atLeast"/>
        <w:jc w:val="right"/>
        <w:rPr>
          <w:rStyle w:val="Hyperlink"/>
          <w:rFonts w:eastAsiaTheme="majorEastAsia"/>
          <w:i/>
          <w:iCs/>
          <w:color w:val="auto"/>
        </w:rPr>
      </w:pPr>
      <w:r w:rsidRPr="00B1706D">
        <w:rPr>
          <w:i/>
          <w:iCs/>
        </w:rPr>
        <w:t>(Adapted from: https://universityaffairs.ca/opinion/what-happens-when-we-lose-deep-reading/</w:t>
      </w:r>
      <w:r w:rsidRPr="00B1706D">
        <w:rPr>
          <w:rStyle w:val="Hyperlink"/>
          <w:rFonts w:eastAsiaTheme="majorEastAsia"/>
          <w:color w:val="auto"/>
        </w:rPr>
        <w:t>)</w:t>
      </w:r>
    </w:p>
    <w:p w14:paraId="1592526D" w14:textId="77777777" w:rsidR="0095207B" w:rsidRPr="00B1706D" w:rsidRDefault="0095207B" w:rsidP="00847A98">
      <w:pPr>
        <w:spacing w:before="60" w:after="60" w:line="24" w:lineRule="atLeast"/>
        <w:rPr>
          <w:i/>
          <w:iCs/>
          <w:sz w:val="28"/>
          <w:szCs w:val="28"/>
        </w:rPr>
      </w:pPr>
      <w:r w:rsidRPr="00B1706D">
        <w:rPr>
          <w:rStyle w:val="Hyperlink"/>
          <w:rFonts w:eastAsiaTheme="majorEastAsia"/>
          <w:i/>
          <w:iCs/>
          <w:color w:val="auto"/>
          <w:sz w:val="28"/>
          <w:szCs w:val="28"/>
          <w:u w:val="none"/>
        </w:rPr>
        <w:t>Your answers:</w:t>
      </w:r>
    </w:p>
    <w:tbl>
      <w:tblPr>
        <w:tblStyle w:val="TableGrid"/>
        <w:tblW w:w="0" w:type="auto"/>
        <w:tblLook w:val="04A0" w:firstRow="1" w:lastRow="0" w:firstColumn="1" w:lastColumn="0" w:noHBand="0" w:noVBand="1"/>
      </w:tblPr>
      <w:tblGrid>
        <w:gridCol w:w="1247"/>
        <w:gridCol w:w="1247"/>
        <w:gridCol w:w="1247"/>
        <w:gridCol w:w="1247"/>
        <w:gridCol w:w="1248"/>
        <w:gridCol w:w="1248"/>
        <w:gridCol w:w="1248"/>
        <w:gridCol w:w="1248"/>
      </w:tblGrid>
      <w:tr w:rsidR="0095207B" w:rsidRPr="00847A98" w14:paraId="658652F1" w14:textId="77777777" w:rsidTr="005F3322">
        <w:tc>
          <w:tcPr>
            <w:tcW w:w="1247" w:type="dxa"/>
          </w:tcPr>
          <w:p w14:paraId="2970DDB7" w14:textId="77777777" w:rsidR="0095207B" w:rsidRPr="00847A98" w:rsidRDefault="0095207B" w:rsidP="00847A98">
            <w:pPr>
              <w:spacing w:before="60" w:after="60" w:line="24" w:lineRule="atLeast"/>
              <w:rPr>
                <w:b/>
                <w:bCs/>
                <w:sz w:val="28"/>
                <w:szCs w:val="28"/>
              </w:rPr>
            </w:pPr>
            <w:r w:rsidRPr="00847A98">
              <w:rPr>
                <w:b/>
                <w:bCs/>
                <w:sz w:val="28"/>
                <w:szCs w:val="28"/>
              </w:rPr>
              <w:t>0. H</w:t>
            </w:r>
          </w:p>
        </w:tc>
        <w:tc>
          <w:tcPr>
            <w:tcW w:w="1247" w:type="dxa"/>
          </w:tcPr>
          <w:p w14:paraId="69F67F35" w14:textId="77777777" w:rsidR="0095207B" w:rsidRPr="00847A98" w:rsidRDefault="0095207B" w:rsidP="00847A98">
            <w:pPr>
              <w:spacing w:before="60" w:after="60" w:line="24" w:lineRule="atLeast"/>
              <w:rPr>
                <w:b/>
                <w:bCs/>
                <w:sz w:val="28"/>
                <w:szCs w:val="28"/>
              </w:rPr>
            </w:pPr>
            <w:r w:rsidRPr="00847A98">
              <w:rPr>
                <w:b/>
                <w:bCs/>
                <w:sz w:val="28"/>
                <w:szCs w:val="28"/>
              </w:rPr>
              <w:t>66.</w:t>
            </w:r>
          </w:p>
        </w:tc>
        <w:tc>
          <w:tcPr>
            <w:tcW w:w="1247" w:type="dxa"/>
          </w:tcPr>
          <w:p w14:paraId="307B0A44" w14:textId="77777777" w:rsidR="0095207B" w:rsidRPr="00847A98" w:rsidRDefault="0095207B" w:rsidP="00847A98">
            <w:pPr>
              <w:spacing w:before="60" w:after="60" w:line="24" w:lineRule="atLeast"/>
              <w:rPr>
                <w:b/>
                <w:bCs/>
                <w:sz w:val="28"/>
                <w:szCs w:val="28"/>
              </w:rPr>
            </w:pPr>
            <w:r w:rsidRPr="00847A98">
              <w:rPr>
                <w:b/>
                <w:bCs/>
                <w:sz w:val="28"/>
                <w:szCs w:val="28"/>
              </w:rPr>
              <w:t>67.</w:t>
            </w:r>
          </w:p>
        </w:tc>
        <w:tc>
          <w:tcPr>
            <w:tcW w:w="1247" w:type="dxa"/>
          </w:tcPr>
          <w:p w14:paraId="7B45AFC3" w14:textId="77777777" w:rsidR="0095207B" w:rsidRPr="00847A98" w:rsidRDefault="0095207B" w:rsidP="00847A98">
            <w:pPr>
              <w:spacing w:before="60" w:after="60" w:line="24" w:lineRule="atLeast"/>
              <w:rPr>
                <w:b/>
                <w:bCs/>
                <w:sz w:val="28"/>
                <w:szCs w:val="28"/>
              </w:rPr>
            </w:pPr>
            <w:r w:rsidRPr="00847A98">
              <w:rPr>
                <w:b/>
                <w:bCs/>
                <w:sz w:val="28"/>
                <w:szCs w:val="28"/>
              </w:rPr>
              <w:t>68.</w:t>
            </w:r>
          </w:p>
        </w:tc>
        <w:tc>
          <w:tcPr>
            <w:tcW w:w="1248" w:type="dxa"/>
          </w:tcPr>
          <w:p w14:paraId="3B74BC9C" w14:textId="77777777" w:rsidR="0095207B" w:rsidRPr="00847A98" w:rsidRDefault="0095207B" w:rsidP="00847A98">
            <w:pPr>
              <w:spacing w:before="60" w:after="60" w:line="24" w:lineRule="atLeast"/>
              <w:rPr>
                <w:b/>
                <w:bCs/>
                <w:sz w:val="28"/>
                <w:szCs w:val="28"/>
              </w:rPr>
            </w:pPr>
            <w:r w:rsidRPr="00847A98">
              <w:rPr>
                <w:b/>
                <w:bCs/>
                <w:sz w:val="28"/>
                <w:szCs w:val="28"/>
              </w:rPr>
              <w:t>69.</w:t>
            </w:r>
          </w:p>
        </w:tc>
        <w:tc>
          <w:tcPr>
            <w:tcW w:w="1248" w:type="dxa"/>
          </w:tcPr>
          <w:p w14:paraId="08746E63" w14:textId="77777777" w:rsidR="0095207B" w:rsidRPr="00847A98" w:rsidRDefault="0095207B" w:rsidP="00847A98">
            <w:pPr>
              <w:spacing w:before="60" w:after="60" w:line="24" w:lineRule="atLeast"/>
              <w:rPr>
                <w:b/>
                <w:bCs/>
                <w:sz w:val="28"/>
                <w:szCs w:val="28"/>
              </w:rPr>
            </w:pPr>
            <w:r w:rsidRPr="00847A98">
              <w:rPr>
                <w:b/>
                <w:bCs/>
                <w:sz w:val="28"/>
                <w:szCs w:val="28"/>
              </w:rPr>
              <w:t>70.</w:t>
            </w:r>
          </w:p>
        </w:tc>
        <w:tc>
          <w:tcPr>
            <w:tcW w:w="1248" w:type="dxa"/>
          </w:tcPr>
          <w:p w14:paraId="75BB8AE7" w14:textId="77777777" w:rsidR="0095207B" w:rsidRPr="00847A98" w:rsidRDefault="0095207B" w:rsidP="00847A98">
            <w:pPr>
              <w:spacing w:before="60" w:after="60" w:line="24" w:lineRule="atLeast"/>
              <w:rPr>
                <w:b/>
                <w:bCs/>
                <w:sz w:val="28"/>
                <w:szCs w:val="28"/>
              </w:rPr>
            </w:pPr>
            <w:r w:rsidRPr="00847A98">
              <w:rPr>
                <w:b/>
                <w:bCs/>
                <w:sz w:val="28"/>
                <w:szCs w:val="28"/>
              </w:rPr>
              <w:t>71.</w:t>
            </w:r>
          </w:p>
        </w:tc>
        <w:tc>
          <w:tcPr>
            <w:tcW w:w="1248" w:type="dxa"/>
          </w:tcPr>
          <w:p w14:paraId="36CCAFF0" w14:textId="77777777" w:rsidR="0095207B" w:rsidRPr="00847A98" w:rsidRDefault="0095207B" w:rsidP="00847A98">
            <w:pPr>
              <w:spacing w:before="60" w:after="60" w:line="24" w:lineRule="atLeast"/>
              <w:rPr>
                <w:b/>
                <w:bCs/>
                <w:sz w:val="28"/>
                <w:szCs w:val="28"/>
              </w:rPr>
            </w:pPr>
            <w:r w:rsidRPr="00847A98">
              <w:rPr>
                <w:b/>
                <w:bCs/>
                <w:sz w:val="28"/>
                <w:szCs w:val="28"/>
              </w:rPr>
              <w:t>72.</w:t>
            </w:r>
          </w:p>
        </w:tc>
      </w:tr>
    </w:tbl>
    <w:p w14:paraId="6D28CFB3" w14:textId="77777777" w:rsidR="0095207B" w:rsidRPr="00847A98" w:rsidRDefault="0095207B" w:rsidP="00847A98">
      <w:pPr>
        <w:spacing w:before="60" w:after="60" w:line="24" w:lineRule="atLeast"/>
        <w:rPr>
          <w:sz w:val="28"/>
          <w:szCs w:val="28"/>
        </w:rPr>
      </w:pPr>
    </w:p>
    <w:p w14:paraId="6686D916" w14:textId="600E5154" w:rsidR="00A94914" w:rsidRPr="00847A98" w:rsidRDefault="00A94914" w:rsidP="00847A98">
      <w:pPr>
        <w:spacing w:before="60" w:after="60" w:line="24" w:lineRule="atLeast"/>
        <w:rPr>
          <w:b/>
          <w:bCs/>
          <w:i/>
          <w:iCs/>
          <w:sz w:val="28"/>
          <w:szCs w:val="28"/>
        </w:rPr>
      </w:pPr>
      <w:r w:rsidRPr="00847A98">
        <w:rPr>
          <w:b/>
          <w:bCs/>
          <w:i/>
          <w:iCs/>
          <w:sz w:val="28"/>
          <w:szCs w:val="28"/>
        </w:rPr>
        <w:t xml:space="preserve">Part 3. Read the following passage and do the tasks that follow. </w:t>
      </w:r>
    </w:p>
    <w:p w14:paraId="6E22360C" w14:textId="77777777" w:rsidR="00A94914" w:rsidRPr="00847A98" w:rsidRDefault="00A94914" w:rsidP="00847A98">
      <w:pPr>
        <w:spacing w:before="60" w:after="60" w:line="24" w:lineRule="atLeast"/>
        <w:jc w:val="center"/>
        <w:rPr>
          <w:b/>
          <w:bCs/>
          <w:sz w:val="28"/>
          <w:szCs w:val="28"/>
        </w:rPr>
      </w:pPr>
      <w:r w:rsidRPr="00847A98">
        <w:rPr>
          <w:b/>
          <w:bCs/>
          <w:sz w:val="28"/>
          <w:szCs w:val="28"/>
        </w:rPr>
        <w:t>Germ war is nothing new, but the threat is changing</w:t>
      </w:r>
    </w:p>
    <w:p w14:paraId="21A2803E" w14:textId="6C695606" w:rsidR="00A94914" w:rsidRPr="00847A98" w:rsidRDefault="00A94914" w:rsidP="00847A98">
      <w:pPr>
        <w:spacing w:before="60" w:after="60" w:line="24" w:lineRule="atLeast"/>
        <w:jc w:val="both"/>
        <w:rPr>
          <w:sz w:val="28"/>
          <w:szCs w:val="28"/>
        </w:rPr>
      </w:pPr>
      <w:r w:rsidRPr="00847A98">
        <w:rPr>
          <w:sz w:val="28"/>
          <w:szCs w:val="28"/>
        </w:rPr>
        <w:tab/>
      </w:r>
      <w:r w:rsidR="00A82B55" w:rsidRPr="00847A98">
        <w:rPr>
          <w:b/>
          <w:bCs/>
          <w:sz w:val="28"/>
          <w:szCs w:val="28"/>
        </w:rPr>
        <w:t>A</w:t>
      </w:r>
      <w:r w:rsidR="00A82B55" w:rsidRPr="00847A98">
        <w:rPr>
          <w:sz w:val="28"/>
          <w:szCs w:val="28"/>
        </w:rPr>
        <w:t xml:space="preserve">. </w:t>
      </w:r>
      <w:r w:rsidRPr="00847A98">
        <w:rPr>
          <w:sz w:val="28"/>
          <w:szCs w:val="28"/>
        </w:rPr>
        <w:t>Biological warfare dates back at least as far as the 14th century BC, far before anyone knew that germs caused disease, when the Hittites sent diseased rams to their enemies to infect them with the dangerous bacterial infection tularemia. Every major combatant in World War II had a biological weapons research program — including the US — and Japan even deliberately unleashed germs in China.</w:t>
      </w:r>
      <w:r w:rsidR="00A82B55" w:rsidRPr="00847A98">
        <w:rPr>
          <w:sz w:val="28"/>
          <w:szCs w:val="28"/>
        </w:rPr>
        <w:t xml:space="preserve"> </w:t>
      </w:r>
      <w:r w:rsidRPr="00847A98">
        <w:rPr>
          <w:sz w:val="28"/>
          <w:szCs w:val="28"/>
        </w:rPr>
        <w:t>Fear over the use of biological weapons eventually led to the ratification of the Biological Weapons Convention (BWC) in 1975, banning the use and development of bioweapons globally. But even more than the treaty, biowarfare has been held back by the fact that biological weapons have been difficult to develop, deploy, and — should they be used — control. But that may be changing.</w:t>
      </w:r>
    </w:p>
    <w:p w14:paraId="779F8BE2" w14:textId="4F37E881" w:rsidR="00A94914" w:rsidRPr="00847A98" w:rsidRDefault="00A94914" w:rsidP="00847A98">
      <w:pPr>
        <w:spacing w:before="60" w:after="60" w:line="24" w:lineRule="atLeast"/>
        <w:jc w:val="both"/>
        <w:rPr>
          <w:sz w:val="28"/>
          <w:szCs w:val="28"/>
        </w:rPr>
      </w:pPr>
      <w:r w:rsidRPr="00847A98">
        <w:rPr>
          <w:sz w:val="28"/>
          <w:szCs w:val="28"/>
        </w:rPr>
        <w:lastRenderedPageBreak/>
        <w:tab/>
      </w:r>
      <w:r w:rsidR="00A82B55" w:rsidRPr="00847A98">
        <w:rPr>
          <w:b/>
          <w:bCs/>
          <w:sz w:val="28"/>
          <w:szCs w:val="28"/>
        </w:rPr>
        <w:t xml:space="preserve">B. </w:t>
      </w:r>
      <w:r w:rsidRPr="00847A98">
        <w:rPr>
          <w:sz w:val="28"/>
          <w:szCs w:val="28"/>
        </w:rPr>
        <w:t>New gene editing tools like CRISPR have brought down the cost and difficulty of tinkering with DNA. But the same kind of tools also can make it easier for malignant actors to create designer diseases for use in warfare or terrorism.</w:t>
      </w:r>
      <w:r w:rsidR="00A82B55" w:rsidRPr="00847A98">
        <w:rPr>
          <w:sz w:val="28"/>
          <w:szCs w:val="28"/>
        </w:rPr>
        <w:t xml:space="preserve"> </w:t>
      </w:r>
      <w:r w:rsidRPr="00847A98">
        <w:rPr>
          <w:sz w:val="28"/>
          <w:szCs w:val="28"/>
        </w:rPr>
        <w:t>AI is already revolutionizing the field of synthetic biology: The 2024 Nobel Prize in chemistry was awarded to researchers who used AI to predict and design new proteins. This is likely to have positive effects, like dramatically accelerating drug development.</w:t>
      </w:r>
      <w:r w:rsidR="00A82B55" w:rsidRPr="00847A98">
        <w:rPr>
          <w:sz w:val="28"/>
          <w:szCs w:val="28"/>
        </w:rPr>
        <w:t xml:space="preserve"> </w:t>
      </w:r>
      <w:r w:rsidRPr="00847A98">
        <w:rPr>
          <w:sz w:val="28"/>
          <w:szCs w:val="28"/>
        </w:rPr>
        <w:t>But, says Matt McKnight, head of biosecurity at the synthetic biology company Ginkgo Bioworks, past periods of rapid scientific advancement, from chemicals in the early 1900s (poison gas), to physics in the 1930s (nuclear weapons), to computer science in the later 20th century (cyber offensives), suggest that the new confluence of AI and gene editing is almost certain to be put to violent ends.</w:t>
      </w:r>
      <w:r w:rsidR="00A82B55" w:rsidRPr="00847A98">
        <w:rPr>
          <w:sz w:val="28"/>
          <w:szCs w:val="28"/>
        </w:rPr>
        <w:t xml:space="preserve"> </w:t>
      </w:r>
      <w:r w:rsidRPr="00847A98">
        <w:rPr>
          <w:sz w:val="28"/>
          <w:szCs w:val="28"/>
        </w:rPr>
        <w:t>“My assumption is that bioweapons will be used by a bad actor in this century because that would be the baseline expectation given all of human actions throughout history,” McKnight said. “And I want to reduce the likelihood that that happens.”</w:t>
      </w:r>
    </w:p>
    <w:p w14:paraId="259C8172" w14:textId="0FB85F70" w:rsidR="00A94914" w:rsidRPr="00847A98" w:rsidRDefault="00A94914" w:rsidP="00847A98">
      <w:pPr>
        <w:spacing w:before="60" w:after="60" w:line="24" w:lineRule="atLeast"/>
        <w:jc w:val="both"/>
        <w:rPr>
          <w:sz w:val="28"/>
          <w:szCs w:val="28"/>
        </w:rPr>
      </w:pPr>
      <w:r w:rsidRPr="00847A98">
        <w:rPr>
          <w:sz w:val="28"/>
          <w:szCs w:val="28"/>
        </w:rPr>
        <w:tab/>
      </w:r>
      <w:r w:rsidR="00A82B55" w:rsidRPr="00847A98">
        <w:rPr>
          <w:b/>
          <w:bCs/>
          <w:sz w:val="28"/>
          <w:szCs w:val="28"/>
        </w:rPr>
        <w:t xml:space="preserve">C. </w:t>
      </w:r>
      <w:r w:rsidRPr="00847A98">
        <w:rPr>
          <w:sz w:val="28"/>
          <w:szCs w:val="28"/>
        </w:rPr>
        <w:t>A recent report from the Center for a New American Security (CNAS) suggested several worrying scenarios for how AI could be used to optimize pathogens for warfare. Entirely new viruses could be designed, or modifications could be made to existing viruses to make them more resistant to existing treatments.</w:t>
      </w:r>
      <w:r w:rsidR="00A82B55" w:rsidRPr="00847A98">
        <w:rPr>
          <w:sz w:val="28"/>
          <w:szCs w:val="28"/>
        </w:rPr>
        <w:t xml:space="preserve"> </w:t>
      </w:r>
      <w:r w:rsidRPr="00847A98">
        <w:rPr>
          <w:sz w:val="28"/>
          <w:szCs w:val="28"/>
        </w:rPr>
        <w:t>Kevin Esvelt, a synthetic biology researcher and director of the Sculpting Evolution group at MIT, said one of his greatest concerns was that large language models could facilitate “not just the replication of an existing natural pathogen, but building something entirely new that doesn’t occur in nature.” This means that both our natural immunological defenses and existing vaccines would be entirely unprepared for it.</w:t>
      </w:r>
      <w:r w:rsidR="00A82B55" w:rsidRPr="00847A98">
        <w:rPr>
          <w:sz w:val="28"/>
          <w:szCs w:val="28"/>
        </w:rPr>
        <w:t xml:space="preserve"> </w:t>
      </w:r>
      <w:r w:rsidRPr="00847A98">
        <w:rPr>
          <w:sz w:val="28"/>
          <w:szCs w:val="28"/>
        </w:rPr>
        <w:t>How bad could it be? Mustafa Suleyman, the CEO of Microsoft AI, has warned that the combination of AI and synthetic biology could allow the creation of a pathogen with the death rate of Ebola but the transmissibility of seasonal flu, causing “more than a billion deaths in a matter of months.”</w:t>
      </w:r>
      <w:r w:rsidR="00A82B55" w:rsidRPr="00847A98">
        <w:rPr>
          <w:sz w:val="28"/>
          <w:szCs w:val="28"/>
        </w:rPr>
        <w:t xml:space="preserve"> </w:t>
      </w:r>
      <w:r w:rsidRPr="00847A98">
        <w:rPr>
          <w:sz w:val="28"/>
          <w:szCs w:val="28"/>
        </w:rPr>
        <w:t>This wouldn’t be a very practical weapon for anyone but a doomsday cult. But AI-enhanced engineering could also allow for viruses to be made more controllable by adapting them to only work in particular locations. More disturbingly, viruses could be tailored to attack particular populations. The CNAS report quotes Zhang Shibo, former president of China’s National Defense University and a one-time general in the Chinese military, who has speculated that new technology would allow for the development of diseases for “specific ethnic genetic attacks.”</w:t>
      </w:r>
      <w:r w:rsidR="00A82B55" w:rsidRPr="00847A98">
        <w:rPr>
          <w:sz w:val="28"/>
          <w:szCs w:val="28"/>
        </w:rPr>
        <w:t xml:space="preserve"> </w:t>
      </w:r>
      <w:r w:rsidRPr="00847A98">
        <w:rPr>
          <w:sz w:val="28"/>
          <w:szCs w:val="28"/>
        </w:rPr>
        <w:t>Beyond these nightmare scenarios, AI may simply make it easier to produce existing dangerous viruses. In a 2023 experiment, a group of students at MIT used commercially available AI chatbots to generate suggestions for assembling several deadly viruses — including smallpox, which currently exists only in ultra-secure labs in the US and Russia — from their genetic material. The chatbots also suggested the supplies needed and listed several companies and labs that might print the genetic material without screening.</w:t>
      </w:r>
      <w:r w:rsidR="00A82B55" w:rsidRPr="00847A98">
        <w:rPr>
          <w:sz w:val="28"/>
          <w:szCs w:val="28"/>
        </w:rPr>
        <w:t xml:space="preserve"> </w:t>
      </w:r>
      <w:r w:rsidRPr="00847A98">
        <w:rPr>
          <w:sz w:val="28"/>
          <w:szCs w:val="28"/>
        </w:rPr>
        <w:t>Concerns about scenarios like these have prompted some AI companies to incorporate new safeguards into their models — though the intense commercial and geopolitical competition to reach artificial general intelligence may erode those safeguards over time.</w:t>
      </w:r>
    </w:p>
    <w:p w14:paraId="4B781003" w14:textId="07DB7636" w:rsidR="00A94914" w:rsidRPr="00847A98" w:rsidRDefault="00A94914" w:rsidP="00847A98">
      <w:pPr>
        <w:spacing w:before="60" w:after="60" w:line="24" w:lineRule="atLeast"/>
        <w:jc w:val="both"/>
        <w:rPr>
          <w:sz w:val="28"/>
          <w:szCs w:val="28"/>
        </w:rPr>
      </w:pPr>
      <w:r w:rsidRPr="00847A98">
        <w:rPr>
          <w:sz w:val="28"/>
          <w:szCs w:val="28"/>
        </w:rPr>
        <w:tab/>
      </w:r>
      <w:r w:rsidR="00C36FBE" w:rsidRPr="00847A98">
        <w:rPr>
          <w:b/>
          <w:bCs/>
          <w:sz w:val="28"/>
          <w:szCs w:val="28"/>
        </w:rPr>
        <w:t xml:space="preserve">D. </w:t>
      </w:r>
      <w:r w:rsidRPr="00847A98">
        <w:rPr>
          <w:sz w:val="28"/>
          <w:szCs w:val="28"/>
        </w:rPr>
        <w:t>These advances don’t mean just anyone can grow their own smallpox today. The technical obstacles to actually constructing a disease are still formidable, even if you have the instruction manual and a very patient AI to walk you through it. But it suggests the barriers to entry are coming down.</w:t>
      </w:r>
      <w:r w:rsidR="00A82B55" w:rsidRPr="00847A98">
        <w:rPr>
          <w:sz w:val="28"/>
          <w:szCs w:val="28"/>
        </w:rPr>
        <w:t xml:space="preserve"> </w:t>
      </w:r>
      <w:r w:rsidRPr="00847A98">
        <w:rPr>
          <w:sz w:val="28"/>
          <w:szCs w:val="28"/>
        </w:rPr>
        <w:t xml:space="preserve">In the past, nonstate actors like ISIS or the Japanese cult Aum Shinrikyo, responsible for the 1995 sarin gas attack on the Tokyo subway, have tried to acquire biological weapons, but inevitably hit up against talent and supply limits. But </w:t>
      </w:r>
      <w:r w:rsidRPr="00847A98">
        <w:rPr>
          <w:sz w:val="28"/>
          <w:szCs w:val="28"/>
        </w:rPr>
        <w:lastRenderedPageBreak/>
        <w:t>advances in both AI and synthetic biology means actors with limited means will now have more tools at their disposal.</w:t>
      </w:r>
      <w:r w:rsidR="00A82B55" w:rsidRPr="00847A98">
        <w:rPr>
          <w:sz w:val="28"/>
          <w:szCs w:val="28"/>
        </w:rPr>
        <w:t xml:space="preserve"> </w:t>
      </w:r>
      <w:r w:rsidRPr="00847A98">
        <w:rPr>
          <w:sz w:val="28"/>
          <w:szCs w:val="28"/>
        </w:rPr>
        <w:t>As a method of warfare, synthetic biology “just seems to favor offense,” said Esvelt, who led the MIT experiment on the use of chatbots in virus design. “There’s just a lot of ways you can attack, and it’s much cheaper to build a virus than it is to develop and distribute a vaccine.”</w:t>
      </w:r>
      <w:r w:rsidR="00A82B55" w:rsidRPr="00847A98">
        <w:rPr>
          <w:sz w:val="28"/>
          <w:szCs w:val="28"/>
        </w:rPr>
        <w:t xml:space="preserve"> </w:t>
      </w:r>
      <w:r w:rsidRPr="00847A98">
        <w:rPr>
          <w:sz w:val="28"/>
          <w:szCs w:val="28"/>
        </w:rPr>
        <w:t>That’s why defense needs to start catching up to offense. When it comes to the risk of this technology being misused, Ginkgo’s McKnight argues, “You can’t regulate your way out of it. You have to be better at it. You have to be as good as the adversaries at making countermeasures.” His company is working to build one.</w:t>
      </w:r>
    </w:p>
    <w:p w14:paraId="50B6BD49" w14:textId="3FA05616" w:rsidR="00DE66DB" w:rsidRPr="00847A98" w:rsidRDefault="00DE66DB" w:rsidP="00847A98">
      <w:pPr>
        <w:pStyle w:val="NormalWeb"/>
        <w:spacing w:before="60" w:beforeAutospacing="0" w:after="60" w:afterAutospacing="0" w:line="24" w:lineRule="atLeast"/>
        <w:jc w:val="right"/>
        <w:rPr>
          <w:rStyle w:val="Hyperlink"/>
          <w:bCs/>
          <w:i/>
          <w:iCs/>
          <w:sz w:val="28"/>
          <w:szCs w:val="28"/>
        </w:rPr>
      </w:pPr>
      <w:r w:rsidRPr="00847A98">
        <w:rPr>
          <w:bCs/>
          <w:i/>
          <w:iCs/>
          <w:sz w:val="28"/>
          <w:szCs w:val="28"/>
        </w:rPr>
        <w:t xml:space="preserve">(Adapted from Vox.com/ </w:t>
      </w:r>
      <w:r w:rsidRPr="00847A98">
        <w:rPr>
          <w:bCs/>
          <w:i/>
          <w:iCs/>
          <w:sz w:val="28"/>
          <w:szCs w:val="28"/>
        </w:rPr>
        <w:fldChar w:fldCharType="begin"/>
      </w:r>
      <w:r w:rsidRPr="00847A98">
        <w:rPr>
          <w:bCs/>
          <w:i/>
          <w:iCs/>
          <w:sz w:val="28"/>
          <w:szCs w:val="28"/>
        </w:rPr>
        <w:instrText>HYPERLINK "https://www.vox.com/future-perfect/417791/ai-bioweapons-detection-pandemics-ginkgo-endar-bioradar"</w:instrText>
      </w:r>
      <w:r w:rsidRPr="00847A98">
        <w:rPr>
          <w:bCs/>
          <w:i/>
          <w:iCs/>
          <w:sz w:val="28"/>
          <w:szCs w:val="28"/>
        </w:rPr>
      </w:r>
      <w:r w:rsidRPr="00847A98">
        <w:rPr>
          <w:bCs/>
          <w:i/>
          <w:iCs/>
          <w:sz w:val="28"/>
          <w:szCs w:val="28"/>
        </w:rPr>
        <w:fldChar w:fldCharType="separate"/>
      </w:r>
      <w:r w:rsidRPr="00847A98">
        <w:rPr>
          <w:rStyle w:val="Hyperlink"/>
          <w:bCs/>
          <w:i/>
          <w:iCs/>
          <w:color w:val="000000" w:themeColor="text1"/>
          <w:sz w:val="28"/>
          <w:szCs w:val="28"/>
          <w:u w:val="none"/>
        </w:rPr>
        <w:t>Will we know if the next plague is human-made?)</w:t>
      </w:r>
    </w:p>
    <w:p w14:paraId="580B1908" w14:textId="05136901" w:rsidR="00A94914" w:rsidRPr="00847A98" w:rsidRDefault="00DE66DB" w:rsidP="00847A98">
      <w:pPr>
        <w:pStyle w:val="NormalWeb"/>
        <w:spacing w:before="60" w:beforeAutospacing="0" w:after="60" w:afterAutospacing="0" w:line="24" w:lineRule="atLeast"/>
        <w:jc w:val="right"/>
        <w:rPr>
          <w:b/>
          <w:bCs/>
          <w:i/>
          <w:iCs/>
          <w:sz w:val="28"/>
          <w:szCs w:val="28"/>
        </w:rPr>
      </w:pPr>
      <w:r w:rsidRPr="00847A98">
        <w:rPr>
          <w:bCs/>
          <w:i/>
          <w:iCs/>
          <w:sz w:val="28"/>
          <w:szCs w:val="28"/>
        </w:rPr>
        <w:fldChar w:fldCharType="end"/>
      </w:r>
    </w:p>
    <w:p w14:paraId="3CCC2EDC" w14:textId="2FF92ED7" w:rsidR="00A94914" w:rsidRPr="00847A98" w:rsidRDefault="00A94914" w:rsidP="00847A98">
      <w:pPr>
        <w:spacing w:before="60" w:after="60" w:line="24" w:lineRule="atLeast"/>
        <w:rPr>
          <w:b/>
          <w:bCs/>
          <w:i/>
          <w:iCs/>
          <w:sz w:val="28"/>
          <w:szCs w:val="28"/>
        </w:rPr>
      </w:pPr>
      <w:r w:rsidRPr="00847A98">
        <w:rPr>
          <w:b/>
          <w:bCs/>
          <w:i/>
          <w:iCs/>
          <w:sz w:val="28"/>
          <w:szCs w:val="28"/>
        </w:rPr>
        <w:t xml:space="preserve">For questions </w:t>
      </w:r>
      <w:r w:rsidR="00D6001E" w:rsidRPr="00847A98">
        <w:rPr>
          <w:b/>
          <w:bCs/>
          <w:i/>
          <w:iCs/>
          <w:sz w:val="28"/>
          <w:szCs w:val="28"/>
        </w:rPr>
        <w:t>73</w:t>
      </w:r>
      <w:r w:rsidRPr="00847A98">
        <w:rPr>
          <w:b/>
          <w:bCs/>
          <w:i/>
          <w:iCs/>
          <w:sz w:val="28"/>
          <w:szCs w:val="28"/>
        </w:rPr>
        <w:t>-</w:t>
      </w:r>
      <w:r w:rsidR="00D6001E" w:rsidRPr="00847A98">
        <w:rPr>
          <w:b/>
          <w:bCs/>
          <w:i/>
          <w:iCs/>
          <w:sz w:val="28"/>
          <w:szCs w:val="28"/>
        </w:rPr>
        <w:t>79</w:t>
      </w:r>
      <w:r w:rsidRPr="00847A98">
        <w:rPr>
          <w:b/>
          <w:bCs/>
          <w:i/>
          <w:iCs/>
          <w:sz w:val="28"/>
          <w:szCs w:val="28"/>
        </w:rPr>
        <w:t>, decide whether the following statements are True (T), False (F) or Not Given (NG).</w:t>
      </w:r>
      <w:r w:rsidR="00D6001E" w:rsidRPr="00847A98">
        <w:rPr>
          <w:b/>
          <w:bCs/>
          <w:i/>
          <w:iCs/>
          <w:sz w:val="28"/>
          <w:szCs w:val="28"/>
        </w:rPr>
        <w:t xml:space="preserve"> Write T, F or NG in the corresponding numbered boxes provided. </w:t>
      </w:r>
    </w:p>
    <w:p w14:paraId="002E776E" w14:textId="6D2A9481" w:rsidR="00A94914" w:rsidRPr="00847A98" w:rsidRDefault="00D6001E" w:rsidP="00847A98">
      <w:pPr>
        <w:spacing w:before="60" w:after="60" w:line="24" w:lineRule="atLeast"/>
        <w:rPr>
          <w:sz w:val="28"/>
          <w:szCs w:val="28"/>
          <w:lang w:val="vi-VN"/>
        </w:rPr>
      </w:pPr>
      <w:r w:rsidRPr="00847A98">
        <w:rPr>
          <w:sz w:val="28"/>
          <w:szCs w:val="28"/>
        </w:rPr>
        <w:t>73</w:t>
      </w:r>
      <w:r w:rsidR="00A94914" w:rsidRPr="00847A98">
        <w:rPr>
          <w:sz w:val="28"/>
          <w:szCs w:val="28"/>
        </w:rPr>
        <w:t>. The Hittites’ use of diseased rams demonstrates an early understanding of the microbial basis of illness.</w:t>
      </w:r>
    </w:p>
    <w:p w14:paraId="6FD5AF67" w14:textId="07509E30" w:rsidR="00A94914" w:rsidRPr="00847A98" w:rsidRDefault="00D6001E" w:rsidP="00847A98">
      <w:pPr>
        <w:spacing w:before="60" w:after="60" w:line="24" w:lineRule="atLeast"/>
        <w:rPr>
          <w:sz w:val="28"/>
          <w:szCs w:val="28"/>
          <w:lang w:val="vi-VN"/>
        </w:rPr>
      </w:pPr>
      <w:r w:rsidRPr="00847A98">
        <w:rPr>
          <w:sz w:val="28"/>
          <w:szCs w:val="28"/>
        </w:rPr>
        <w:t>74</w:t>
      </w:r>
      <w:r w:rsidR="00A94914" w:rsidRPr="00847A98">
        <w:rPr>
          <w:sz w:val="28"/>
          <w:szCs w:val="28"/>
        </w:rPr>
        <w:t>. The Biological Weapons Convention of 1975 was solely responsible for the decline in the use of bioweapons.</w:t>
      </w:r>
    </w:p>
    <w:p w14:paraId="1489ECC5" w14:textId="3B6F4EA0" w:rsidR="00A94914" w:rsidRPr="00847A98" w:rsidRDefault="00D6001E" w:rsidP="00847A98">
      <w:pPr>
        <w:spacing w:before="60" w:after="60" w:line="24" w:lineRule="atLeast"/>
        <w:rPr>
          <w:sz w:val="28"/>
          <w:szCs w:val="28"/>
          <w:lang w:val="vi-VN"/>
        </w:rPr>
      </w:pPr>
      <w:r w:rsidRPr="00847A98">
        <w:rPr>
          <w:sz w:val="28"/>
          <w:szCs w:val="28"/>
        </w:rPr>
        <w:t>75</w:t>
      </w:r>
      <w:r w:rsidR="00A94914" w:rsidRPr="00847A98">
        <w:rPr>
          <w:sz w:val="28"/>
          <w:szCs w:val="28"/>
        </w:rPr>
        <w:t>. CRISPR and similar gene-editing tools have significantly decreased the complexity involved in bioengineering harmful pathogens.</w:t>
      </w:r>
    </w:p>
    <w:p w14:paraId="2C8FC5C4" w14:textId="2E45E982" w:rsidR="00A94914" w:rsidRPr="00847A98" w:rsidRDefault="00D6001E" w:rsidP="00847A98">
      <w:pPr>
        <w:spacing w:before="60" w:after="60" w:line="24" w:lineRule="atLeast"/>
        <w:rPr>
          <w:sz w:val="28"/>
          <w:szCs w:val="28"/>
          <w:lang w:val="vi-VN"/>
        </w:rPr>
      </w:pPr>
      <w:r w:rsidRPr="00847A98">
        <w:rPr>
          <w:sz w:val="28"/>
          <w:szCs w:val="28"/>
        </w:rPr>
        <w:t>76</w:t>
      </w:r>
      <w:r w:rsidR="00A94914" w:rsidRPr="00847A98">
        <w:rPr>
          <w:sz w:val="28"/>
          <w:szCs w:val="28"/>
        </w:rPr>
        <w:t>. According to Matt McKnight, scientific breakthroughs have a track record of being co-opted for destructive purposes.</w:t>
      </w:r>
    </w:p>
    <w:p w14:paraId="328B0DDF" w14:textId="39FF0801" w:rsidR="00A94914" w:rsidRPr="00847A98" w:rsidRDefault="00D6001E" w:rsidP="00847A98">
      <w:pPr>
        <w:spacing w:before="60" w:after="60" w:line="24" w:lineRule="atLeast"/>
        <w:rPr>
          <w:sz w:val="28"/>
          <w:szCs w:val="28"/>
          <w:lang w:val="vi-VN"/>
        </w:rPr>
      </w:pPr>
      <w:r w:rsidRPr="00847A98">
        <w:rPr>
          <w:sz w:val="28"/>
          <w:szCs w:val="28"/>
        </w:rPr>
        <w:t>77</w:t>
      </w:r>
      <w:r w:rsidR="00A94914" w:rsidRPr="00847A98">
        <w:rPr>
          <w:sz w:val="28"/>
          <w:szCs w:val="28"/>
        </w:rPr>
        <w:t>. Zhang Shibo has confirmed that China has developed bioweapons capable of targeting ethnic groups</w:t>
      </w:r>
    </w:p>
    <w:p w14:paraId="643B472B" w14:textId="6627A3ED" w:rsidR="00A94914" w:rsidRPr="00847A98" w:rsidRDefault="00D6001E" w:rsidP="00847A98">
      <w:pPr>
        <w:spacing w:before="60" w:after="60" w:line="24" w:lineRule="atLeast"/>
        <w:rPr>
          <w:sz w:val="28"/>
          <w:szCs w:val="28"/>
          <w:lang w:val="vi-VN"/>
        </w:rPr>
      </w:pPr>
      <w:r w:rsidRPr="00847A98">
        <w:rPr>
          <w:sz w:val="28"/>
          <w:szCs w:val="28"/>
        </w:rPr>
        <w:t>78</w:t>
      </w:r>
      <w:r w:rsidR="00A94914" w:rsidRPr="00847A98">
        <w:rPr>
          <w:sz w:val="28"/>
          <w:szCs w:val="28"/>
        </w:rPr>
        <w:t>. Students at MIT were able to create live samples of deadly viruses using AI tools and off-the-shelf lab supplies.</w:t>
      </w:r>
    </w:p>
    <w:p w14:paraId="43B635B5" w14:textId="77777777" w:rsidR="00126087" w:rsidRPr="00847A98" w:rsidRDefault="00D6001E" w:rsidP="00847A98">
      <w:pPr>
        <w:spacing w:before="60" w:after="60" w:line="24" w:lineRule="atLeast"/>
        <w:rPr>
          <w:sz w:val="28"/>
          <w:szCs w:val="28"/>
        </w:rPr>
      </w:pPr>
      <w:r w:rsidRPr="00847A98">
        <w:rPr>
          <w:sz w:val="28"/>
          <w:szCs w:val="28"/>
        </w:rPr>
        <w:t>79</w:t>
      </w:r>
      <w:r w:rsidR="00A94914" w:rsidRPr="00847A98">
        <w:rPr>
          <w:sz w:val="28"/>
          <w:szCs w:val="28"/>
        </w:rPr>
        <w:t xml:space="preserve">. </w:t>
      </w:r>
      <w:r w:rsidR="00126087" w:rsidRPr="00847A98">
        <w:rPr>
          <w:sz w:val="28"/>
          <w:szCs w:val="28"/>
        </w:rPr>
        <w:t>Governments have significantly increased funding for vaccine development in response to advances in AI-driven synthetic biology.</w:t>
      </w:r>
    </w:p>
    <w:p w14:paraId="62481CA1" w14:textId="3DBDA110" w:rsidR="00A94914" w:rsidRPr="00847A98" w:rsidRDefault="00A94914" w:rsidP="00847A98">
      <w:pPr>
        <w:spacing w:before="60" w:after="60" w:line="24" w:lineRule="atLeast"/>
        <w:rPr>
          <w:b/>
          <w:bCs/>
          <w:sz w:val="28"/>
          <w:szCs w:val="28"/>
        </w:rPr>
      </w:pPr>
    </w:p>
    <w:p w14:paraId="3CA990EC" w14:textId="7DE99BDD" w:rsidR="000C6304" w:rsidRPr="00847A98" w:rsidRDefault="000C6304" w:rsidP="00847A98">
      <w:pPr>
        <w:spacing w:before="60" w:after="60" w:line="24" w:lineRule="atLeast"/>
        <w:rPr>
          <w:b/>
          <w:bCs/>
          <w:i/>
          <w:iCs/>
          <w:sz w:val="28"/>
          <w:szCs w:val="28"/>
        </w:rPr>
      </w:pPr>
      <w:r w:rsidRPr="00847A98">
        <w:rPr>
          <w:b/>
          <w:bCs/>
          <w:i/>
          <w:iCs/>
          <w:sz w:val="28"/>
          <w:szCs w:val="28"/>
        </w:rPr>
        <w:t xml:space="preserve">Your answers: </w:t>
      </w:r>
    </w:p>
    <w:tbl>
      <w:tblPr>
        <w:tblStyle w:val="TableGrid"/>
        <w:tblW w:w="0" w:type="auto"/>
        <w:tblLook w:val="04A0" w:firstRow="1" w:lastRow="0" w:firstColumn="1" w:lastColumn="0" w:noHBand="0" w:noVBand="1"/>
      </w:tblPr>
      <w:tblGrid>
        <w:gridCol w:w="1480"/>
        <w:gridCol w:w="1481"/>
        <w:gridCol w:w="1481"/>
        <w:gridCol w:w="1481"/>
        <w:gridCol w:w="1481"/>
        <w:gridCol w:w="1481"/>
        <w:gridCol w:w="1481"/>
      </w:tblGrid>
      <w:tr w:rsidR="000C6304" w:rsidRPr="00847A98" w14:paraId="3B23D7CB" w14:textId="77777777" w:rsidTr="000C6304">
        <w:tc>
          <w:tcPr>
            <w:tcW w:w="1480" w:type="dxa"/>
          </w:tcPr>
          <w:p w14:paraId="19D59FE3" w14:textId="21286515" w:rsidR="000C6304" w:rsidRPr="00847A98" w:rsidRDefault="000C6304" w:rsidP="00847A98">
            <w:pPr>
              <w:spacing w:before="60" w:after="60" w:line="24" w:lineRule="atLeast"/>
              <w:rPr>
                <w:b/>
                <w:bCs/>
                <w:sz w:val="28"/>
                <w:szCs w:val="28"/>
              </w:rPr>
            </w:pPr>
            <w:r w:rsidRPr="00847A98">
              <w:rPr>
                <w:b/>
                <w:bCs/>
                <w:sz w:val="28"/>
                <w:szCs w:val="28"/>
              </w:rPr>
              <w:t>73.</w:t>
            </w:r>
          </w:p>
        </w:tc>
        <w:tc>
          <w:tcPr>
            <w:tcW w:w="1481" w:type="dxa"/>
          </w:tcPr>
          <w:p w14:paraId="336398FD" w14:textId="4233B333" w:rsidR="000C6304" w:rsidRPr="00847A98" w:rsidRDefault="000C6304" w:rsidP="00847A98">
            <w:pPr>
              <w:spacing w:before="60" w:after="60" w:line="24" w:lineRule="atLeast"/>
              <w:rPr>
                <w:b/>
                <w:bCs/>
                <w:sz w:val="28"/>
                <w:szCs w:val="28"/>
              </w:rPr>
            </w:pPr>
            <w:r w:rsidRPr="00847A98">
              <w:rPr>
                <w:b/>
                <w:bCs/>
                <w:sz w:val="28"/>
                <w:szCs w:val="28"/>
              </w:rPr>
              <w:t>74.</w:t>
            </w:r>
          </w:p>
        </w:tc>
        <w:tc>
          <w:tcPr>
            <w:tcW w:w="1481" w:type="dxa"/>
          </w:tcPr>
          <w:p w14:paraId="0EF0ED5E" w14:textId="604E417A" w:rsidR="000C6304" w:rsidRPr="00847A98" w:rsidRDefault="000C6304" w:rsidP="00847A98">
            <w:pPr>
              <w:spacing w:before="60" w:after="60" w:line="24" w:lineRule="atLeast"/>
              <w:rPr>
                <w:b/>
                <w:bCs/>
                <w:sz w:val="28"/>
                <w:szCs w:val="28"/>
              </w:rPr>
            </w:pPr>
            <w:r w:rsidRPr="00847A98">
              <w:rPr>
                <w:b/>
                <w:bCs/>
                <w:sz w:val="28"/>
                <w:szCs w:val="28"/>
              </w:rPr>
              <w:t>75.</w:t>
            </w:r>
          </w:p>
        </w:tc>
        <w:tc>
          <w:tcPr>
            <w:tcW w:w="1481" w:type="dxa"/>
          </w:tcPr>
          <w:p w14:paraId="4BCEDF41" w14:textId="2586C04F" w:rsidR="000C6304" w:rsidRPr="00847A98" w:rsidRDefault="000C6304" w:rsidP="00847A98">
            <w:pPr>
              <w:spacing w:before="60" w:after="60" w:line="24" w:lineRule="atLeast"/>
              <w:rPr>
                <w:b/>
                <w:bCs/>
                <w:sz w:val="28"/>
                <w:szCs w:val="28"/>
              </w:rPr>
            </w:pPr>
            <w:r w:rsidRPr="00847A98">
              <w:rPr>
                <w:b/>
                <w:bCs/>
                <w:sz w:val="28"/>
                <w:szCs w:val="28"/>
              </w:rPr>
              <w:t>76.</w:t>
            </w:r>
          </w:p>
        </w:tc>
        <w:tc>
          <w:tcPr>
            <w:tcW w:w="1481" w:type="dxa"/>
          </w:tcPr>
          <w:p w14:paraId="5A578B9D" w14:textId="66845254" w:rsidR="000C6304" w:rsidRPr="00847A98" w:rsidRDefault="000C6304" w:rsidP="00847A98">
            <w:pPr>
              <w:spacing w:before="60" w:after="60" w:line="24" w:lineRule="atLeast"/>
              <w:rPr>
                <w:b/>
                <w:bCs/>
                <w:sz w:val="28"/>
                <w:szCs w:val="28"/>
              </w:rPr>
            </w:pPr>
            <w:r w:rsidRPr="00847A98">
              <w:rPr>
                <w:b/>
                <w:bCs/>
                <w:sz w:val="28"/>
                <w:szCs w:val="28"/>
              </w:rPr>
              <w:t>77.</w:t>
            </w:r>
          </w:p>
        </w:tc>
        <w:tc>
          <w:tcPr>
            <w:tcW w:w="1481" w:type="dxa"/>
          </w:tcPr>
          <w:p w14:paraId="6B93FF6B" w14:textId="797DC3FD" w:rsidR="000C6304" w:rsidRPr="00847A98" w:rsidRDefault="000C6304" w:rsidP="00847A98">
            <w:pPr>
              <w:spacing w:before="60" w:after="60" w:line="24" w:lineRule="atLeast"/>
              <w:rPr>
                <w:b/>
                <w:bCs/>
                <w:sz w:val="28"/>
                <w:szCs w:val="28"/>
              </w:rPr>
            </w:pPr>
            <w:r w:rsidRPr="00847A98">
              <w:rPr>
                <w:b/>
                <w:bCs/>
                <w:sz w:val="28"/>
                <w:szCs w:val="28"/>
              </w:rPr>
              <w:t>78.</w:t>
            </w:r>
          </w:p>
        </w:tc>
        <w:tc>
          <w:tcPr>
            <w:tcW w:w="1481" w:type="dxa"/>
          </w:tcPr>
          <w:p w14:paraId="27BA8F9A" w14:textId="04B3E150" w:rsidR="000C6304" w:rsidRPr="00847A98" w:rsidRDefault="000C6304" w:rsidP="00847A98">
            <w:pPr>
              <w:spacing w:before="60" w:after="60" w:line="24" w:lineRule="atLeast"/>
              <w:rPr>
                <w:b/>
                <w:bCs/>
                <w:sz w:val="28"/>
                <w:szCs w:val="28"/>
              </w:rPr>
            </w:pPr>
            <w:r w:rsidRPr="00847A98">
              <w:rPr>
                <w:b/>
                <w:bCs/>
                <w:sz w:val="28"/>
                <w:szCs w:val="28"/>
              </w:rPr>
              <w:t>79.</w:t>
            </w:r>
          </w:p>
        </w:tc>
      </w:tr>
    </w:tbl>
    <w:p w14:paraId="4CEBDD9F" w14:textId="77777777" w:rsidR="000C6304" w:rsidRPr="00847A98" w:rsidRDefault="000C6304" w:rsidP="00847A98">
      <w:pPr>
        <w:spacing w:before="60" w:after="60" w:line="24" w:lineRule="atLeast"/>
        <w:rPr>
          <w:b/>
          <w:bCs/>
          <w:sz w:val="28"/>
          <w:szCs w:val="28"/>
        </w:rPr>
      </w:pPr>
    </w:p>
    <w:p w14:paraId="146A1529" w14:textId="32BFE057" w:rsidR="00A76C21" w:rsidRPr="00847A98" w:rsidRDefault="00A76C21" w:rsidP="00847A98">
      <w:pPr>
        <w:pStyle w:val="Heading3"/>
        <w:spacing w:before="60" w:after="60" w:line="24" w:lineRule="atLeast"/>
        <w:jc w:val="both"/>
        <w:rPr>
          <w:rFonts w:eastAsia="Times New Roman" w:cs="Times New Roman"/>
          <w:b/>
          <w:bCs/>
          <w:i/>
          <w:iCs/>
          <w:color w:val="000000"/>
          <w:lang w:eastAsia="en-US"/>
        </w:rPr>
      </w:pPr>
      <w:r w:rsidRPr="00847A98">
        <w:rPr>
          <w:rFonts w:cs="Times New Roman"/>
          <w:b/>
          <w:bCs/>
          <w:i/>
          <w:iCs/>
          <w:color w:val="000000"/>
        </w:rPr>
        <w:t>For questions 8</w:t>
      </w:r>
      <w:r w:rsidR="00672CBE" w:rsidRPr="00847A98">
        <w:rPr>
          <w:rFonts w:cs="Times New Roman"/>
          <w:b/>
          <w:bCs/>
          <w:i/>
          <w:iCs/>
          <w:color w:val="000000"/>
        </w:rPr>
        <w:t>0</w:t>
      </w:r>
      <w:r w:rsidRPr="00847A98">
        <w:rPr>
          <w:rFonts w:cs="Times New Roman"/>
          <w:b/>
          <w:bCs/>
          <w:i/>
          <w:iCs/>
          <w:color w:val="000000"/>
        </w:rPr>
        <w:t>–</w:t>
      </w:r>
      <w:r w:rsidR="00672CBE" w:rsidRPr="00847A98">
        <w:rPr>
          <w:rFonts w:cs="Times New Roman"/>
          <w:b/>
          <w:bCs/>
          <w:i/>
          <w:iCs/>
          <w:color w:val="000000"/>
        </w:rPr>
        <w:t>87</w:t>
      </w:r>
      <w:r w:rsidRPr="00847A98">
        <w:rPr>
          <w:rFonts w:cs="Times New Roman"/>
          <w:b/>
          <w:bCs/>
          <w:i/>
          <w:iCs/>
          <w:color w:val="000000"/>
        </w:rPr>
        <w:t>, choose from the sections (A–D).</w:t>
      </w:r>
      <w:r w:rsidR="00672CBE" w:rsidRPr="00847A98">
        <w:rPr>
          <w:rFonts w:cs="Times New Roman"/>
          <w:b/>
          <w:bCs/>
          <w:i/>
          <w:iCs/>
          <w:color w:val="000000"/>
        </w:rPr>
        <w:t xml:space="preserve"> </w:t>
      </w:r>
      <w:r w:rsidRPr="00847A98">
        <w:rPr>
          <w:rFonts w:cs="Times New Roman"/>
          <w:b/>
          <w:bCs/>
          <w:i/>
          <w:iCs/>
          <w:color w:val="000000"/>
        </w:rPr>
        <w:t>The sections may be selected more than once.</w:t>
      </w:r>
      <w:r w:rsidRPr="00847A98">
        <w:rPr>
          <w:rFonts w:cs="Times New Roman"/>
          <w:b/>
          <w:bCs/>
          <w:i/>
          <w:iCs/>
          <w:color w:val="000000"/>
        </w:rPr>
        <w:br/>
        <w:t>Write the letter</w:t>
      </w:r>
      <w:r w:rsidRPr="00847A98">
        <w:rPr>
          <w:rStyle w:val="apple-converted-space"/>
          <w:rFonts w:cs="Times New Roman"/>
          <w:b/>
          <w:bCs/>
          <w:i/>
          <w:iCs/>
          <w:color w:val="000000"/>
        </w:rPr>
        <w:t> </w:t>
      </w:r>
      <w:r w:rsidRPr="00847A98">
        <w:rPr>
          <w:rStyle w:val="Strong"/>
          <w:rFonts w:cs="Times New Roman"/>
          <w:i/>
          <w:iCs/>
          <w:color w:val="000000"/>
        </w:rPr>
        <w:t>A, B, C, or D</w:t>
      </w:r>
      <w:r w:rsidRPr="00847A98">
        <w:rPr>
          <w:rStyle w:val="apple-converted-space"/>
          <w:rFonts w:cs="Times New Roman"/>
          <w:b/>
          <w:bCs/>
          <w:i/>
          <w:iCs/>
          <w:color w:val="000000"/>
        </w:rPr>
        <w:t> </w:t>
      </w:r>
      <w:r w:rsidRPr="00847A98">
        <w:rPr>
          <w:rFonts w:cs="Times New Roman"/>
          <w:b/>
          <w:bCs/>
          <w:i/>
          <w:iCs/>
          <w:color w:val="000000"/>
        </w:rPr>
        <w:t>in the corresponding numbered boxes provided.</w:t>
      </w:r>
    </w:p>
    <w:p w14:paraId="44BA880E" w14:textId="77777777" w:rsidR="00A76C21" w:rsidRPr="00847A98" w:rsidRDefault="00A76C21" w:rsidP="00847A98">
      <w:pPr>
        <w:pStyle w:val="Heading3"/>
        <w:spacing w:before="60" w:after="60" w:line="24" w:lineRule="atLeast"/>
        <w:rPr>
          <w:rFonts w:cs="Times New Roman"/>
          <w:b/>
          <w:bCs/>
          <w:color w:val="000000"/>
        </w:rPr>
      </w:pPr>
      <w:r w:rsidRPr="00847A98">
        <w:rPr>
          <w:rFonts w:cs="Times New Roman"/>
          <w:b/>
          <w:bCs/>
          <w:color w:val="000000"/>
        </w:rPr>
        <w:t>Which section…?</w:t>
      </w:r>
    </w:p>
    <w:p w14:paraId="430269D6" w14:textId="7D2CB62D" w:rsidR="00A76C21" w:rsidRPr="00847A98" w:rsidRDefault="00A76C21"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w:t>
      </w:r>
      <w:r w:rsidR="00144400" w:rsidRPr="00847A98">
        <w:rPr>
          <w:rStyle w:val="Strong"/>
          <w:rFonts w:eastAsiaTheme="majorEastAsia"/>
          <w:color w:val="000000"/>
          <w:sz w:val="28"/>
          <w:szCs w:val="28"/>
        </w:rPr>
        <w:t>0</w:t>
      </w:r>
      <w:r w:rsidRPr="00847A98">
        <w:rPr>
          <w:rStyle w:val="Strong"/>
          <w:rFonts w:eastAsiaTheme="majorEastAsia"/>
          <w:color w:val="000000"/>
          <w:sz w:val="28"/>
          <w:szCs w:val="28"/>
        </w:rPr>
        <w:t>.</w:t>
      </w:r>
      <w:r w:rsidRPr="00847A98">
        <w:rPr>
          <w:rStyle w:val="apple-converted-space"/>
          <w:rFonts w:eastAsiaTheme="majorEastAsia"/>
          <w:color w:val="000000"/>
          <w:sz w:val="28"/>
          <w:szCs w:val="28"/>
        </w:rPr>
        <w:t> </w:t>
      </w:r>
      <w:r w:rsidRPr="00847A98">
        <w:rPr>
          <w:color w:val="000000"/>
          <w:sz w:val="28"/>
          <w:szCs w:val="28"/>
        </w:rPr>
        <w:t>indicates that technical limitations still restrict the immediate feasibility of constructing biological weapons</w:t>
      </w:r>
    </w:p>
    <w:p w14:paraId="4EA30E08" w14:textId="70E74267" w:rsidR="00A76C21" w:rsidRPr="00847A98" w:rsidRDefault="00A76C21"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w:t>
      </w:r>
      <w:r w:rsidR="00144400" w:rsidRPr="00847A98">
        <w:rPr>
          <w:rStyle w:val="Strong"/>
          <w:rFonts w:eastAsiaTheme="majorEastAsia"/>
          <w:color w:val="000000"/>
          <w:sz w:val="28"/>
          <w:szCs w:val="28"/>
        </w:rPr>
        <w:t>1</w:t>
      </w:r>
      <w:r w:rsidRPr="00847A98">
        <w:rPr>
          <w:rStyle w:val="Strong"/>
          <w:rFonts w:eastAsiaTheme="majorEastAsia"/>
          <w:color w:val="000000"/>
          <w:sz w:val="28"/>
          <w:szCs w:val="28"/>
        </w:rPr>
        <w:t>.</w:t>
      </w:r>
      <w:r w:rsidRPr="00847A98">
        <w:rPr>
          <w:rStyle w:val="apple-converted-space"/>
          <w:rFonts w:eastAsiaTheme="majorEastAsia"/>
          <w:color w:val="000000"/>
          <w:sz w:val="28"/>
          <w:szCs w:val="28"/>
        </w:rPr>
        <w:t> </w:t>
      </w:r>
      <w:r w:rsidRPr="00847A98">
        <w:rPr>
          <w:color w:val="000000"/>
          <w:sz w:val="28"/>
          <w:szCs w:val="28"/>
        </w:rPr>
        <w:t>traces the historical persistence of biological warfare across different eras</w:t>
      </w:r>
    </w:p>
    <w:p w14:paraId="605E3A32" w14:textId="63D6CA6A"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82</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presents expert concern that artificial intelligence could facilitate the creation of unprecedented pathogens</w:t>
      </w:r>
    </w:p>
    <w:p w14:paraId="19EB8295" w14:textId="76500BF6"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83</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suggests that legal agreements alone have not been the main barrier to the use of bioweapons</w:t>
      </w:r>
    </w:p>
    <w:p w14:paraId="7AFD4F9D" w14:textId="16BECF2A"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lastRenderedPageBreak/>
        <w:t>84</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contends that defensive strategies must evolve proactively rather than relying solely on regulation</w:t>
      </w:r>
    </w:p>
    <w:p w14:paraId="62E430CB" w14:textId="00CFD05F"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85</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highlights the dual-use nature of emerging technologies by emphasizing both medical benefits and security risks</w:t>
      </w:r>
    </w:p>
    <w:p w14:paraId="6730D833" w14:textId="02882ADB"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86</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describes a practical experiment demonstrating how AI tools can assist in outlining the construction of deadly viruses</w:t>
      </w:r>
    </w:p>
    <w:p w14:paraId="57E3116A" w14:textId="7C524522" w:rsidR="00A76C21" w:rsidRPr="00847A98" w:rsidRDefault="00144400" w:rsidP="00847A98">
      <w:pPr>
        <w:pStyle w:val="NormalWeb"/>
        <w:spacing w:before="60" w:beforeAutospacing="0" w:after="60" w:afterAutospacing="0" w:line="24" w:lineRule="atLeast"/>
        <w:rPr>
          <w:color w:val="000000"/>
          <w:sz w:val="28"/>
          <w:szCs w:val="28"/>
        </w:rPr>
      </w:pPr>
      <w:r w:rsidRPr="00847A98">
        <w:rPr>
          <w:rStyle w:val="Strong"/>
          <w:rFonts w:eastAsiaTheme="majorEastAsia"/>
          <w:color w:val="000000"/>
          <w:sz w:val="28"/>
          <w:szCs w:val="28"/>
        </w:rPr>
        <w:t>87</w:t>
      </w:r>
      <w:r w:rsidR="00A76C21" w:rsidRPr="00847A98">
        <w:rPr>
          <w:rStyle w:val="Strong"/>
          <w:rFonts w:eastAsiaTheme="majorEastAsia"/>
          <w:color w:val="000000"/>
          <w:sz w:val="28"/>
          <w:szCs w:val="28"/>
        </w:rPr>
        <w:t>.</w:t>
      </w:r>
      <w:r w:rsidR="00A76C21" w:rsidRPr="00847A98">
        <w:rPr>
          <w:rStyle w:val="apple-converted-space"/>
          <w:rFonts w:eastAsiaTheme="majorEastAsia"/>
          <w:color w:val="000000"/>
          <w:sz w:val="28"/>
          <w:szCs w:val="28"/>
        </w:rPr>
        <w:t> </w:t>
      </w:r>
      <w:r w:rsidR="00A76C21" w:rsidRPr="00847A98">
        <w:rPr>
          <w:color w:val="000000"/>
          <w:sz w:val="28"/>
          <w:szCs w:val="28"/>
        </w:rPr>
        <w:t>argues that technological innovation tends to be weaponized based on historical precedent</w:t>
      </w:r>
    </w:p>
    <w:p w14:paraId="549100A7" w14:textId="77777777" w:rsidR="006F1858" w:rsidRPr="00847A98" w:rsidRDefault="006F1858" w:rsidP="00847A98">
      <w:pPr>
        <w:spacing w:before="60" w:after="60" w:line="24" w:lineRule="atLeast"/>
        <w:rPr>
          <w:i/>
          <w:iCs/>
          <w:sz w:val="28"/>
          <w:szCs w:val="28"/>
        </w:rPr>
      </w:pPr>
    </w:p>
    <w:p w14:paraId="1941CC6D" w14:textId="0D10B233" w:rsidR="000C6304" w:rsidRPr="00847A98" w:rsidRDefault="000C6304" w:rsidP="00847A98">
      <w:pPr>
        <w:spacing w:before="60" w:after="60" w:line="24" w:lineRule="atLeast"/>
        <w:rPr>
          <w:b/>
          <w:bCs/>
          <w:i/>
          <w:iCs/>
          <w:sz w:val="28"/>
          <w:szCs w:val="28"/>
        </w:rPr>
      </w:pPr>
      <w:r w:rsidRPr="00847A98">
        <w:rPr>
          <w:b/>
          <w:bCs/>
          <w:i/>
          <w:iCs/>
          <w:sz w:val="28"/>
          <w:szCs w:val="28"/>
        </w:rPr>
        <w:t xml:space="preserve">Your answers: </w:t>
      </w:r>
    </w:p>
    <w:tbl>
      <w:tblPr>
        <w:tblStyle w:val="TableGrid"/>
        <w:tblW w:w="0" w:type="auto"/>
        <w:tblLook w:val="04A0" w:firstRow="1" w:lastRow="0" w:firstColumn="1" w:lastColumn="0" w:noHBand="0" w:noVBand="1"/>
      </w:tblPr>
      <w:tblGrid>
        <w:gridCol w:w="1301"/>
        <w:gridCol w:w="1302"/>
        <w:gridCol w:w="1303"/>
        <w:gridCol w:w="1303"/>
        <w:gridCol w:w="1303"/>
        <w:gridCol w:w="1303"/>
        <w:gridCol w:w="1303"/>
        <w:gridCol w:w="1248"/>
      </w:tblGrid>
      <w:tr w:rsidR="000C6304" w:rsidRPr="00847A98" w14:paraId="7F066A81" w14:textId="359F0912" w:rsidTr="000C6304">
        <w:tc>
          <w:tcPr>
            <w:tcW w:w="1301" w:type="dxa"/>
          </w:tcPr>
          <w:p w14:paraId="0C4C3616" w14:textId="5C99431E" w:rsidR="000C6304" w:rsidRPr="00847A98" w:rsidRDefault="000C6304" w:rsidP="00847A98">
            <w:pPr>
              <w:spacing w:before="60" w:after="60" w:line="24" w:lineRule="atLeast"/>
              <w:rPr>
                <w:b/>
                <w:bCs/>
                <w:sz w:val="28"/>
                <w:szCs w:val="28"/>
              </w:rPr>
            </w:pPr>
            <w:r w:rsidRPr="00847A98">
              <w:rPr>
                <w:b/>
                <w:bCs/>
                <w:sz w:val="28"/>
                <w:szCs w:val="28"/>
              </w:rPr>
              <w:t>80.</w:t>
            </w:r>
          </w:p>
        </w:tc>
        <w:tc>
          <w:tcPr>
            <w:tcW w:w="1302" w:type="dxa"/>
          </w:tcPr>
          <w:p w14:paraId="62C39E37" w14:textId="3755D4FC" w:rsidR="000C6304" w:rsidRPr="00847A98" w:rsidRDefault="000C6304" w:rsidP="00847A98">
            <w:pPr>
              <w:spacing w:before="60" w:after="60" w:line="24" w:lineRule="atLeast"/>
              <w:rPr>
                <w:b/>
                <w:bCs/>
                <w:sz w:val="28"/>
                <w:szCs w:val="28"/>
              </w:rPr>
            </w:pPr>
            <w:r w:rsidRPr="00847A98">
              <w:rPr>
                <w:b/>
                <w:bCs/>
                <w:sz w:val="28"/>
                <w:szCs w:val="28"/>
              </w:rPr>
              <w:t>81.</w:t>
            </w:r>
          </w:p>
        </w:tc>
        <w:tc>
          <w:tcPr>
            <w:tcW w:w="1303" w:type="dxa"/>
          </w:tcPr>
          <w:p w14:paraId="059994FA" w14:textId="219545E4" w:rsidR="000C6304" w:rsidRPr="00847A98" w:rsidRDefault="000C6304" w:rsidP="00847A98">
            <w:pPr>
              <w:spacing w:before="60" w:after="60" w:line="24" w:lineRule="atLeast"/>
              <w:rPr>
                <w:b/>
                <w:bCs/>
                <w:sz w:val="28"/>
                <w:szCs w:val="28"/>
              </w:rPr>
            </w:pPr>
            <w:r w:rsidRPr="00847A98">
              <w:rPr>
                <w:b/>
                <w:bCs/>
                <w:sz w:val="28"/>
                <w:szCs w:val="28"/>
              </w:rPr>
              <w:t>82.</w:t>
            </w:r>
          </w:p>
        </w:tc>
        <w:tc>
          <w:tcPr>
            <w:tcW w:w="1303" w:type="dxa"/>
          </w:tcPr>
          <w:p w14:paraId="6FF4EAFF" w14:textId="76BB0EC2" w:rsidR="000C6304" w:rsidRPr="00847A98" w:rsidRDefault="000C6304" w:rsidP="00847A98">
            <w:pPr>
              <w:spacing w:before="60" w:after="60" w:line="24" w:lineRule="atLeast"/>
              <w:rPr>
                <w:b/>
                <w:bCs/>
                <w:sz w:val="28"/>
                <w:szCs w:val="28"/>
              </w:rPr>
            </w:pPr>
            <w:r w:rsidRPr="00847A98">
              <w:rPr>
                <w:b/>
                <w:bCs/>
                <w:sz w:val="28"/>
                <w:szCs w:val="28"/>
              </w:rPr>
              <w:t>83.</w:t>
            </w:r>
          </w:p>
        </w:tc>
        <w:tc>
          <w:tcPr>
            <w:tcW w:w="1303" w:type="dxa"/>
          </w:tcPr>
          <w:p w14:paraId="21E830F9" w14:textId="5E5ECF97" w:rsidR="000C6304" w:rsidRPr="00847A98" w:rsidRDefault="000C6304" w:rsidP="00847A98">
            <w:pPr>
              <w:spacing w:before="60" w:after="60" w:line="24" w:lineRule="atLeast"/>
              <w:rPr>
                <w:b/>
                <w:bCs/>
                <w:sz w:val="28"/>
                <w:szCs w:val="28"/>
              </w:rPr>
            </w:pPr>
            <w:r w:rsidRPr="00847A98">
              <w:rPr>
                <w:b/>
                <w:bCs/>
                <w:sz w:val="28"/>
                <w:szCs w:val="28"/>
              </w:rPr>
              <w:t>84.</w:t>
            </w:r>
          </w:p>
        </w:tc>
        <w:tc>
          <w:tcPr>
            <w:tcW w:w="1303" w:type="dxa"/>
          </w:tcPr>
          <w:p w14:paraId="63AB8F5B" w14:textId="51B07A24" w:rsidR="000C6304" w:rsidRPr="00847A98" w:rsidRDefault="000C6304" w:rsidP="00847A98">
            <w:pPr>
              <w:spacing w:before="60" w:after="60" w:line="24" w:lineRule="atLeast"/>
              <w:rPr>
                <w:b/>
                <w:bCs/>
                <w:sz w:val="28"/>
                <w:szCs w:val="28"/>
              </w:rPr>
            </w:pPr>
            <w:r w:rsidRPr="00847A98">
              <w:rPr>
                <w:b/>
                <w:bCs/>
                <w:sz w:val="28"/>
                <w:szCs w:val="28"/>
              </w:rPr>
              <w:t>85.</w:t>
            </w:r>
          </w:p>
        </w:tc>
        <w:tc>
          <w:tcPr>
            <w:tcW w:w="1303" w:type="dxa"/>
          </w:tcPr>
          <w:p w14:paraId="47A77A2A" w14:textId="5E6B5726" w:rsidR="000C6304" w:rsidRPr="00847A98" w:rsidRDefault="000C6304" w:rsidP="00847A98">
            <w:pPr>
              <w:spacing w:before="60" w:after="60" w:line="24" w:lineRule="atLeast"/>
              <w:rPr>
                <w:b/>
                <w:bCs/>
                <w:sz w:val="28"/>
                <w:szCs w:val="28"/>
              </w:rPr>
            </w:pPr>
            <w:r w:rsidRPr="00847A98">
              <w:rPr>
                <w:b/>
                <w:bCs/>
                <w:sz w:val="28"/>
                <w:szCs w:val="28"/>
              </w:rPr>
              <w:t>86.</w:t>
            </w:r>
          </w:p>
        </w:tc>
        <w:tc>
          <w:tcPr>
            <w:tcW w:w="1248" w:type="dxa"/>
          </w:tcPr>
          <w:p w14:paraId="312BD3A1" w14:textId="6BE048E3" w:rsidR="000C6304" w:rsidRPr="00847A98" w:rsidRDefault="000C6304" w:rsidP="00847A98">
            <w:pPr>
              <w:spacing w:before="60" w:after="60" w:line="24" w:lineRule="atLeast"/>
              <w:rPr>
                <w:b/>
                <w:bCs/>
                <w:sz w:val="28"/>
                <w:szCs w:val="28"/>
              </w:rPr>
            </w:pPr>
            <w:r w:rsidRPr="00847A98">
              <w:rPr>
                <w:b/>
                <w:bCs/>
                <w:sz w:val="28"/>
                <w:szCs w:val="28"/>
              </w:rPr>
              <w:t>87.</w:t>
            </w:r>
          </w:p>
        </w:tc>
      </w:tr>
    </w:tbl>
    <w:p w14:paraId="29180342" w14:textId="77777777" w:rsidR="000C6304" w:rsidRPr="00847A98" w:rsidRDefault="000C6304" w:rsidP="00847A98">
      <w:pPr>
        <w:pStyle w:val="NormalWeb"/>
        <w:spacing w:before="60" w:beforeAutospacing="0" w:after="60" w:afterAutospacing="0" w:line="24" w:lineRule="atLeast"/>
        <w:rPr>
          <w:color w:val="000000"/>
          <w:sz w:val="28"/>
          <w:szCs w:val="28"/>
        </w:rPr>
      </w:pPr>
    </w:p>
    <w:p w14:paraId="493B1E4D" w14:textId="1A568C01" w:rsidR="00A76C21" w:rsidRPr="00847A98" w:rsidRDefault="00A76C21" w:rsidP="00847A98">
      <w:pPr>
        <w:pStyle w:val="p1"/>
        <w:spacing w:before="60" w:after="60" w:line="24" w:lineRule="atLeast"/>
        <w:rPr>
          <w:sz w:val="28"/>
          <w:szCs w:val="28"/>
        </w:rPr>
      </w:pPr>
      <w:r w:rsidRPr="00847A98">
        <w:rPr>
          <w:b/>
          <w:bCs/>
          <w:i/>
          <w:iCs/>
          <w:sz w:val="28"/>
          <w:szCs w:val="28"/>
        </w:rPr>
        <w:t xml:space="preserve">Part 4. </w:t>
      </w:r>
      <w:r w:rsidR="003E7708" w:rsidRPr="00847A98">
        <w:rPr>
          <w:b/>
          <w:bCs/>
          <w:i/>
          <w:iCs/>
          <w:sz w:val="28"/>
          <w:szCs w:val="28"/>
        </w:rPr>
        <w:t xml:space="preserve">Read the following passage and do the tasks that follow. </w:t>
      </w:r>
    </w:p>
    <w:p w14:paraId="7C06526D" w14:textId="77777777" w:rsidR="00A76C21" w:rsidRPr="00847A98" w:rsidRDefault="00A76C21" w:rsidP="00847A98">
      <w:pPr>
        <w:pStyle w:val="p1"/>
        <w:spacing w:before="60" w:after="60" w:line="24" w:lineRule="atLeast"/>
        <w:jc w:val="center"/>
        <w:rPr>
          <w:sz w:val="28"/>
          <w:szCs w:val="28"/>
        </w:rPr>
      </w:pPr>
      <w:r w:rsidRPr="00847A98">
        <w:rPr>
          <w:b/>
          <w:bCs/>
          <w:sz w:val="28"/>
          <w:szCs w:val="28"/>
        </w:rPr>
        <w:t>RETAIL AND THE INDIVIDUAL</w:t>
      </w:r>
    </w:p>
    <w:p w14:paraId="51FF6903" w14:textId="6B81FC22"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Since the 1970s, businesses have gathered information on their customers' desires and habits.</w:t>
      </w:r>
      <w:r w:rsidRPr="00847A98">
        <w:rPr>
          <w:sz w:val="28"/>
          <w:szCs w:val="28"/>
        </w:rPr>
        <w:t xml:space="preserve"> </w:t>
      </w:r>
      <w:r w:rsidR="00A76C21" w:rsidRPr="00847A98">
        <w:rPr>
          <w:sz w:val="28"/>
          <w:szCs w:val="28"/>
        </w:rPr>
        <w:t>Initially, using simple questionnaires and surveys, companies could broadly categorize customers and alter</w:t>
      </w:r>
      <w:r w:rsidRPr="00847A98">
        <w:rPr>
          <w:sz w:val="28"/>
          <w:szCs w:val="28"/>
        </w:rPr>
        <w:t xml:space="preserve"> </w:t>
      </w:r>
      <w:r w:rsidR="00A76C21" w:rsidRPr="00847A98">
        <w:rPr>
          <w:sz w:val="28"/>
          <w:szCs w:val="28"/>
        </w:rPr>
        <w:t>their products, prices, and mass-marketing campaigns accordingly. Today, thanks to technological</w:t>
      </w:r>
      <w:r w:rsidRPr="00847A98">
        <w:rPr>
          <w:sz w:val="28"/>
          <w:szCs w:val="28"/>
        </w:rPr>
        <w:t xml:space="preserve"> </w:t>
      </w:r>
      <w:r w:rsidR="00A76C21" w:rsidRPr="00847A98">
        <w:rPr>
          <w:sz w:val="28"/>
          <w:szCs w:val="28"/>
        </w:rPr>
        <w:t>developments, businesses can draw on vast amounts of highly detailed information. While this "big data" is</w:t>
      </w:r>
      <w:r w:rsidRPr="00847A98">
        <w:rPr>
          <w:sz w:val="28"/>
          <w:szCs w:val="28"/>
        </w:rPr>
        <w:t xml:space="preserve"> </w:t>
      </w:r>
      <w:r w:rsidR="00A76C21" w:rsidRPr="00847A98">
        <w:rPr>
          <w:sz w:val="28"/>
          <w:szCs w:val="28"/>
        </w:rPr>
        <w:t>enormously valuable to businesses, the way it is gathered, stored, and used is not without controversy.</w:t>
      </w:r>
    </w:p>
    <w:p w14:paraId="4E6C66B0" w14:textId="74B28EF9"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In 1993, the first real customer relationship management (CRM) systems began appearing. This type</w:t>
      </w:r>
    </w:p>
    <w:p w14:paraId="2FAC5C88" w14:textId="77777777" w:rsidR="00A76C21" w:rsidRPr="00847A98" w:rsidRDefault="00A76C21" w:rsidP="00847A98">
      <w:pPr>
        <w:pStyle w:val="p1"/>
        <w:spacing w:before="60" w:after="60" w:line="24" w:lineRule="atLeast"/>
        <w:jc w:val="both"/>
        <w:rPr>
          <w:sz w:val="28"/>
          <w:szCs w:val="28"/>
        </w:rPr>
      </w:pPr>
      <w:r w:rsidRPr="00847A98">
        <w:rPr>
          <w:sz w:val="28"/>
          <w:szCs w:val="28"/>
        </w:rPr>
        <w:t>of software grouped customer details and interactions and replaced inefficient "data silos" with unified "data</w:t>
      </w:r>
    </w:p>
    <w:p w14:paraId="6B35E2A7" w14:textId="6BC243E9" w:rsidR="00A76C21" w:rsidRPr="00847A98" w:rsidRDefault="00A76C21" w:rsidP="00847A98">
      <w:pPr>
        <w:pStyle w:val="p1"/>
        <w:spacing w:before="60" w:after="60" w:line="24" w:lineRule="atLeast"/>
        <w:jc w:val="both"/>
        <w:rPr>
          <w:sz w:val="28"/>
          <w:szCs w:val="28"/>
        </w:rPr>
      </w:pPr>
      <w:r w:rsidRPr="00847A98">
        <w:rPr>
          <w:sz w:val="28"/>
          <w:szCs w:val="28"/>
        </w:rPr>
        <w:t>warehouses" or "data lakes." With the growth of e-commerce, companies gained access to even more</w:t>
      </w:r>
      <w:r w:rsidR="00D30C4A" w:rsidRPr="00847A98">
        <w:rPr>
          <w:sz w:val="28"/>
          <w:szCs w:val="28"/>
        </w:rPr>
        <w:t xml:space="preserve"> </w:t>
      </w:r>
      <w:r w:rsidRPr="00847A98">
        <w:rPr>
          <w:sz w:val="28"/>
          <w:szCs w:val="28"/>
        </w:rPr>
        <w:t>information. The modern successors to those CRM systems have nearly unlimited capacity and</w:t>
      </w:r>
      <w:r w:rsidR="00D30C4A" w:rsidRPr="00847A98">
        <w:rPr>
          <w:sz w:val="28"/>
          <w:szCs w:val="28"/>
        </w:rPr>
        <w:t xml:space="preserve"> </w:t>
      </w:r>
      <w:r w:rsidRPr="00847A98">
        <w:rPr>
          <w:sz w:val="28"/>
          <w:szCs w:val="28"/>
        </w:rPr>
        <w:t>automatically perform complex analytics to ensure that no customer falls through the gaps.</w:t>
      </w:r>
    </w:p>
    <w:p w14:paraId="1E6EA17C" w14:textId="0B5D72C7"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The data that companies store can be divided into three categories: first, customer profiles include</w:t>
      </w:r>
      <w:r w:rsidRPr="00847A98">
        <w:rPr>
          <w:sz w:val="28"/>
          <w:szCs w:val="28"/>
        </w:rPr>
        <w:t xml:space="preserve"> </w:t>
      </w:r>
      <w:r w:rsidR="00A76C21" w:rsidRPr="00847A98">
        <w:rPr>
          <w:sz w:val="28"/>
          <w:szCs w:val="28"/>
        </w:rPr>
        <w:t>information such as names, ages, phone numbers, addresses, and bank details. Second, customer activities:</w:t>
      </w:r>
      <w:r w:rsidRPr="00847A98">
        <w:rPr>
          <w:sz w:val="28"/>
          <w:szCs w:val="28"/>
        </w:rPr>
        <w:t xml:space="preserve"> </w:t>
      </w:r>
      <w:r w:rsidR="00A76C21" w:rsidRPr="00847A98">
        <w:rPr>
          <w:sz w:val="28"/>
          <w:szCs w:val="28"/>
        </w:rPr>
        <w:t>this includes information on what an individual has bought, what they looked at, when they looked at it, and</w:t>
      </w:r>
      <w:r w:rsidRPr="00847A98">
        <w:rPr>
          <w:sz w:val="28"/>
          <w:szCs w:val="28"/>
        </w:rPr>
        <w:t xml:space="preserve"> </w:t>
      </w:r>
      <w:r w:rsidR="00A76C21" w:rsidRPr="00847A98">
        <w:rPr>
          <w:sz w:val="28"/>
          <w:szCs w:val="28"/>
        </w:rPr>
        <w:t>for how long. Finally, customer management records contain interactions between the business and the</w:t>
      </w:r>
      <w:r w:rsidRPr="00847A98">
        <w:rPr>
          <w:sz w:val="28"/>
          <w:szCs w:val="28"/>
        </w:rPr>
        <w:t xml:space="preserve"> </w:t>
      </w:r>
      <w:r w:rsidR="00A76C21" w:rsidRPr="00847A98">
        <w:rPr>
          <w:sz w:val="28"/>
          <w:szCs w:val="28"/>
        </w:rPr>
        <w:t>customer. This almost priceless information is instantly cross-referenced, allowing businesses to</w:t>
      </w:r>
      <w:r w:rsidRPr="00847A98">
        <w:rPr>
          <w:sz w:val="28"/>
          <w:szCs w:val="28"/>
        </w:rPr>
        <w:t xml:space="preserve"> </w:t>
      </w:r>
      <w:r w:rsidR="00A76C21" w:rsidRPr="00847A98">
        <w:rPr>
          <w:sz w:val="28"/>
          <w:szCs w:val="28"/>
        </w:rPr>
        <w:t xml:space="preserve">"remember" each customer, address them by name, and </w:t>
      </w:r>
      <w:r w:rsidR="00A76C21" w:rsidRPr="00847A98">
        <w:rPr>
          <w:b/>
          <w:bCs/>
          <w:sz w:val="28"/>
          <w:szCs w:val="28"/>
        </w:rPr>
        <w:t>expose</w:t>
      </w:r>
      <w:r w:rsidR="00A76C21" w:rsidRPr="00847A98">
        <w:rPr>
          <w:sz w:val="28"/>
          <w:szCs w:val="28"/>
        </w:rPr>
        <w:t xml:space="preserve"> them to personalized content and targeted</w:t>
      </w:r>
      <w:r w:rsidRPr="00847A98">
        <w:rPr>
          <w:sz w:val="28"/>
          <w:szCs w:val="28"/>
        </w:rPr>
        <w:t xml:space="preserve"> </w:t>
      </w:r>
      <w:r w:rsidR="00A76C21" w:rsidRPr="00847A98">
        <w:rPr>
          <w:sz w:val="28"/>
          <w:szCs w:val="28"/>
        </w:rPr>
        <w:t>advertising.</w:t>
      </w:r>
    </w:p>
    <w:p w14:paraId="642F6A92" w14:textId="4DB07F64"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Such is the commercial value of CRM systems that by 2027, it is thought the information they</w:t>
      </w:r>
      <w:r w:rsidRPr="00847A98">
        <w:rPr>
          <w:sz w:val="28"/>
          <w:szCs w:val="28"/>
        </w:rPr>
        <w:t xml:space="preserve"> </w:t>
      </w:r>
      <w:r w:rsidR="00A76C21" w:rsidRPr="00847A98">
        <w:rPr>
          <w:sz w:val="28"/>
          <w:szCs w:val="28"/>
        </w:rPr>
        <w:t>contain will be worth $17.85 billion to retail businesses. Indeed, big data has already been essential to the</w:t>
      </w:r>
      <w:r w:rsidRPr="00847A98">
        <w:rPr>
          <w:sz w:val="28"/>
          <w:szCs w:val="28"/>
        </w:rPr>
        <w:t xml:space="preserve"> </w:t>
      </w:r>
      <w:r w:rsidR="00A76C21" w:rsidRPr="00847A98">
        <w:rPr>
          <w:sz w:val="28"/>
          <w:szCs w:val="28"/>
        </w:rPr>
        <w:t xml:space="preserve">success of one of the world's largest companies, Amazon. </w:t>
      </w:r>
      <w:r w:rsidR="00A76C21" w:rsidRPr="00847A98">
        <w:rPr>
          <w:b/>
          <w:bCs/>
          <w:sz w:val="28"/>
          <w:szCs w:val="28"/>
        </w:rPr>
        <w:t>Much of the corporation's popularity is due to</w:t>
      </w:r>
      <w:r w:rsidRPr="00847A98">
        <w:rPr>
          <w:sz w:val="28"/>
          <w:szCs w:val="28"/>
        </w:rPr>
        <w:t xml:space="preserve"> </w:t>
      </w:r>
      <w:r w:rsidR="00A76C21" w:rsidRPr="00847A98">
        <w:rPr>
          <w:b/>
          <w:bCs/>
          <w:sz w:val="28"/>
          <w:szCs w:val="28"/>
        </w:rPr>
        <w:t>the ease with which customers can use its site - its "one-click" ordering system is a perfect example</w:t>
      </w:r>
      <w:r w:rsidRPr="00847A98">
        <w:rPr>
          <w:sz w:val="28"/>
          <w:szCs w:val="28"/>
        </w:rPr>
        <w:t xml:space="preserve"> </w:t>
      </w:r>
      <w:r w:rsidR="00A76C21" w:rsidRPr="00847A98">
        <w:rPr>
          <w:b/>
          <w:bCs/>
          <w:sz w:val="28"/>
          <w:szCs w:val="28"/>
        </w:rPr>
        <w:t>of the efficiency and intelligence of contemporary CRM systems.</w:t>
      </w:r>
      <w:r w:rsidR="00A76C21" w:rsidRPr="00847A98">
        <w:rPr>
          <w:sz w:val="28"/>
          <w:szCs w:val="28"/>
        </w:rPr>
        <w:t xml:space="preserve"> Besides its speed, it also allows users</w:t>
      </w:r>
      <w:r w:rsidRPr="00847A98">
        <w:rPr>
          <w:sz w:val="28"/>
          <w:szCs w:val="28"/>
        </w:rPr>
        <w:t xml:space="preserve"> </w:t>
      </w:r>
      <w:r w:rsidR="00A76C21" w:rsidRPr="00847A98">
        <w:rPr>
          <w:sz w:val="28"/>
          <w:szCs w:val="28"/>
        </w:rPr>
        <w:t>to view previous purchases, track deliveries in real-time, and update their own details, making them feel</w:t>
      </w:r>
      <w:r w:rsidRPr="00847A98">
        <w:rPr>
          <w:sz w:val="28"/>
          <w:szCs w:val="28"/>
        </w:rPr>
        <w:t xml:space="preserve"> </w:t>
      </w:r>
      <w:r w:rsidR="00A76C21" w:rsidRPr="00847A98">
        <w:rPr>
          <w:sz w:val="28"/>
          <w:szCs w:val="28"/>
        </w:rPr>
        <w:t>that there is transparency to the system.</w:t>
      </w:r>
    </w:p>
    <w:p w14:paraId="48608E7D" w14:textId="7E112459" w:rsidR="00A76C21" w:rsidRPr="00847A98" w:rsidRDefault="00D30C4A" w:rsidP="00847A98">
      <w:pPr>
        <w:pStyle w:val="p1"/>
        <w:spacing w:before="60" w:after="60" w:line="24" w:lineRule="atLeast"/>
        <w:jc w:val="both"/>
        <w:rPr>
          <w:sz w:val="28"/>
          <w:szCs w:val="28"/>
        </w:rPr>
      </w:pPr>
      <w:r w:rsidRPr="00847A98">
        <w:rPr>
          <w:sz w:val="28"/>
          <w:szCs w:val="28"/>
        </w:rPr>
        <w:lastRenderedPageBreak/>
        <w:tab/>
      </w:r>
      <w:r w:rsidR="00A76C21" w:rsidRPr="00847A98">
        <w:rPr>
          <w:sz w:val="28"/>
          <w:szCs w:val="28"/>
        </w:rPr>
        <w:t xml:space="preserve">Amazon is now so powerful that it has developed its own CRM system, </w:t>
      </w:r>
      <w:r w:rsidR="00A76C21" w:rsidRPr="00847A98">
        <w:rPr>
          <w:b/>
          <w:bCs/>
          <w:sz w:val="28"/>
          <w:szCs w:val="28"/>
        </w:rPr>
        <w:t>ensuring the company's</w:t>
      </w:r>
      <w:r w:rsidRPr="00847A98">
        <w:rPr>
          <w:sz w:val="28"/>
          <w:szCs w:val="28"/>
        </w:rPr>
        <w:t xml:space="preserve"> </w:t>
      </w:r>
      <w:r w:rsidR="00A76C21" w:rsidRPr="00847A98">
        <w:rPr>
          <w:b/>
          <w:bCs/>
          <w:sz w:val="28"/>
          <w:szCs w:val="28"/>
        </w:rPr>
        <w:t>independence</w:t>
      </w:r>
      <w:r w:rsidR="00A76C21" w:rsidRPr="00847A98">
        <w:rPr>
          <w:sz w:val="28"/>
          <w:szCs w:val="28"/>
        </w:rPr>
        <w:t xml:space="preserve"> in data collection and use. Furthermore, it now develops new areas of data collection, like</w:t>
      </w:r>
      <w:r w:rsidRPr="00847A98">
        <w:rPr>
          <w:sz w:val="28"/>
          <w:szCs w:val="28"/>
        </w:rPr>
        <w:t xml:space="preserve"> </w:t>
      </w:r>
      <w:r w:rsidR="00A76C21" w:rsidRPr="00847A98">
        <w:rPr>
          <w:sz w:val="28"/>
          <w:szCs w:val="28"/>
        </w:rPr>
        <w:t>its biometric system Rekognition. Many of us already use biometric to unlock phones or open doors.</w:t>
      </w:r>
      <w:r w:rsidRPr="00847A98">
        <w:rPr>
          <w:sz w:val="28"/>
          <w:szCs w:val="28"/>
        </w:rPr>
        <w:t xml:space="preserve"> </w:t>
      </w:r>
      <w:r w:rsidR="00A76C21" w:rsidRPr="00847A98">
        <w:rPr>
          <w:sz w:val="28"/>
          <w:szCs w:val="28"/>
        </w:rPr>
        <w:t>Amazon is introducing the technology as a means of security and payment, both online and at its AmazonGo stores. At its stores, customers scan their palms as they enter. Then they proceed to shop and leave with</w:t>
      </w:r>
      <w:r w:rsidRPr="00847A98">
        <w:rPr>
          <w:sz w:val="28"/>
          <w:szCs w:val="28"/>
        </w:rPr>
        <w:t xml:space="preserve"> </w:t>
      </w:r>
      <w:r w:rsidR="00A76C21" w:rsidRPr="00847A98">
        <w:rPr>
          <w:sz w:val="28"/>
          <w:szCs w:val="28"/>
        </w:rPr>
        <w:t>goods equipped with Radio Frequency Identification (RFID) tags. These tags tell the company what</w:t>
      </w:r>
      <w:r w:rsidRPr="00847A98">
        <w:rPr>
          <w:sz w:val="28"/>
          <w:szCs w:val="28"/>
        </w:rPr>
        <w:t xml:space="preserve"> </w:t>
      </w:r>
      <w:r w:rsidR="00A76C21" w:rsidRPr="00847A98">
        <w:rPr>
          <w:sz w:val="28"/>
          <w:szCs w:val="28"/>
        </w:rPr>
        <w:t>customers have taken, and they are billed for it. Biometric data is so useful and valuable to the company</w:t>
      </w:r>
      <w:r w:rsidRPr="00847A98">
        <w:rPr>
          <w:sz w:val="28"/>
          <w:szCs w:val="28"/>
        </w:rPr>
        <w:t xml:space="preserve"> </w:t>
      </w:r>
      <w:r w:rsidR="00A76C21" w:rsidRPr="00847A98">
        <w:rPr>
          <w:sz w:val="28"/>
          <w:szCs w:val="28"/>
        </w:rPr>
        <w:t>that Amazon offers customers who register their palm print a $10 gift.</w:t>
      </w:r>
    </w:p>
    <w:p w14:paraId="15D1190B" w14:textId="375A086E"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However, some believe that the amount of data that private companies like Amazon have about us</w:t>
      </w:r>
      <w:r w:rsidRPr="00847A98">
        <w:rPr>
          <w:sz w:val="28"/>
          <w:szCs w:val="28"/>
        </w:rPr>
        <w:t xml:space="preserve"> </w:t>
      </w:r>
      <w:r w:rsidR="00A76C21" w:rsidRPr="00847A98">
        <w:rPr>
          <w:sz w:val="28"/>
          <w:szCs w:val="28"/>
        </w:rPr>
        <w:t xml:space="preserve">is already too great, and biometrics gathering is likely to worry them further. </w:t>
      </w:r>
      <w:r w:rsidR="00A76C21" w:rsidRPr="00847A98">
        <w:rPr>
          <w:b/>
          <w:bCs/>
          <w:sz w:val="28"/>
          <w:szCs w:val="28"/>
        </w:rPr>
        <w:t>[A]</w:t>
      </w:r>
      <w:r w:rsidR="00A76C21" w:rsidRPr="00847A98">
        <w:rPr>
          <w:sz w:val="28"/>
          <w:szCs w:val="28"/>
        </w:rPr>
        <w:t xml:space="preserve"> There is justified concern</w:t>
      </w:r>
      <w:r w:rsidRPr="00847A98">
        <w:rPr>
          <w:sz w:val="28"/>
          <w:szCs w:val="28"/>
        </w:rPr>
        <w:t xml:space="preserve"> </w:t>
      </w:r>
      <w:r w:rsidR="00A76C21" w:rsidRPr="00847A98">
        <w:rPr>
          <w:sz w:val="28"/>
          <w:szCs w:val="28"/>
        </w:rPr>
        <w:t xml:space="preserve">that personally identifiable information (PII) could be stolen. </w:t>
      </w:r>
      <w:r w:rsidR="00A76C21" w:rsidRPr="00847A98">
        <w:rPr>
          <w:b/>
          <w:bCs/>
          <w:sz w:val="28"/>
          <w:szCs w:val="28"/>
        </w:rPr>
        <w:t>[B</w:t>
      </w:r>
      <w:r w:rsidR="00A76C21" w:rsidRPr="00847A98">
        <w:rPr>
          <w:sz w:val="28"/>
          <w:szCs w:val="28"/>
        </w:rPr>
        <w:t>] In 2021 alone, hackers gained access to</w:t>
      </w:r>
      <w:r w:rsidRPr="00847A98">
        <w:rPr>
          <w:sz w:val="28"/>
          <w:szCs w:val="28"/>
        </w:rPr>
        <w:t xml:space="preserve"> </w:t>
      </w:r>
      <w:r w:rsidR="00A76C21" w:rsidRPr="00847A98">
        <w:rPr>
          <w:sz w:val="28"/>
          <w:szCs w:val="28"/>
        </w:rPr>
        <w:t>private data held by Microsoft, US Cellular, and Alibaba's Taobao shopping site, allowing them</w:t>
      </w:r>
      <w:r w:rsidR="00A76C21" w:rsidRPr="00847A98">
        <w:rPr>
          <w:b/>
          <w:bCs/>
          <w:sz w:val="28"/>
          <w:szCs w:val="28"/>
        </w:rPr>
        <w:t xml:space="preserve"> </w:t>
      </w:r>
      <w:r w:rsidR="00A76C21" w:rsidRPr="00847A98">
        <w:rPr>
          <w:sz w:val="28"/>
          <w:szCs w:val="28"/>
        </w:rPr>
        <w:t>to see tens</w:t>
      </w:r>
      <w:r w:rsidRPr="00847A98">
        <w:rPr>
          <w:sz w:val="28"/>
          <w:szCs w:val="28"/>
        </w:rPr>
        <w:t xml:space="preserve"> </w:t>
      </w:r>
      <w:r w:rsidR="00A76C21" w:rsidRPr="00847A98">
        <w:rPr>
          <w:sz w:val="28"/>
          <w:szCs w:val="28"/>
        </w:rPr>
        <w:t xml:space="preserve">of millions of phone numbers, addresses, and PIN codes. </w:t>
      </w:r>
      <w:r w:rsidR="00A76C21" w:rsidRPr="00847A98">
        <w:rPr>
          <w:b/>
          <w:bCs/>
          <w:sz w:val="28"/>
          <w:szCs w:val="28"/>
        </w:rPr>
        <w:t>[C]</w:t>
      </w:r>
      <w:r w:rsidR="00A76C21" w:rsidRPr="00847A98">
        <w:rPr>
          <w:sz w:val="28"/>
          <w:szCs w:val="28"/>
        </w:rPr>
        <w:t xml:space="preserve"> They also worry that in the future, CRM</w:t>
      </w:r>
      <w:r w:rsidRPr="00847A98">
        <w:rPr>
          <w:sz w:val="28"/>
          <w:szCs w:val="28"/>
        </w:rPr>
        <w:t xml:space="preserve"> </w:t>
      </w:r>
      <w:r w:rsidR="00A76C21" w:rsidRPr="00847A98">
        <w:rPr>
          <w:sz w:val="28"/>
          <w:szCs w:val="28"/>
        </w:rPr>
        <w:t xml:space="preserve">technology could be sold or repurposed. </w:t>
      </w:r>
      <w:r w:rsidR="00A76C21" w:rsidRPr="00847A98">
        <w:rPr>
          <w:b/>
          <w:bCs/>
          <w:sz w:val="28"/>
          <w:szCs w:val="28"/>
        </w:rPr>
        <w:t>[D]</w:t>
      </w:r>
      <w:r w:rsidR="00A76C21" w:rsidRPr="00847A98">
        <w:rPr>
          <w:sz w:val="28"/>
          <w:szCs w:val="28"/>
        </w:rPr>
        <w:t xml:space="preserve"> In 2020, US politician Jimmy Gomez wrote to Amazon CEO</w:t>
      </w:r>
      <w:r w:rsidRPr="00847A98">
        <w:rPr>
          <w:sz w:val="28"/>
          <w:szCs w:val="28"/>
        </w:rPr>
        <w:t xml:space="preserve"> </w:t>
      </w:r>
      <w:r w:rsidR="00A76C21" w:rsidRPr="00847A98">
        <w:rPr>
          <w:sz w:val="28"/>
          <w:szCs w:val="28"/>
        </w:rPr>
        <w:t>Andy Jassy expressing concern because the company had sold its Rekognition technology to US law</w:t>
      </w:r>
      <w:r w:rsidRPr="00847A98">
        <w:rPr>
          <w:sz w:val="28"/>
          <w:szCs w:val="28"/>
        </w:rPr>
        <w:t xml:space="preserve"> </w:t>
      </w:r>
      <w:r w:rsidR="00A76C21" w:rsidRPr="00847A98">
        <w:rPr>
          <w:sz w:val="28"/>
          <w:szCs w:val="28"/>
        </w:rPr>
        <w:t>enforcement groups and seemed to have plans to sell it to governments worldwide. Amazon responded to</w:t>
      </w:r>
    </w:p>
    <w:p w14:paraId="11BA7AB0" w14:textId="77777777" w:rsidR="00A76C21" w:rsidRPr="00847A98" w:rsidRDefault="00A76C21" w:rsidP="00847A98">
      <w:pPr>
        <w:pStyle w:val="p1"/>
        <w:spacing w:before="60" w:after="60" w:line="24" w:lineRule="atLeast"/>
        <w:jc w:val="both"/>
        <w:rPr>
          <w:sz w:val="28"/>
          <w:szCs w:val="28"/>
        </w:rPr>
      </w:pPr>
      <w:r w:rsidRPr="00847A98">
        <w:rPr>
          <w:sz w:val="28"/>
          <w:szCs w:val="28"/>
        </w:rPr>
        <w:t>this outcry with a one-year suspension on the selling of Rekognition to government bodies.</w:t>
      </w:r>
    </w:p>
    <w:p w14:paraId="186FB0C7" w14:textId="0A4A25A6" w:rsidR="00A76C21" w:rsidRPr="00847A98" w:rsidRDefault="00D30C4A" w:rsidP="00847A98">
      <w:pPr>
        <w:pStyle w:val="p1"/>
        <w:spacing w:before="60" w:after="60" w:line="24" w:lineRule="atLeast"/>
        <w:jc w:val="both"/>
        <w:rPr>
          <w:sz w:val="28"/>
          <w:szCs w:val="28"/>
        </w:rPr>
      </w:pPr>
      <w:r w:rsidRPr="00847A98">
        <w:rPr>
          <w:sz w:val="28"/>
          <w:szCs w:val="28"/>
        </w:rPr>
        <w:tab/>
      </w:r>
      <w:r w:rsidR="00A76C21" w:rsidRPr="00847A98">
        <w:rPr>
          <w:sz w:val="28"/>
          <w:szCs w:val="28"/>
        </w:rPr>
        <w:t>Of course, it is in the interest of companies to convince the public that they are protecting our data,</w:t>
      </w:r>
      <w:r w:rsidRPr="00847A98">
        <w:rPr>
          <w:sz w:val="28"/>
          <w:szCs w:val="28"/>
        </w:rPr>
        <w:t xml:space="preserve"> </w:t>
      </w:r>
      <w:r w:rsidR="00A76C21" w:rsidRPr="00847A98">
        <w:rPr>
          <w:sz w:val="28"/>
          <w:szCs w:val="28"/>
        </w:rPr>
        <w:t>and they spend billions of dollars trying to reassure customers that they're safe. However, while CRM</w:t>
      </w:r>
      <w:r w:rsidRPr="00847A98">
        <w:rPr>
          <w:sz w:val="28"/>
          <w:szCs w:val="28"/>
        </w:rPr>
        <w:t xml:space="preserve"> </w:t>
      </w:r>
      <w:r w:rsidR="00A76C21" w:rsidRPr="00847A98">
        <w:rPr>
          <w:sz w:val="28"/>
          <w:szCs w:val="28"/>
        </w:rPr>
        <w:t>systems make shopping easier than ever, some companies' systems are so advanced that the way they</w:t>
      </w:r>
      <w:r w:rsidRPr="00847A98">
        <w:rPr>
          <w:sz w:val="28"/>
          <w:szCs w:val="28"/>
        </w:rPr>
        <w:t xml:space="preserve"> </w:t>
      </w:r>
      <w:r w:rsidR="00A76C21" w:rsidRPr="00847A98">
        <w:rPr>
          <w:sz w:val="28"/>
          <w:szCs w:val="28"/>
        </w:rPr>
        <w:t>operate is not totally clear. This has left many government ministries struggling to keep up and to assuage</w:t>
      </w:r>
      <w:r w:rsidRPr="00847A98">
        <w:rPr>
          <w:sz w:val="28"/>
          <w:szCs w:val="28"/>
        </w:rPr>
        <w:t xml:space="preserve"> </w:t>
      </w:r>
      <w:r w:rsidR="00A76C21" w:rsidRPr="00847A98">
        <w:rPr>
          <w:sz w:val="28"/>
          <w:szCs w:val="28"/>
        </w:rPr>
        <w:t>citizens' concerns.</w:t>
      </w:r>
    </w:p>
    <w:p w14:paraId="61B9441B" w14:textId="77777777" w:rsidR="003E7708" w:rsidRPr="00847A98" w:rsidRDefault="003E7708" w:rsidP="00847A98">
      <w:pPr>
        <w:pStyle w:val="p1"/>
        <w:spacing w:before="60" w:after="60" w:line="24" w:lineRule="atLeast"/>
        <w:rPr>
          <w:sz w:val="28"/>
          <w:szCs w:val="28"/>
        </w:rPr>
      </w:pPr>
    </w:p>
    <w:p w14:paraId="6B4E9B7C" w14:textId="3AFFFA57" w:rsidR="00063A29" w:rsidRPr="00847A98" w:rsidRDefault="00063A29" w:rsidP="00847A98">
      <w:pPr>
        <w:pStyle w:val="p1"/>
        <w:spacing w:before="60" w:after="60" w:line="24" w:lineRule="atLeast"/>
        <w:jc w:val="both"/>
        <w:rPr>
          <w:b/>
          <w:bCs/>
          <w:i/>
          <w:iCs/>
          <w:sz w:val="28"/>
          <w:szCs w:val="28"/>
        </w:rPr>
      </w:pPr>
      <w:r w:rsidRPr="00847A98">
        <w:rPr>
          <w:b/>
          <w:bCs/>
          <w:i/>
          <w:iCs/>
          <w:sz w:val="28"/>
          <w:szCs w:val="28"/>
        </w:rPr>
        <w:t xml:space="preserve">For questions 88-94, write A, B, C or D in the corresponding numbered boxes provided to indicate the answer which fits best according to what is stated or implied in the passage. </w:t>
      </w:r>
    </w:p>
    <w:p w14:paraId="0FDD7B3E" w14:textId="5CED0178" w:rsidR="00A76C21" w:rsidRPr="00847A98" w:rsidRDefault="00E71DAE" w:rsidP="00847A98">
      <w:pPr>
        <w:pStyle w:val="p1"/>
        <w:spacing w:before="60" w:after="60" w:line="24" w:lineRule="atLeast"/>
        <w:rPr>
          <w:i/>
          <w:iCs/>
          <w:sz w:val="28"/>
          <w:szCs w:val="28"/>
        </w:rPr>
      </w:pPr>
      <w:r w:rsidRPr="00847A98">
        <w:rPr>
          <w:i/>
          <w:iCs/>
          <w:sz w:val="28"/>
          <w:szCs w:val="28"/>
        </w:rPr>
        <w:t>88</w:t>
      </w:r>
      <w:r w:rsidR="00A76C21" w:rsidRPr="00847A98">
        <w:rPr>
          <w:i/>
          <w:iCs/>
          <w:sz w:val="28"/>
          <w:szCs w:val="28"/>
        </w:rPr>
        <w:t>. According to paragraph 2, all of the following are true EXCEPT</w:t>
      </w:r>
    </w:p>
    <w:p w14:paraId="3ECDAECC" w14:textId="77777777" w:rsidR="00A76C21" w:rsidRPr="00847A98" w:rsidRDefault="00A76C21" w:rsidP="00847A98">
      <w:pPr>
        <w:pStyle w:val="p1"/>
        <w:spacing w:before="60" w:after="60" w:line="24" w:lineRule="atLeast"/>
        <w:rPr>
          <w:sz w:val="28"/>
          <w:szCs w:val="28"/>
        </w:rPr>
      </w:pPr>
      <w:r w:rsidRPr="00847A98">
        <w:rPr>
          <w:sz w:val="28"/>
          <w:szCs w:val="28"/>
        </w:rPr>
        <w:t>A. CRM systems replaced older systems in which data was less connected</w:t>
      </w:r>
    </w:p>
    <w:p w14:paraId="73B7A791" w14:textId="77777777" w:rsidR="00A76C21" w:rsidRPr="00847A98" w:rsidRDefault="00A76C21" w:rsidP="00847A98">
      <w:pPr>
        <w:pStyle w:val="p1"/>
        <w:spacing w:before="60" w:after="60" w:line="24" w:lineRule="atLeast"/>
        <w:rPr>
          <w:sz w:val="28"/>
          <w:szCs w:val="28"/>
        </w:rPr>
      </w:pPr>
      <w:r w:rsidRPr="00847A98">
        <w:rPr>
          <w:sz w:val="28"/>
          <w:szCs w:val="28"/>
        </w:rPr>
        <w:t>B. modern CRM systems automatically perform complex analytics</w:t>
      </w:r>
    </w:p>
    <w:p w14:paraId="67A44F3F" w14:textId="77777777" w:rsidR="00A76C21" w:rsidRPr="00847A98" w:rsidRDefault="00A76C21" w:rsidP="00847A98">
      <w:pPr>
        <w:pStyle w:val="p1"/>
        <w:spacing w:before="60" w:after="60" w:line="24" w:lineRule="atLeast"/>
        <w:rPr>
          <w:sz w:val="28"/>
          <w:szCs w:val="28"/>
        </w:rPr>
      </w:pPr>
      <w:r w:rsidRPr="00847A98">
        <w:rPr>
          <w:sz w:val="28"/>
          <w:szCs w:val="28"/>
        </w:rPr>
        <w:t>C. modern CRM systems are not efficient at analyzing e-commerce</w:t>
      </w:r>
    </w:p>
    <w:p w14:paraId="2581218B" w14:textId="77777777" w:rsidR="00A76C21" w:rsidRPr="00847A98" w:rsidRDefault="00A76C21" w:rsidP="00847A98">
      <w:pPr>
        <w:pStyle w:val="p1"/>
        <w:spacing w:before="60" w:after="60" w:line="24" w:lineRule="atLeast"/>
        <w:rPr>
          <w:sz w:val="28"/>
          <w:szCs w:val="28"/>
        </w:rPr>
      </w:pPr>
      <w:r w:rsidRPr="00847A98">
        <w:rPr>
          <w:sz w:val="28"/>
          <w:szCs w:val="28"/>
        </w:rPr>
        <w:t>D. CRM systems replaced data silos with unified data warehouses</w:t>
      </w:r>
    </w:p>
    <w:p w14:paraId="65F09C6C" w14:textId="15D1592C" w:rsidR="00A76C21" w:rsidRPr="00847A98" w:rsidRDefault="00E71DAE" w:rsidP="00847A98">
      <w:pPr>
        <w:pStyle w:val="p1"/>
        <w:spacing w:before="60" w:after="60" w:line="24" w:lineRule="atLeast"/>
        <w:rPr>
          <w:i/>
          <w:iCs/>
          <w:sz w:val="28"/>
          <w:szCs w:val="28"/>
        </w:rPr>
      </w:pPr>
      <w:r w:rsidRPr="00847A98">
        <w:rPr>
          <w:i/>
          <w:iCs/>
          <w:sz w:val="28"/>
          <w:szCs w:val="28"/>
        </w:rPr>
        <w:t>89</w:t>
      </w:r>
      <w:r w:rsidR="00A76C21" w:rsidRPr="00847A98">
        <w:rPr>
          <w:i/>
          <w:iCs/>
          <w:sz w:val="28"/>
          <w:szCs w:val="28"/>
        </w:rPr>
        <w:t>. According to paragraph 3, in which CRM category would a customer complaint be filed?</w:t>
      </w:r>
    </w:p>
    <w:p w14:paraId="5AADCDA6" w14:textId="7E03590A" w:rsidR="00A76C21" w:rsidRPr="00847A98" w:rsidRDefault="00A76C21" w:rsidP="00847A98">
      <w:pPr>
        <w:pStyle w:val="p1"/>
        <w:spacing w:before="60" w:after="60" w:line="24" w:lineRule="atLeast"/>
        <w:rPr>
          <w:sz w:val="28"/>
          <w:szCs w:val="28"/>
        </w:rPr>
      </w:pPr>
      <w:r w:rsidRPr="00847A98">
        <w:rPr>
          <w:sz w:val="28"/>
          <w:szCs w:val="28"/>
        </w:rPr>
        <w:t xml:space="preserve">A. Customer activities </w:t>
      </w:r>
      <w:r w:rsidR="009277CC" w:rsidRPr="00847A98">
        <w:rPr>
          <w:sz w:val="28"/>
          <w:szCs w:val="28"/>
        </w:rPr>
        <w:tab/>
      </w:r>
      <w:r w:rsidR="009277CC" w:rsidRPr="00847A98">
        <w:rPr>
          <w:sz w:val="28"/>
          <w:szCs w:val="28"/>
        </w:rPr>
        <w:tab/>
      </w:r>
      <w:r w:rsidR="009277CC" w:rsidRPr="00847A98">
        <w:rPr>
          <w:sz w:val="28"/>
          <w:szCs w:val="28"/>
        </w:rPr>
        <w:tab/>
      </w:r>
      <w:r w:rsidRPr="00847A98">
        <w:rPr>
          <w:sz w:val="28"/>
          <w:szCs w:val="28"/>
        </w:rPr>
        <w:t>B. Customer profiles</w:t>
      </w:r>
    </w:p>
    <w:p w14:paraId="58B74127" w14:textId="75B2F439" w:rsidR="00A76C21" w:rsidRPr="00847A98" w:rsidRDefault="00A76C21" w:rsidP="00847A98">
      <w:pPr>
        <w:pStyle w:val="p1"/>
        <w:spacing w:before="60" w:after="60" w:line="24" w:lineRule="atLeast"/>
        <w:rPr>
          <w:sz w:val="28"/>
          <w:szCs w:val="28"/>
        </w:rPr>
      </w:pPr>
      <w:r w:rsidRPr="00847A98">
        <w:rPr>
          <w:sz w:val="28"/>
          <w:szCs w:val="28"/>
        </w:rPr>
        <w:t xml:space="preserve">C. Customer interaction </w:t>
      </w:r>
      <w:r w:rsidR="009277CC" w:rsidRPr="00847A98">
        <w:rPr>
          <w:sz w:val="28"/>
          <w:szCs w:val="28"/>
        </w:rPr>
        <w:tab/>
      </w:r>
      <w:r w:rsidR="009277CC" w:rsidRPr="00847A98">
        <w:rPr>
          <w:sz w:val="28"/>
          <w:szCs w:val="28"/>
        </w:rPr>
        <w:tab/>
      </w:r>
      <w:r w:rsidR="009277CC" w:rsidRPr="00847A98">
        <w:rPr>
          <w:sz w:val="28"/>
          <w:szCs w:val="28"/>
        </w:rPr>
        <w:tab/>
      </w:r>
      <w:r w:rsidRPr="00847A98">
        <w:rPr>
          <w:sz w:val="28"/>
          <w:szCs w:val="28"/>
        </w:rPr>
        <w:t>D. Customer management</w:t>
      </w:r>
    </w:p>
    <w:p w14:paraId="7DF3B93D" w14:textId="7CE517AC" w:rsidR="00A76C21" w:rsidRPr="00847A98" w:rsidRDefault="00E71DAE" w:rsidP="00847A98">
      <w:pPr>
        <w:pStyle w:val="p1"/>
        <w:spacing w:before="60" w:after="60" w:line="24" w:lineRule="atLeast"/>
        <w:rPr>
          <w:i/>
          <w:iCs/>
          <w:sz w:val="28"/>
          <w:szCs w:val="28"/>
        </w:rPr>
      </w:pPr>
      <w:r w:rsidRPr="00847A98">
        <w:rPr>
          <w:i/>
          <w:iCs/>
          <w:sz w:val="28"/>
          <w:szCs w:val="28"/>
        </w:rPr>
        <w:t>90</w:t>
      </w:r>
      <w:r w:rsidR="00A76C21" w:rsidRPr="00847A98">
        <w:rPr>
          <w:i/>
          <w:iCs/>
          <w:sz w:val="28"/>
          <w:szCs w:val="28"/>
        </w:rPr>
        <w:t>. Which is NOT mentioned in paragraph 4 as a benefit of Amazon's CRM system?</w:t>
      </w:r>
    </w:p>
    <w:p w14:paraId="0A1644E9" w14:textId="77777777" w:rsidR="00A76C21" w:rsidRPr="00847A98" w:rsidRDefault="00A76C21" w:rsidP="00847A98">
      <w:pPr>
        <w:pStyle w:val="p1"/>
        <w:spacing w:before="60" w:after="60" w:line="24" w:lineRule="atLeast"/>
        <w:rPr>
          <w:sz w:val="28"/>
          <w:szCs w:val="28"/>
        </w:rPr>
      </w:pPr>
      <w:r w:rsidRPr="00847A98">
        <w:rPr>
          <w:sz w:val="28"/>
          <w:szCs w:val="28"/>
        </w:rPr>
        <w:t>A. It lets customers control the amount and type of data that Amazon collects.</w:t>
      </w:r>
    </w:p>
    <w:p w14:paraId="135E59C4" w14:textId="77777777" w:rsidR="00A76C21" w:rsidRPr="00847A98" w:rsidRDefault="00A76C21" w:rsidP="00847A98">
      <w:pPr>
        <w:pStyle w:val="p1"/>
        <w:spacing w:before="60" w:after="60" w:line="24" w:lineRule="atLeast"/>
        <w:rPr>
          <w:sz w:val="28"/>
          <w:szCs w:val="28"/>
        </w:rPr>
      </w:pPr>
      <w:r w:rsidRPr="00847A98">
        <w:rPr>
          <w:sz w:val="28"/>
          <w:szCs w:val="28"/>
        </w:rPr>
        <w:t>B. It allows customers to track packages they are expecting.</w:t>
      </w:r>
    </w:p>
    <w:p w14:paraId="25A673BF" w14:textId="77777777" w:rsidR="00A76C21" w:rsidRPr="00847A98" w:rsidRDefault="00A76C21" w:rsidP="00847A98">
      <w:pPr>
        <w:pStyle w:val="p1"/>
        <w:spacing w:before="60" w:after="60" w:line="24" w:lineRule="atLeast"/>
        <w:rPr>
          <w:sz w:val="28"/>
          <w:szCs w:val="28"/>
        </w:rPr>
      </w:pPr>
      <w:r w:rsidRPr="00847A98">
        <w:rPr>
          <w:sz w:val="28"/>
          <w:szCs w:val="28"/>
        </w:rPr>
        <w:t>C. It gives customers the ability to edit their name, address, and bank details.</w:t>
      </w:r>
    </w:p>
    <w:p w14:paraId="7DB31B0F" w14:textId="77777777" w:rsidR="00A76C21" w:rsidRPr="00847A98" w:rsidRDefault="00A76C21" w:rsidP="00847A98">
      <w:pPr>
        <w:pStyle w:val="p1"/>
        <w:spacing w:before="60" w:after="60" w:line="24" w:lineRule="atLeast"/>
        <w:rPr>
          <w:sz w:val="28"/>
          <w:szCs w:val="28"/>
        </w:rPr>
      </w:pPr>
      <w:r w:rsidRPr="00847A98">
        <w:rPr>
          <w:sz w:val="28"/>
          <w:szCs w:val="28"/>
        </w:rPr>
        <w:t>D. It allows customers to review the items they have bought in the past.</w:t>
      </w:r>
    </w:p>
    <w:p w14:paraId="5B2202E3" w14:textId="12E3010D" w:rsidR="00A76C21" w:rsidRPr="00847A98" w:rsidRDefault="00672CBE" w:rsidP="00847A98">
      <w:pPr>
        <w:pStyle w:val="p1"/>
        <w:spacing w:before="60" w:after="60" w:line="24" w:lineRule="atLeast"/>
        <w:rPr>
          <w:i/>
          <w:iCs/>
          <w:sz w:val="28"/>
          <w:szCs w:val="28"/>
        </w:rPr>
      </w:pPr>
      <w:r w:rsidRPr="00847A98">
        <w:rPr>
          <w:i/>
          <w:iCs/>
          <w:sz w:val="28"/>
          <w:szCs w:val="28"/>
        </w:rPr>
        <w:t>9</w:t>
      </w:r>
      <w:r w:rsidR="00E71DAE" w:rsidRPr="00847A98">
        <w:rPr>
          <w:i/>
          <w:iCs/>
          <w:sz w:val="28"/>
          <w:szCs w:val="28"/>
        </w:rPr>
        <w:t>1</w:t>
      </w:r>
      <w:r w:rsidR="00A76C21" w:rsidRPr="00847A98">
        <w:rPr>
          <w:i/>
          <w:iCs/>
          <w:sz w:val="28"/>
          <w:szCs w:val="28"/>
        </w:rPr>
        <w:t>. Which statement best restates the highlighted sentence in the passage?</w:t>
      </w:r>
    </w:p>
    <w:p w14:paraId="42D5A2A5" w14:textId="77777777" w:rsidR="00A76C21" w:rsidRPr="00847A98" w:rsidRDefault="00A76C21" w:rsidP="00847A98">
      <w:pPr>
        <w:pStyle w:val="p1"/>
        <w:spacing w:before="60" w:after="60" w:line="24" w:lineRule="atLeast"/>
        <w:rPr>
          <w:sz w:val="28"/>
          <w:szCs w:val="28"/>
        </w:rPr>
      </w:pPr>
      <w:r w:rsidRPr="00847A98">
        <w:rPr>
          <w:sz w:val="28"/>
          <w:szCs w:val="28"/>
        </w:rPr>
        <w:lastRenderedPageBreak/>
        <w:t>A. Amazon's "one-click" ordering would not be possible without modern CRM systems.</w:t>
      </w:r>
    </w:p>
    <w:p w14:paraId="18CD682A" w14:textId="77777777" w:rsidR="00A76C21" w:rsidRPr="00847A98" w:rsidRDefault="00A76C21" w:rsidP="00847A98">
      <w:pPr>
        <w:pStyle w:val="p1"/>
        <w:spacing w:before="60" w:after="60" w:line="24" w:lineRule="atLeast"/>
        <w:rPr>
          <w:sz w:val="28"/>
          <w:szCs w:val="28"/>
        </w:rPr>
      </w:pPr>
      <w:r w:rsidRPr="00847A98">
        <w:rPr>
          <w:sz w:val="28"/>
          <w:szCs w:val="28"/>
        </w:rPr>
        <w:t>B. Contemporary CRM systems have increased in popularity thanks to Amazon's efficiency.</w:t>
      </w:r>
    </w:p>
    <w:p w14:paraId="1B21CD08" w14:textId="77777777" w:rsidR="00A76C21" w:rsidRPr="00847A98" w:rsidRDefault="00A76C21" w:rsidP="00847A98">
      <w:pPr>
        <w:pStyle w:val="p1"/>
        <w:spacing w:before="60" w:after="60" w:line="24" w:lineRule="atLeast"/>
        <w:rPr>
          <w:sz w:val="28"/>
          <w:szCs w:val="28"/>
        </w:rPr>
      </w:pPr>
      <w:r w:rsidRPr="00847A98">
        <w:rPr>
          <w:sz w:val="28"/>
          <w:szCs w:val="28"/>
        </w:rPr>
        <w:t>C. CRM has made Amazon popular through such convenient features as "one-click" ordering.</w:t>
      </w:r>
    </w:p>
    <w:p w14:paraId="7AC3611A" w14:textId="77777777" w:rsidR="00A76C21" w:rsidRPr="00847A98" w:rsidRDefault="00A76C21" w:rsidP="00847A98">
      <w:pPr>
        <w:pStyle w:val="p1"/>
        <w:spacing w:before="60" w:after="60" w:line="24" w:lineRule="atLeast"/>
        <w:rPr>
          <w:sz w:val="28"/>
          <w:szCs w:val="28"/>
        </w:rPr>
      </w:pPr>
      <w:r w:rsidRPr="00847A98">
        <w:rPr>
          <w:sz w:val="28"/>
          <w:szCs w:val="28"/>
        </w:rPr>
        <w:t>D. Customers appreciate the ease of use, which is why Amazon instituted a CRM system.</w:t>
      </w:r>
    </w:p>
    <w:p w14:paraId="6026BD0C" w14:textId="49763102" w:rsidR="00A76C21" w:rsidRPr="00847A98" w:rsidRDefault="00E71DAE" w:rsidP="00847A98">
      <w:pPr>
        <w:pStyle w:val="p1"/>
        <w:spacing w:before="60" w:after="60" w:line="24" w:lineRule="atLeast"/>
        <w:rPr>
          <w:i/>
          <w:iCs/>
          <w:sz w:val="28"/>
          <w:szCs w:val="28"/>
        </w:rPr>
      </w:pPr>
      <w:r w:rsidRPr="00847A98">
        <w:rPr>
          <w:i/>
          <w:iCs/>
          <w:sz w:val="28"/>
          <w:szCs w:val="28"/>
        </w:rPr>
        <w:t>9</w:t>
      </w:r>
      <w:r w:rsidR="00A76C21" w:rsidRPr="00847A98">
        <w:rPr>
          <w:i/>
          <w:iCs/>
          <w:sz w:val="28"/>
          <w:szCs w:val="28"/>
        </w:rPr>
        <w:t>2. In paragraph 5, why does the author use the phrase "</w:t>
      </w:r>
      <w:r w:rsidR="00A76C21" w:rsidRPr="00847A98">
        <w:rPr>
          <w:b/>
          <w:bCs/>
          <w:i/>
          <w:iCs/>
          <w:sz w:val="28"/>
          <w:szCs w:val="28"/>
        </w:rPr>
        <w:t>ensuring the company's independence</w:t>
      </w:r>
      <w:r w:rsidR="00A76C21" w:rsidRPr="00847A98">
        <w:rPr>
          <w:i/>
          <w:iCs/>
          <w:sz w:val="28"/>
          <w:szCs w:val="28"/>
        </w:rPr>
        <w:t>"?</w:t>
      </w:r>
    </w:p>
    <w:p w14:paraId="492F5F15" w14:textId="77777777" w:rsidR="00A76C21" w:rsidRPr="00847A98" w:rsidRDefault="00A76C21" w:rsidP="00847A98">
      <w:pPr>
        <w:pStyle w:val="p1"/>
        <w:spacing w:before="60" w:after="60" w:line="24" w:lineRule="atLeast"/>
        <w:rPr>
          <w:sz w:val="28"/>
          <w:szCs w:val="28"/>
        </w:rPr>
      </w:pPr>
      <w:r w:rsidRPr="00847A98">
        <w:rPr>
          <w:sz w:val="28"/>
          <w:szCs w:val="28"/>
        </w:rPr>
        <w:t>A. To explain why Amazon is becoming increasingly controversial</w:t>
      </w:r>
    </w:p>
    <w:p w14:paraId="395F8DC8" w14:textId="77777777" w:rsidR="00A76C21" w:rsidRPr="00847A98" w:rsidRDefault="00A76C21" w:rsidP="00847A98">
      <w:pPr>
        <w:pStyle w:val="p1"/>
        <w:spacing w:before="60" w:after="60" w:line="24" w:lineRule="atLeast"/>
        <w:rPr>
          <w:sz w:val="28"/>
          <w:szCs w:val="28"/>
        </w:rPr>
      </w:pPr>
      <w:r w:rsidRPr="00847A98">
        <w:rPr>
          <w:sz w:val="28"/>
          <w:szCs w:val="28"/>
        </w:rPr>
        <w:t>B. To suggest that Amazon is unlikely to break government rules</w:t>
      </w:r>
    </w:p>
    <w:p w14:paraId="21CF13BD" w14:textId="77777777" w:rsidR="00A76C21" w:rsidRPr="00847A98" w:rsidRDefault="00A76C21" w:rsidP="00847A98">
      <w:pPr>
        <w:pStyle w:val="p1"/>
        <w:spacing w:before="60" w:after="60" w:line="24" w:lineRule="atLeast"/>
        <w:rPr>
          <w:sz w:val="28"/>
          <w:szCs w:val="28"/>
        </w:rPr>
      </w:pPr>
      <w:r w:rsidRPr="00847A98">
        <w:rPr>
          <w:sz w:val="28"/>
          <w:szCs w:val="28"/>
        </w:rPr>
        <w:t>C. To say that Amazon doesn't want to rely on others to succeed</w:t>
      </w:r>
    </w:p>
    <w:p w14:paraId="20350A96" w14:textId="77777777" w:rsidR="00A76C21" w:rsidRPr="00847A98" w:rsidRDefault="00A76C21" w:rsidP="00847A98">
      <w:pPr>
        <w:pStyle w:val="p1"/>
        <w:spacing w:before="60" w:after="60" w:line="24" w:lineRule="atLeast"/>
        <w:rPr>
          <w:sz w:val="28"/>
          <w:szCs w:val="28"/>
        </w:rPr>
      </w:pPr>
      <w:r w:rsidRPr="00847A98">
        <w:rPr>
          <w:sz w:val="28"/>
          <w:szCs w:val="28"/>
        </w:rPr>
        <w:t>D. To show why other companies rely on Amazon's tech solutions</w:t>
      </w:r>
    </w:p>
    <w:p w14:paraId="5BB49D5D" w14:textId="169F4C38" w:rsidR="00A76C21" w:rsidRPr="00847A98" w:rsidRDefault="00E71DAE" w:rsidP="00847A98">
      <w:pPr>
        <w:pStyle w:val="p1"/>
        <w:spacing w:before="60" w:after="60" w:line="24" w:lineRule="atLeast"/>
        <w:rPr>
          <w:i/>
          <w:iCs/>
          <w:sz w:val="28"/>
          <w:szCs w:val="28"/>
        </w:rPr>
      </w:pPr>
      <w:r w:rsidRPr="00847A98">
        <w:rPr>
          <w:i/>
          <w:iCs/>
          <w:sz w:val="28"/>
          <w:szCs w:val="28"/>
        </w:rPr>
        <w:t>93</w:t>
      </w:r>
      <w:r w:rsidR="00A76C21" w:rsidRPr="00847A98">
        <w:rPr>
          <w:i/>
          <w:iCs/>
          <w:sz w:val="28"/>
          <w:szCs w:val="28"/>
        </w:rPr>
        <w:t>. According to paragraph 6, what is true of Rekognition?</w:t>
      </w:r>
    </w:p>
    <w:p w14:paraId="3B05E50F" w14:textId="77777777" w:rsidR="00A76C21" w:rsidRPr="00847A98" w:rsidRDefault="00A76C21" w:rsidP="00847A98">
      <w:pPr>
        <w:pStyle w:val="p1"/>
        <w:spacing w:before="60" w:after="60" w:line="24" w:lineRule="atLeast"/>
        <w:rPr>
          <w:sz w:val="28"/>
          <w:szCs w:val="28"/>
        </w:rPr>
      </w:pPr>
      <w:r w:rsidRPr="00847A98">
        <w:rPr>
          <w:sz w:val="28"/>
          <w:szCs w:val="28"/>
        </w:rPr>
        <w:t>A. It is controversial because it has led to incidences of hacking.</w:t>
      </w:r>
    </w:p>
    <w:p w14:paraId="6C3135FB" w14:textId="77777777" w:rsidR="00A76C21" w:rsidRPr="00847A98" w:rsidRDefault="00A76C21" w:rsidP="00847A98">
      <w:pPr>
        <w:pStyle w:val="p1"/>
        <w:spacing w:before="60" w:after="60" w:line="24" w:lineRule="atLeast"/>
        <w:rPr>
          <w:sz w:val="28"/>
          <w:szCs w:val="28"/>
        </w:rPr>
      </w:pPr>
      <w:r w:rsidRPr="00847A98">
        <w:rPr>
          <w:sz w:val="28"/>
          <w:szCs w:val="28"/>
        </w:rPr>
        <w:t>B. It could be adapted to gather information outside of retail.</w:t>
      </w:r>
    </w:p>
    <w:p w14:paraId="36F0CD9A" w14:textId="77777777" w:rsidR="00A76C21" w:rsidRPr="00847A98" w:rsidRDefault="00A76C21" w:rsidP="00847A98">
      <w:pPr>
        <w:pStyle w:val="p1"/>
        <w:spacing w:before="60" w:after="60" w:line="24" w:lineRule="atLeast"/>
        <w:rPr>
          <w:sz w:val="28"/>
          <w:szCs w:val="28"/>
        </w:rPr>
      </w:pPr>
      <w:r w:rsidRPr="00847A98">
        <w:rPr>
          <w:sz w:val="28"/>
          <w:szCs w:val="28"/>
        </w:rPr>
        <w:t>C. It led to a politician in the US having important data stolen.</w:t>
      </w:r>
    </w:p>
    <w:p w14:paraId="4F0C6AAE" w14:textId="77777777" w:rsidR="00A76C21" w:rsidRPr="00847A98" w:rsidRDefault="00A76C21" w:rsidP="00847A98">
      <w:pPr>
        <w:pStyle w:val="p1"/>
        <w:spacing w:before="60" w:after="60" w:line="24" w:lineRule="atLeast"/>
        <w:rPr>
          <w:sz w:val="28"/>
          <w:szCs w:val="28"/>
        </w:rPr>
      </w:pPr>
      <w:r w:rsidRPr="00847A98">
        <w:rPr>
          <w:sz w:val="28"/>
          <w:szCs w:val="28"/>
        </w:rPr>
        <w:t>D. It will be sold to governments worldwide for just one year.</w:t>
      </w:r>
    </w:p>
    <w:p w14:paraId="5C839A51" w14:textId="0AB358D4" w:rsidR="009277CC" w:rsidRPr="00847A98" w:rsidRDefault="00E71DAE" w:rsidP="00847A98">
      <w:pPr>
        <w:spacing w:before="60" w:after="60" w:line="24" w:lineRule="atLeast"/>
        <w:rPr>
          <w:sz w:val="28"/>
          <w:szCs w:val="28"/>
        </w:rPr>
      </w:pPr>
      <w:r w:rsidRPr="00847A98">
        <w:rPr>
          <w:sz w:val="28"/>
          <w:szCs w:val="28"/>
        </w:rPr>
        <w:t>94</w:t>
      </w:r>
      <w:r w:rsidR="009277CC" w:rsidRPr="00847A98">
        <w:rPr>
          <w:sz w:val="28"/>
          <w:szCs w:val="28"/>
        </w:rPr>
        <w:t>. Where in paragraph 6 does this sentence belong?</w:t>
      </w:r>
    </w:p>
    <w:p w14:paraId="3E4BF51C" w14:textId="2F9AB0F6" w:rsidR="009277CC" w:rsidRPr="00847A98" w:rsidRDefault="009277CC" w:rsidP="00847A98">
      <w:pPr>
        <w:spacing w:before="60" w:after="60" w:line="24" w:lineRule="atLeast"/>
        <w:rPr>
          <w:sz w:val="28"/>
          <w:szCs w:val="28"/>
        </w:rPr>
      </w:pPr>
      <w:r w:rsidRPr="00847A98">
        <w:rPr>
          <w:b/>
          <w:bCs/>
          <w:i/>
          <w:iCs/>
          <w:sz w:val="28"/>
          <w:szCs w:val="28"/>
        </w:rPr>
        <w:t>Even if data is secure, some individuals feel that any entity other than themselves having this level of</w:t>
      </w:r>
    </w:p>
    <w:p w14:paraId="03071A94" w14:textId="77777777" w:rsidR="009277CC" w:rsidRPr="00847A98" w:rsidRDefault="009277CC" w:rsidP="00847A98">
      <w:pPr>
        <w:spacing w:before="60" w:after="60" w:line="24" w:lineRule="atLeast"/>
        <w:rPr>
          <w:sz w:val="28"/>
          <w:szCs w:val="28"/>
        </w:rPr>
      </w:pPr>
      <w:r w:rsidRPr="00847A98">
        <w:rPr>
          <w:b/>
          <w:bCs/>
          <w:i/>
          <w:iCs/>
          <w:sz w:val="28"/>
          <w:szCs w:val="28"/>
        </w:rPr>
        <w:t>PII is an invasion of privacy, even seeing it as a civil rights issue.</w:t>
      </w:r>
    </w:p>
    <w:p w14:paraId="4293465B" w14:textId="01568BD2" w:rsidR="009277CC" w:rsidRPr="00847A98" w:rsidRDefault="009277CC" w:rsidP="00847A98">
      <w:pPr>
        <w:spacing w:before="60" w:after="60" w:line="24" w:lineRule="atLeast"/>
        <w:rPr>
          <w:sz w:val="28"/>
          <w:szCs w:val="28"/>
        </w:rPr>
      </w:pPr>
      <w:r w:rsidRPr="00847A98">
        <w:rPr>
          <w:sz w:val="28"/>
          <w:szCs w:val="28"/>
        </w:rPr>
        <w:t xml:space="preserve">A. [A] </w:t>
      </w:r>
      <w:r w:rsidRPr="00847A98">
        <w:rPr>
          <w:sz w:val="28"/>
          <w:szCs w:val="28"/>
        </w:rPr>
        <w:tab/>
      </w:r>
      <w:r w:rsidRPr="00847A98">
        <w:rPr>
          <w:sz w:val="28"/>
          <w:szCs w:val="28"/>
        </w:rPr>
        <w:tab/>
      </w:r>
      <w:r w:rsidRPr="00847A98">
        <w:rPr>
          <w:sz w:val="28"/>
          <w:szCs w:val="28"/>
        </w:rPr>
        <w:tab/>
        <w:t xml:space="preserve">B. [B] </w:t>
      </w:r>
      <w:r w:rsidRPr="00847A98">
        <w:rPr>
          <w:sz w:val="28"/>
          <w:szCs w:val="28"/>
        </w:rPr>
        <w:tab/>
      </w:r>
      <w:r w:rsidRPr="00847A98">
        <w:rPr>
          <w:sz w:val="28"/>
          <w:szCs w:val="28"/>
        </w:rPr>
        <w:tab/>
      </w:r>
      <w:r w:rsidRPr="00847A98">
        <w:rPr>
          <w:sz w:val="28"/>
          <w:szCs w:val="28"/>
        </w:rPr>
        <w:tab/>
        <w:t xml:space="preserve">C. [C] </w:t>
      </w:r>
      <w:r w:rsidRPr="00847A98">
        <w:rPr>
          <w:sz w:val="28"/>
          <w:szCs w:val="28"/>
        </w:rPr>
        <w:tab/>
      </w:r>
      <w:r w:rsidRPr="00847A98">
        <w:rPr>
          <w:sz w:val="28"/>
          <w:szCs w:val="28"/>
        </w:rPr>
        <w:tab/>
      </w:r>
      <w:r w:rsidRPr="00847A98">
        <w:rPr>
          <w:sz w:val="28"/>
          <w:szCs w:val="28"/>
        </w:rPr>
        <w:tab/>
        <w:t>D. [D]</w:t>
      </w:r>
    </w:p>
    <w:p w14:paraId="47621935" w14:textId="77777777" w:rsidR="006F1858" w:rsidRPr="00847A98" w:rsidRDefault="006F1858" w:rsidP="00847A98">
      <w:pPr>
        <w:spacing w:before="60" w:after="60" w:line="24" w:lineRule="atLeast"/>
        <w:rPr>
          <w:b/>
          <w:bCs/>
          <w:i/>
          <w:iCs/>
          <w:sz w:val="28"/>
          <w:szCs w:val="28"/>
        </w:rPr>
      </w:pPr>
      <w:r w:rsidRPr="00847A98">
        <w:rPr>
          <w:b/>
          <w:bCs/>
          <w:i/>
          <w:iCs/>
          <w:sz w:val="28"/>
          <w:szCs w:val="28"/>
        </w:rPr>
        <w:t xml:space="preserve">Your answers: </w:t>
      </w:r>
    </w:p>
    <w:tbl>
      <w:tblPr>
        <w:tblStyle w:val="TableGrid"/>
        <w:tblW w:w="0" w:type="auto"/>
        <w:tblLook w:val="04A0" w:firstRow="1" w:lastRow="0" w:firstColumn="1" w:lastColumn="0" w:noHBand="0" w:noVBand="1"/>
      </w:tblPr>
      <w:tblGrid>
        <w:gridCol w:w="1477"/>
        <w:gridCol w:w="1478"/>
        <w:gridCol w:w="1479"/>
        <w:gridCol w:w="1479"/>
        <w:gridCol w:w="1479"/>
        <w:gridCol w:w="1479"/>
        <w:gridCol w:w="1479"/>
      </w:tblGrid>
      <w:tr w:rsidR="00C43FD6" w:rsidRPr="00847A98" w14:paraId="42DA063B" w14:textId="77777777" w:rsidTr="00C43FD6">
        <w:trPr>
          <w:trHeight w:val="295"/>
        </w:trPr>
        <w:tc>
          <w:tcPr>
            <w:tcW w:w="1477" w:type="dxa"/>
          </w:tcPr>
          <w:p w14:paraId="196DF0E1" w14:textId="1998DE0F" w:rsidR="00C43FD6" w:rsidRPr="00847A98" w:rsidRDefault="00C43FD6" w:rsidP="00847A98">
            <w:pPr>
              <w:spacing w:before="60" w:after="60" w:line="24" w:lineRule="atLeast"/>
              <w:rPr>
                <w:b/>
                <w:bCs/>
                <w:sz w:val="28"/>
                <w:szCs w:val="28"/>
              </w:rPr>
            </w:pPr>
            <w:r w:rsidRPr="00847A98">
              <w:rPr>
                <w:b/>
                <w:bCs/>
                <w:sz w:val="28"/>
                <w:szCs w:val="28"/>
              </w:rPr>
              <w:t>88.</w:t>
            </w:r>
          </w:p>
        </w:tc>
        <w:tc>
          <w:tcPr>
            <w:tcW w:w="1478" w:type="dxa"/>
          </w:tcPr>
          <w:p w14:paraId="29BEAD6C" w14:textId="4067D765" w:rsidR="00C43FD6" w:rsidRPr="00847A98" w:rsidRDefault="00C43FD6" w:rsidP="00847A98">
            <w:pPr>
              <w:spacing w:before="60" w:after="60" w:line="24" w:lineRule="atLeast"/>
              <w:rPr>
                <w:b/>
                <w:bCs/>
                <w:sz w:val="28"/>
                <w:szCs w:val="28"/>
              </w:rPr>
            </w:pPr>
            <w:r w:rsidRPr="00847A98">
              <w:rPr>
                <w:b/>
                <w:bCs/>
                <w:sz w:val="28"/>
                <w:szCs w:val="28"/>
              </w:rPr>
              <w:t>89.</w:t>
            </w:r>
          </w:p>
        </w:tc>
        <w:tc>
          <w:tcPr>
            <w:tcW w:w="1479" w:type="dxa"/>
          </w:tcPr>
          <w:p w14:paraId="130FDF3B" w14:textId="2617CB3B" w:rsidR="00C43FD6" w:rsidRPr="00847A98" w:rsidRDefault="00C43FD6" w:rsidP="00847A98">
            <w:pPr>
              <w:spacing w:before="60" w:after="60" w:line="24" w:lineRule="atLeast"/>
              <w:rPr>
                <w:b/>
                <w:bCs/>
                <w:sz w:val="28"/>
                <w:szCs w:val="28"/>
              </w:rPr>
            </w:pPr>
            <w:r w:rsidRPr="00847A98">
              <w:rPr>
                <w:b/>
                <w:bCs/>
                <w:sz w:val="28"/>
                <w:szCs w:val="28"/>
              </w:rPr>
              <w:t>90.</w:t>
            </w:r>
          </w:p>
        </w:tc>
        <w:tc>
          <w:tcPr>
            <w:tcW w:w="1479" w:type="dxa"/>
          </w:tcPr>
          <w:p w14:paraId="62F3897D" w14:textId="518FC684" w:rsidR="00C43FD6" w:rsidRPr="00847A98" w:rsidRDefault="00C43FD6" w:rsidP="00847A98">
            <w:pPr>
              <w:spacing w:before="60" w:after="60" w:line="24" w:lineRule="atLeast"/>
              <w:rPr>
                <w:b/>
                <w:bCs/>
                <w:sz w:val="28"/>
                <w:szCs w:val="28"/>
              </w:rPr>
            </w:pPr>
            <w:r w:rsidRPr="00847A98">
              <w:rPr>
                <w:b/>
                <w:bCs/>
                <w:sz w:val="28"/>
                <w:szCs w:val="28"/>
              </w:rPr>
              <w:t>91.</w:t>
            </w:r>
          </w:p>
        </w:tc>
        <w:tc>
          <w:tcPr>
            <w:tcW w:w="1479" w:type="dxa"/>
          </w:tcPr>
          <w:p w14:paraId="33EE5CF3" w14:textId="167E9597" w:rsidR="00C43FD6" w:rsidRPr="00847A98" w:rsidRDefault="00C43FD6" w:rsidP="00847A98">
            <w:pPr>
              <w:spacing w:before="60" w:after="60" w:line="24" w:lineRule="atLeast"/>
              <w:rPr>
                <w:b/>
                <w:bCs/>
                <w:sz w:val="28"/>
                <w:szCs w:val="28"/>
              </w:rPr>
            </w:pPr>
            <w:r w:rsidRPr="00847A98">
              <w:rPr>
                <w:b/>
                <w:bCs/>
                <w:sz w:val="28"/>
                <w:szCs w:val="28"/>
              </w:rPr>
              <w:t>92.</w:t>
            </w:r>
          </w:p>
        </w:tc>
        <w:tc>
          <w:tcPr>
            <w:tcW w:w="1479" w:type="dxa"/>
          </w:tcPr>
          <w:p w14:paraId="5A709644" w14:textId="3A9B62FB" w:rsidR="00C43FD6" w:rsidRPr="00847A98" w:rsidRDefault="00C43FD6" w:rsidP="00847A98">
            <w:pPr>
              <w:spacing w:before="60" w:after="60" w:line="24" w:lineRule="atLeast"/>
              <w:rPr>
                <w:b/>
                <w:bCs/>
                <w:sz w:val="28"/>
                <w:szCs w:val="28"/>
              </w:rPr>
            </w:pPr>
            <w:r w:rsidRPr="00847A98">
              <w:rPr>
                <w:b/>
                <w:bCs/>
                <w:sz w:val="28"/>
                <w:szCs w:val="28"/>
              </w:rPr>
              <w:t>93.</w:t>
            </w:r>
          </w:p>
        </w:tc>
        <w:tc>
          <w:tcPr>
            <w:tcW w:w="1479" w:type="dxa"/>
          </w:tcPr>
          <w:p w14:paraId="2C418D30" w14:textId="3A83E79D" w:rsidR="00C43FD6" w:rsidRPr="00847A98" w:rsidRDefault="00C43FD6" w:rsidP="00847A98">
            <w:pPr>
              <w:spacing w:before="60" w:after="60" w:line="24" w:lineRule="atLeast"/>
              <w:rPr>
                <w:b/>
                <w:bCs/>
                <w:sz w:val="28"/>
                <w:szCs w:val="28"/>
              </w:rPr>
            </w:pPr>
            <w:r w:rsidRPr="00847A98">
              <w:rPr>
                <w:b/>
                <w:bCs/>
                <w:sz w:val="28"/>
                <w:szCs w:val="28"/>
              </w:rPr>
              <w:t>94.</w:t>
            </w:r>
          </w:p>
        </w:tc>
      </w:tr>
    </w:tbl>
    <w:p w14:paraId="6E7631D1" w14:textId="77777777" w:rsidR="006F1858" w:rsidRPr="00847A98" w:rsidRDefault="006F1858" w:rsidP="00847A98">
      <w:pPr>
        <w:spacing w:before="60" w:after="60" w:line="24" w:lineRule="atLeast"/>
        <w:rPr>
          <w:sz w:val="28"/>
          <w:szCs w:val="28"/>
        </w:rPr>
      </w:pPr>
    </w:p>
    <w:p w14:paraId="34AD7F34" w14:textId="77777777" w:rsidR="008F32B2" w:rsidRPr="00847A98" w:rsidRDefault="008F32B2" w:rsidP="00847A98">
      <w:pPr>
        <w:pStyle w:val="Heading3"/>
        <w:spacing w:before="60" w:after="60" w:line="24" w:lineRule="atLeast"/>
        <w:jc w:val="both"/>
        <w:rPr>
          <w:rFonts w:eastAsia="Times New Roman" w:cs="Times New Roman"/>
          <w:b/>
          <w:bCs/>
          <w:i/>
          <w:iCs/>
          <w:color w:val="000000"/>
          <w:lang w:eastAsia="en-US"/>
        </w:rPr>
      </w:pPr>
      <w:r w:rsidRPr="00847A98">
        <w:rPr>
          <w:rFonts w:cs="Times New Roman"/>
          <w:b/>
          <w:bCs/>
          <w:i/>
          <w:iCs/>
          <w:color w:val="000000"/>
        </w:rPr>
        <w:t>For questions 95–100, complete the summary with</w:t>
      </w:r>
      <w:r w:rsidRPr="00847A98">
        <w:rPr>
          <w:rStyle w:val="apple-converted-space"/>
          <w:rFonts w:cs="Times New Roman"/>
          <w:b/>
          <w:bCs/>
          <w:i/>
          <w:iCs/>
          <w:color w:val="000000"/>
        </w:rPr>
        <w:t> </w:t>
      </w:r>
      <w:r w:rsidRPr="00847A98">
        <w:rPr>
          <w:rStyle w:val="Strong"/>
          <w:rFonts w:cs="Times New Roman"/>
          <w:i/>
          <w:iCs/>
          <w:color w:val="000000"/>
        </w:rPr>
        <w:t>NO MORE THAN TWO WORDS</w:t>
      </w:r>
      <w:r w:rsidRPr="00847A98">
        <w:rPr>
          <w:rStyle w:val="apple-converted-space"/>
          <w:rFonts w:cs="Times New Roman"/>
          <w:b/>
          <w:bCs/>
          <w:i/>
          <w:iCs/>
          <w:color w:val="000000"/>
        </w:rPr>
        <w:t> </w:t>
      </w:r>
      <w:r w:rsidRPr="00847A98">
        <w:rPr>
          <w:rFonts w:cs="Times New Roman"/>
          <w:b/>
          <w:bCs/>
          <w:i/>
          <w:iCs/>
          <w:color w:val="000000"/>
        </w:rPr>
        <w:t>taken from the passage for each answer.</w:t>
      </w:r>
    </w:p>
    <w:p w14:paraId="7EF5C3E8" w14:textId="5C29A6FD" w:rsidR="008F32B2" w:rsidRPr="00847A98" w:rsidRDefault="00C43FD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8F32B2" w:rsidRPr="00847A98">
        <w:rPr>
          <w:color w:val="000000"/>
          <w:sz w:val="28"/>
          <w:szCs w:val="28"/>
        </w:rPr>
        <w:t xml:space="preserve">Retail data collection has evolved considerably since the 1970s, when companies relied on basic surveys to classify consumers. Today, technological advances enable businesses to access vast quantities of highly (95) __________ information. A significant milestone occurred in 1993 with the emergence of early (96) </w:t>
      </w:r>
      <w:r w:rsidR="00A300C5" w:rsidRPr="00847A98">
        <w:rPr>
          <w:color w:val="000000"/>
          <w:sz w:val="28"/>
          <w:szCs w:val="28"/>
        </w:rPr>
        <w:t>__________</w:t>
      </w:r>
      <w:r w:rsidR="008F32B2" w:rsidRPr="00847A98">
        <w:rPr>
          <w:color w:val="000000"/>
          <w:sz w:val="28"/>
          <w:szCs w:val="28"/>
        </w:rPr>
        <w:t>, which replaced fragmented “data silos” with unified storage systems capable of advanced analytics.</w:t>
      </w:r>
    </w:p>
    <w:p w14:paraId="35698934" w14:textId="744AEE9D" w:rsidR="008F32B2" w:rsidRPr="00847A98" w:rsidRDefault="00C43FD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8F32B2" w:rsidRPr="00847A98">
        <w:rPr>
          <w:color w:val="000000"/>
          <w:sz w:val="28"/>
          <w:szCs w:val="28"/>
        </w:rPr>
        <w:t xml:space="preserve">Customer data is generally divided into three broad categories: personal profiles, detailed activity records, and documented (97) </w:t>
      </w:r>
      <w:r w:rsidR="00A300C5" w:rsidRPr="00847A98">
        <w:rPr>
          <w:color w:val="000000"/>
          <w:sz w:val="28"/>
          <w:szCs w:val="28"/>
        </w:rPr>
        <w:t xml:space="preserve">__________ </w:t>
      </w:r>
      <w:r w:rsidR="008F32B2" w:rsidRPr="00847A98">
        <w:rPr>
          <w:color w:val="000000"/>
          <w:sz w:val="28"/>
          <w:szCs w:val="28"/>
        </w:rPr>
        <w:t>between companies and their clients. When cross-referenced instantly, this information allows retailers to address individuals by name and provide (98) __________ content together with carefully targeted advertising.</w:t>
      </w:r>
    </w:p>
    <w:p w14:paraId="69F28C12" w14:textId="77777777" w:rsidR="00AA3AEC" w:rsidRPr="00847A98" w:rsidRDefault="00C43FD6"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8F32B2" w:rsidRPr="00847A98">
        <w:rPr>
          <w:color w:val="000000"/>
          <w:sz w:val="28"/>
          <w:szCs w:val="28"/>
        </w:rPr>
        <w:t xml:space="preserve">The financial value of such systems is projected to reach $17.85 billion by 2027. Corporations such as Amazon have extended their data practices through the adoption of (99) __________ data for security and payment purposes. </w:t>
      </w:r>
      <w:r w:rsidR="00AA3AEC" w:rsidRPr="00847A98">
        <w:rPr>
          <w:color w:val="000000"/>
          <w:sz w:val="28"/>
          <w:szCs w:val="28"/>
        </w:rPr>
        <w:t>Nevertheless, critics argue that the accumulation of personally identifiable information increases the likelihood of theft and the possibility that CRM technologies could be (100) __________ by state authorities or other bodies.</w:t>
      </w:r>
    </w:p>
    <w:p w14:paraId="3A5F7E2E" w14:textId="77777777" w:rsidR="00634860" w:rsidRPr="00847A98" w:rsidRDefault="00634860" w:rsidP="00847A98">
      <w:pPr>
        <w:spacing w:before="60" w:after="60" w:line="24" w:lineRule="atLeast"/>
        <w:rPr>
          <w:b/>
          <w:bCs/>
          <w:i/>
          <w:iCs/>
          <w:sz w:val="28"/>
          <w:szCs w:val="28"/>
        </w:rPr>
      </w:pPr>
      <w:r w:rsidRPr="00847A98">
        <w:rPr>
          <w:b/>
          <w:bCs/>
          <w:i/>
          <w:iCs/>
          <w:sz w:val="28"/>
          <w:szCs w:val="28"/>
        </w:rPr>
        <w:lastRenderedPageBreak/>
        <w:t xml:space="preserve">Your answers: </w:t>
      </w:r>
    </w:p>
    <w:tbl>
      <w:tblPr>
        <w:tblStyle w:val="TableGrid"/>
        <w:tblW w:w="0" w:type="auto"/>
        <w:tblLook w:val="04A0" w:firstRow="1" w:lastRow="0" w:firstColumn="1" w:lastColumn="0" w:noHBand="0" w:noVBand="1"/>
      </w:tblPr>
      <w:tblGrid>
        <w:gridCol w:w="5183"/>
        <w:gridCol w:w="5183"/>
      </w:tblGrid>
      <w:tr w:rsidR="00634860" w:rsidRPr="00847A98" w14:paraId="00C3305E" w14:textId="77777777" w:rsidTr="00634860">
        <w:tc>
          <w:tcPr>
            <w:tcW w:w="5183" w:type="dxa"/>
          </w:tcPr>
          <w:p w14:paraId="26C30A0D" w14:textId="18825800"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95.</w:t>
            </w:r>
          </w:p>
        </w:tc>
        <w:tc>
          <w:tcPr>
            <w:tcW w:w="5183" w:type="dxa"/>
          </w:tcPr>
          <w:p w14:paraId="23655038" w14:textId="3BC218E7"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96.</w:t>
            </w:r>
          </w:p>
        </w:tc>
      </w:tr>
      <w:tr w:rsidR="00634860" w:rsidRPr="00847A98" w14:paraId="732AD547" w14:textId="77777777" w:rsidTr="00634860">
        <w:tc>
          <w:tcPr>
            <w:tcW w:w="5183" w:type="dxa"/>
          </w:tcPr>
          <w:p w14:paraId="5B232637" w14:textId="55DB1508"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97.</w:t>
            </w:r>
          </w:p>
        </w:tc>
        <w:tc>
          <w:tcPr>
            <w:tcW w:w="5183" w:type="dxa"/>
          </w:tcPr>
          <w:p w14:paraId="6E7E024A" w14:textId="6B4FABD0"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 xml:space="preserve">98. </w:t>
            </w:r>
          </w:p>
        </w:tc>
      </w:tr>
      <w:tr w:rsidR="00634860" w:rsidRPr="00847A98" w14:paraId="0D795626" w14:textId="77777777" w:rsidTr="00634860">
        <w:tc>
          <w:tcPr>
            <w:tcW w:w="5183" w:type="dxa"/>
          </w:tcPr>
          <w:p w14:paraId="4D45037F" w14:textId="576B8AED"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99.</w:t>
            </w:r>
          </w:p>
        </w:tc>
        <w:tc>
          <w:tcPr>
            <w:tcW w:w="5183" w:type="dxa"/>
          </w:tcPr>
          <w:p w14:paraId="6BA3FEF8" w14:textId="45EAB340" w:rsidR="00634860" w:rsidRPr="00847A98" w:rsidRDefault="00634860" w:rsidP="00847A98">
            <w:pPr>
              <w:pStyle w:val="Heading2"/>
              <w:spacing w:before="60" w:after="60" w:line="24" w:lineRule="atLeast"/>
              <w:rPr>
                <w:rStyle w:val="Strong"/>
                <w:rFonts w:ascii="Times New Roman" w:hAnsi="Times New Roman" w:cs="Times New Roman"/>
                <w:color w:val="000000"/>
                <w:sz w:val="28"/>
                <w:szCs w:val="28"/>
              </w:rPr>
            </w:pPr>
            <w:r w:rsidRPr="00847A98">
              <w:rPr>
                <w:rStyle w:val="Strong"/>
                <w:rFonts w:ascii="Times New Roman" w:hAnsi="Times New Roman" w:cs="Times New Roman"/>
                <w:color w:val="000000"/>
                <w:sz w:val="28"/>
                <w:szCs w:val="28"/>
              </w:rPr>
              <w:t>100.</w:t>
            </w:r>
          </w:p>
        </w:tc>
      </w:tr>
    </w:tbl>
    <w:p w14:paraId="5E2AB152" w14:textId="77777777" w:rsidR="006E37BF" w:rsidRPr="00847A98" w:rsidRDefault="006E37BF" w:rsidP="00847A98">
      <w:pPr>
        <w:pStyle w:val="Heading2"/>
        <w:spacing w:before="60" w:after="60" w:line="24" w:lineRule="atLeast"/>
        <w:rPr>
          <w:rStyle w:val="Strong"/>
          <w:rFonts w:ascii="Times New Roman" w:hAnsi="Times New Roman" w:cs="Times New Roman"/>
          <w:b w:val="0"/>
          <w:bCs w:val="0"/>
          <w:color w:val="000000"/>
          <w:sz w:val="28"/>
          <w:szCs w:val="28"/>
        </w:rPr>
      </w:pPr>
    </w:p>
    <w:p w14:paraId="655EA354" w14:textId="77777777" w:rsidR="0095207B" w:rsidRPr="00847A98" w:rsidRDefault="0095207B" w:rsidP="00B1706D">
      <w:pPr>
        <w:pStyle w:val="NormalWeb"/>
        <w:spacing w:before="60" w:beforeAutospacing="0" w:after="60" w:afterAutospacing="0" w:line="24" w:lineRule="atLeast"/>
        <w:jc w:val="both"/>
        <w:rPr>
          <w:sz w:val="28"/>
          <w:szCs w:val="28"/>
        </w:rPr>
      </w:pPr>
      <w:r w:rsidRPr="00847A98">
        <w:rPr>
          <w:rStyle w:val="Strong"/>
          <w:rFonts w:eastAsiaTheme="majorEastAsia"/>
          <w:sz w:val="28"/>
          <w:szCs w:val="28"/>
        </w:rPr>
        <w:t>Part 5.</w:t>
      </w:r>
      <w:r w:rsidRPr="00847A98">
        <w:rPr>
          <w:sz w:val="28"/>
          <w:szCs w:val="28"/>
        </w:rPr>
        <w:t xml:space="preserve"> </w:t>
      </w:r>
      <w:r w:rsidRPr="00847A98">
        <w:rPr>
          <w:b/>
          <w:bCs/>
          <w:i/>
          <w:iCs/>
          <w:sz w:val="28"/>
          <w:szCs w:val="28"/>
        </w:rPr>
        <w:t>In the passage below, five paragraphs have been removed. For questions 101 – 105, read the passage and choose from paragraphs A–G the one which fits each gap. There are TWO extra paragraphs which you do not need to use. Write the letters A–G in the corresponding numbered boxes provided.</w:t>
      </w:r>
    </w:p>
    <w:p w14:paraId="7AACA986" w14:textId="77777777" w:rsidR="0095207B" w:rsidRPr="00847A98" w:rsidRDefault="0095207B" w:rsidP="00847A98">
      <w:pPr>
        <w:pStyle w:val="NormalWeb"/>
        <w:spacing w:before="60" w:beforeAutospacing="0" w:after="60" w:afterAutospacing="0" w:line="24" w:lineRule="atLeast"/>
        <w:jc w:val="center"/>
        <w:rPr>
          <w:b/>
          <w:bCs/>
          <w:sz w:val="28"/>
          <w:szCs w:val="28"/>
        </w:rPr>
      </w:pPr>
      <w:r w:rsidRPr="00847A98">
        <w:rPr>
          <w:b/>
          <w:bCs/>
          <w:sz w:val="28"/>
          <w:szCs w:val="28"/>
        </w:rPr>
        <w:t>The Empty Shells of Antarctica</w:t>
      </w:r>
    </w:p>
    <w:p w14:paraId="4CF07BFB" w14:textId="77777777" w:rsidR="0095207B" w:rsidRPr="00847A98" w:rsidRDefault="0095207B" w:rsidP="00847A98">
      <w:pPr>
        <w:spacing w:before="60" w:after="60" w:line="24" w:lineRule="atLeast"/>
        <w:jc w:val="both"/>
        <w:rPr>
          <w:sz w:val="28"/>
          <w:szCs w:val="28"/>
        </w:rPr>
      </w:pPr>
      <w:r w:rsidRPr="00847A98">
        <w:rPr>
          <w:sz w:val="28"/>
          <w:szCs w:val="28"/>
        </w:rPr>
        <w:t>Generally, the coldest, driest and windiest continent, Antarctica is a trial for the human body to withstand, so I was naturally apprehensive about my expedition to Mawson’s Huts, a remote outpost in that frozen continent. Undertaking one of the most epic journeys I’d ever be likely to take, I dressed in layers of thermal and waterproof clothing in order to shield my rather pampered body from the sub-zero conditions that awaited me.</w:t>
      </w:r>
    </w:p>
    <w:p w14:paraId="40D1213A" w14:textId="77777777" w:rsidR="0095207B" w:rsidRPr="00847A98" w:rsidRDefault="0095207B" w:rsidP="00847A98">
      <w:pPr>
        <w:spacing w:before="60" w:after="60" w:line="24" w:lineRule="atLeast"/>
        <w:jc w:val="both"/>
        <w:rPr>
          <w:sz w:val="28"/>
          <w:szCs w:val="28"/>
        </w:rPr>
      </w:pPr>
      <w:r w:rsidRPr="00847A98">
        <w:rPr>
          <w:b/>
          <w:bCs/>
          <w:sz w:val="28"/>
          <w:szCs w:val="28"/>
        </w:rPr>
        <w:t>101. _______________</w:t>
      </w:r>
    </w:p>
    <w:p w14:paraId="31F48E21" w14:textId="77777777" w:rsidR="0095207B" w:rsidRPr="00847A98" w:rsidRDefault="0095207B" w:rsidP="00847A98">
      <w:pPr>
        <w:spacing w:before="60" w:after="60" w:line="24" w:lineRule="atLeast"/>
        <w:jc w:val="both"/>
        <w:rPr>
          <w:sz w:val="28"/>
          <w:szCs w:val="28"/>
        </w:rPr>
      </w:pPr>
      <w:r w:rsidRPr="00847A98">
        <w:rPr>
          <w:sz w:val="28"/>
          <w:szCs w:val="28"/>
        </w:rPr>
        <w:t>When I arrived at the huts, the temperature was –7 degrees Celsius – which we could consider to be summertime there, I was told – and it felt bitterly cold with a wind that whipped into the very heart of me. How men could survive there all these years ago doesn’t bear thinking about, yet, upon entering the hut, echoes of their lives, and their successes, still resounded in such small details as their names on their bunks, and names of familiar places they could think about while there.</w:t>
      </w:r>
    </w:p>
    <w:p w14:paraId="0DFD5C96" w14:textId="77777777" w:rsidR="0095207B" w:rsidRPr="00847A98" w:rsidRDefault="0095207B" w:rsidP="00847A98">
      <w:pPr>
        <w:spacing w:before="60" w:after="60" w:line="24" w:lineRule="atLeast"/>
        <w:jc w:val="both"/>
        <w:rPr>
          <w:sz w:val="28"/>
          <w:szCs w:val="28"/>
        </w:rPr>
      </w:pPr>
      <w:r w:rsidRPr="00847A98">
        <w:rPr>
          <w:b/>
          <w:bCs/>
          <w:sz w:val="28"/>
          <w:szCs w:val="28"/>
        </w:rPr>
        <w:t>102. _______________</w:t>
      </w:r>
    </w:p>
    <w:p w14:paraId="4BD59CBD" w14:textId="77777777" w:rsidR="0095207B" w:rsidRPr="00847A98" w:rsidRDefault="0095207B" w:rsidP="00847A98">
      <w:pPr>
        <w:spacing w:before="60" w:after="60" w:line="24" w:lineRule="atLeast"/>
        <w:jc w:val="both"/>
        <w:rPr>
          <w:sz w:val="28"/>
          <w:szCs w:val="28"/>
        </w:rPr>
      </w:pPr>
      <w:r w:rsidRPr="00847A98">
        <w:rPr>
          <w:sz w:val="28"/>
          <w:szCs w:val="28"/>
        </w:rPr>
        <w:t>Since the 1970s, continual efforts have been made to preserve the structure, as it is just one of six surviving sites from what is known as the Heroic Era of Antarctic Explorations, a time in the early 19th century when the first explorers arrived there. It was perhaps given the name ‘heroic’ as the conditions were perilous, and the expeditions’ aims were mainly to further our understanding of the environment.</w:t>
      </w:r>
    </w:p>
    <w:p w14:paraId="5CEAEBFB" w14:textId="77777777" w:rsidR="0095207B" w:rsidRPr="00847A98" w:rsidRDefault="0095207B" w:rsidP="00847A98">
      <w:pPr>
        <w:spacing w:before="60" w:after="60" w:line="24" w:lineRule="atLeast"/>
        <w:jc w:val="both"/>
        <w:rPr>
          <w:sz w:val="28"/>
          <w:szCs w:val="28"/>
        </w:rPr>
      </w:pPr>
      <w:r w:rsidRPr="00847A98">
        <w:rPr>
          <w:b/>
          <w:bCs/>
          <w:sz w:val="28"/>
          <w:szCs w:val="28"/>
        </w:rPr>
        <w:t>103. _______________</w:t>
      </w:r>
    </w:p>
    <w:p w14:paraId="3B6BD68C" w14:textId="77777777" w:rsidR="0095207B" w:rsidRPr="00847A98" w:rsidRDefault="0095207B" w:rsidP="00847A98">
      <w:pPr>
        <w:spacing w:before="60" w:after="60" w:line="24" w:lineRule="atLeast"/>
        <w:jc w:val="both"/>
        <w:rPr>
          <w:sz w:val="28"/>
          <w:szCs w:val="28"/>
        </w:rPr>
      </w:pPr>
      <w:r w:rsidRPr="00847A98">
        <w:rPr>
          <w:sz w:val="28"/>
          <w:szCs w:val="28"/>
        </w:rPr>
        <w:t>This may seem incredible, seeing as Antarctica has no permanent human population. There are on average 3,000 people stationed there during the year and this number drops to around 1,000 in the more challenging winter months. This means that buildings greatly outnumber the population and, on top of this, most people are concentrated in a few active research stations. The fact that this beautiful wilderness is littered with disused buildings is something that is extremely problematic and the focus of international action.</w:t>
      </w:r>
    </w:p>
    <w:p w14:paraId="331294F3" w14:textId="77777777" w:rsidR="0095207B" w:rsidRPr="00847A98" w:rsidRDefault="0095207B" w:rsidP="00847A98">
      <w:pPr>
        <w:spacing w:before="60" w:after="60" w:line="24" w:lineRule="atLeast"/>
        <w:jc w:val="both"/>
        <w:rPr>
          <w:sz w:val="28"/>
          <w:szCs w:val="28"/>
        </w:rPr>
      </w:pPr>
      <w:r w:rsidRPr="00847A98">
        <w:rPr>
          <w:b/>
          <w:bCs/>
          <w:sz w:val="28"/>
          <w:szCs w:val="28"/>
        </w:rPr>
        <w:t>104. _______________</w:t>
      </w:r>
    </w:p>
    <w:p w14:paraId="6AE8EAD1" w14:textId="77777777" w:rsidR="0095207B" w:rsidRPr="00847A98" w:rsidRDefault="0095207B" w:rsidP="00847A98">
      <w:pPr>
        <w:spacing w:before="60" w:after="60" w:line="24" w:lineRule="atLeast"/>
        <w:jc w:val="both"/>
        <w:rPr>
          <w:sz w:val="28"/>
          <w:szCs w:val="28"/>
        </w:rPr>
      </w:pPr>
      <w:r w:rsidRPr="00847A98">
        <w:rPr>
          <w:sz w:val="28"/>
          <w:szCs w:val="28"/>
        </w:rPr>
        <w:t>Naturally, things are changing. There is a more general awareness in the world that humans need to limit their impact, and such policies as the Madrid Protocol, which includes, alongside wide-ranging rules on commercial activity in the Antarctic, regulations citing that any abandoned structures should be carefully removed. However, there are still many tourist trips made to the continent, including to Mawson’s Huts, and there are still thousands of empty outposts to see there.</w:t>
      </w:r>
    </w:p>
    <w:p w14:paraId="04854B24" w14:textId="77777777" w:rsidR="0095207B" w:rsidRPr="00847A98" w:rsidRDefault="0095207B" w:rsidP="00847A98">
      <w:pPr>
        <w:spacing w:before="60" w:after="60" w:line="24" w:lineRule="atLeast"/>
        <w:jc w:val="both"/>
        <w:rPr>
          <w:sz w:val="28"/>
          <w:szCs w:val="28"/>
        </w:rPr>
      </w:pPr>
      <w:r w:rsidRPr="00847A98">
        <w:rPr>
          <w:sz w:val="28"/>
          <w:szCs w:val="28"/>
        </w:rPr>
        <w:lastRenderedPageBreak/>
        <w:t>One reason for this is that these obligations do not apply to buildings that were constructed over a certain number of years ago. This is largely because these sites have historical significance, and there may be environmental repercussions from their removal after so much time. Yet it was another policy decision that perhaps caused the initial boom of these buildings.</w:t>
      </w:r>
    </w:p>
    <w:p w14:paraId="08A05742" w14:textId="77777777" w:rsidR="0095207B" w:rsidRPr="00847A98" w:rsidRDefault="0095207B" w:rsidP="00847A98">
      <w:pPr>
        <w:spacing w:before="60" w:after="60" w:line="24" w:lineRule="atLeast"/>
        <w:jc w:val="both"/>
        <w:rPr>
          <w:sz w:val="28"/>
          <w:szCs w:val="28"/>
        </w:rPr>
      </w:pPr>
      <w:r w:rsidRPr="00847A98">
        <w:rPr>
          <w:sz w:val="28"/>
          <w:szCs w:val="28"/>
        </w:rPr>
        <w:t>The 1959 Antarctic Treaty declared that only countries conducting substantial research activity in Antarctica could have a vote in decisions about the continent’s future. This, naturally, saw heightened interest in the area and construction, but for political purposes rather than true research goals.</w:t>
      </w:r>
    </w:p>
    <w:p w14:paraId="0A4034C7" w14:textId="77777777" w:rsidR="0095207B" w:rsidRPr="00847A98" w:rsidRDefault="0095207B" w:rsidP="00847A98">
      <w:pPr>
        <w:spacing w:before="60" w:after="60" w:line="24" w:lineRule="atLeast"/>
        <w:jc w:val="both"/>
        <w:rPr>
          <w:sz w:val="28"/>
          <w:szCs w:val="28"/>
        </w:rPr>
      </w:pPr>
      <w:r w:rsidRPr="00847A98">
        <w:rPr>
          <w:b/>
          <w:bCs/>
          <w:sz w:val="28"/>
          <w:szCs w:val="28"/>
        </w:rPr>
        <w:t>105. _______________</w:t>
      </w:r>
    </w:p>
    <w:p w14:paraId="5C3579CD" w14:textId="77777777" w:rsidR="0095207B" w:rsidRPr="00847A98" w:rsidRDefault="0095207B" w:rsidP="00847A98">
      <w:pPr>
        <w:spacing w:before="60" w:after="60" w:line="24" w:lineRule="atLeast"/>
        <w:jc w:val="both"/>
        <w:rPr>
          <w:sz w:val="28"/>
          <w:szCs w:val="28"/>
        </w:rPr>
      </w:pPr>
      <w:r w:rsidRPr="00847A98">
        <w:rPr>
          <w:sz w:val="28"/>
          <w:szCs w:val="28"/>
        </w:rPr>
        <w:t>The footprint of the Mawson expedition would have been relatively minor in comparison to what we see today. The high-tech bases typically serve to conduct a range of activities that contaminate the local environment, from noise and visual pollution to discharge of sewage and energy use. Of course, these elements are necessary for scientists to have a comfortable existence on the island, but they are certainly at odds with preservation of the natural environment.</w:t>
      </w:r>
    </w:p>
    <w:p w14:paraId="0A8EA091" w14:textId="77777777" w:rsidR="0095207B" w:rsidRPr="00847A98" w:rsidRDefault="0095207B" w:rsidP="00847A98">
      <w:pPr>
        <w:spacing w:before="60" w:after="60" w:line="24" w:lineRule="atLeast"/>
        <w:jc w:val="both"/>
        <w:rPr>
          <w:sz w:val="28"/>
          <w:szCs w:val="28"/>
        </w:rPr>
      </w:pPr>
      <w:r w:rsidRPr="00847A98">
        <w:rPr>
          <w:sz w:val="28"/>
          <w:szCs w:val="28"/>
        </w:rPr>
        <w:t>There is no easy resolution to this dilemma. Some academics have called for research stations to be shared between countries to limit the human footprint on the continent, but continued smooth participation in such projects between countries isn’t an easy endeavour. Another solution could be the introduction of further regulations, but this hasn’t seemed to work in the past. Maybe the answer lies in the gradual change of our collective mindset in respect of our natural world. As more and more people realise that we as humans have a responsibility to protect rather than transform the environment, maybe governments will start listening.</w:t>
      </w:r>
    </w:p>
    <w:p w14:paraId="1CB28E27" w14:textId="77777777" w:rsidR="0095207B" w:rsidRPr="00847A98" w:rsidRDefault="0095207B" w:rsidP="00847A98">
      <w:pPr>
        <w:spacing w:before="60" w:after="60" w:line="24" w:lineRule="atLeast"/>
        <w:rPr>
          <w:b/>
          <w:bCs/>
          <w:sz w:val="28"/>
          <w:szCs w:val="28"/>
        </w:rPr>
      </w:pPr>
      <w:r w:rsidRPr="00847A98">
        <w:rPr>
          <w:b/>
          <w:bCs/>
          <w:sz w:val="28"/>
          <w:szCs w:val="28"/>
        </w:rPr>
        <w:t>Missing paragraphs:</w:t>
      </w:r>
    </w:p>
    <w:p w14:paraId="09043FD8" w14:textId="77777777" w:rsidR="0095207B" w:rsidRPr="00847A98" w:rsidRDefault="0095207B" w:rsidP="00847A98">
      <w:pPr>
        <w:spacing w:before="60" w:after="60" w:line="24" w:lineRule="atLeast"/>
        <w:jc w:val="both"/>
        <w:rPr>
          <w:i/>
          <w:iCs/>
          <w:sz w:val="28"/>
          <w:szCs w:val="28"/>
        </w:rPr>
      </w:pPr>
      <w:r w:rsidRPr="00847A98">
        <w:rPr>
          <w:b/>
          <w:bCs/>
          <w:i/>
          <w:iCs/>
          <w:sz w:val="28"/>
          <w:szCs w:val="28"/>
        </w:rPr>
        <w:t xml:space="preserve">A. </w:t>
      </w:r>
      <w:r w:rsidRPr="00847A98">
        <w:rPr>
          <w:i/>
          <w:iCs/>
          <w:sz w:val="28"/>
          <w:szCs w:val="28"/>
        </w:rPr>
        <w:t>The land and the wildlife that live on it are extremely sensitive due to the fact that they have remained in an environment virtually untouched by unknown invasive species for thousands of years. This fragility, coupled with the careless introduction of human activity, can leave indelible effects on the landscape. Such effects include the unintentional introduction of invasive species, and the irresponsible disposal of waste for human-related activities.</w:t>
      </w:r>
    </w:p>
    <w:p w14:paraId="0311F480" w14:textId="77777777" w:rsidR="0095207B" w:rsidRPr="00847A98" w:rsidRDefault="0095207B" w:rsidP="00847A98">
      <w:pPr>
        <w:spacing w:before="60" w:after="60" w:line="24" w:lineRule="atLeast"/>
        <w:jc w:val="both"/>
        <w:rPr>
          <w:i/>
          <w:iCs/>
          <w:sz w:val="28"/>
          <w:szCs w:val="28"/>
        </w:rPr>
      </w:pPr>
      <w:r w:rsidRPr="00847A98">
        <w:rPr>
          <w:b/>
          <w:bCs/>
          <w:i/>
          <w:iCs/>
          <w:sz w:val="28"/>
          <w:szCs w:val="28"/>
        </w:rPr>
        <w:t xml:space="preserve">B. </w:t>
      </w:r>
      <w:r w:rsidRPr="00847A98">
        <w:rPr>
          <w:i/>
          <w:iCs/>
          <w:sz w:val="28"/>
          <w:szCs w:val="28"/>
        </w:rPr>
        <w:t>It’s essentially a wonderful social history that is literally frozen in time. I could see a candle in a tin and a book, The Methods of Mr Ames, which conjured up images of someone in their sleeping bag reading by candlelight. However, despite these wonderful historical details, nature is constantly trying to reclaim this settlement, as can be seen by the ice crystals creeping into the building.</w:t>
      </w:r>
    </w:p>
    <w:p w14:paraId="62DD7A5C" w14:textId="77777777" w:rsidR="0095207B" w:rsidRPr="00847A98" w:rsidRDefault="0095207B" w:rsidP="00847A98">
      <w:pPr>
        <w:spacing w:before="60" w:after="60" w:line="24" w:lineRule="atLeast"/>
        <w:jc w:val="both"/>
        <w:rPr>
          <w:i/>
          <w:iCs/>
          <w:sz w:val="28"/>
          <w:szCs w:val="28"/>
        </w:rPr>
      </w:pPr>
      <w:r w:rsidRPr="00847A98">
        <w:rPr>
          <w:b/>
          <w:bCs/>
          <w:i/>
          <w:iCs/>
          <w:sz w:val="28"/>
          <w:szCs w:val="28"/>
        </w:rPr>
        <w:t xml:space="preserve">C. </w:t>
      </w:r>
      <w:r w:rsidRPr="00847A98">
        <w:rPr>
          <w:i/>
          <w:iCs/>
          <w:sz w:val="28"/>
          <w:szCs w:val="28"/>
        </w:rPr>
        <w:t>The hostile nature of the environment there may have limited human presence, but sadly not sufficiently to prevent changes to the natural ecoculture on the continent. Despite what we may think, Antarctica has an abundance of flora and fauna, many of which have been affected by the growing appearance of man and his structures on their land. Yet, many claim this is a problem that cannot and should not be reversed.</w:t>
      </w:r>
    </w:p>
    <w:p w14:paraId="65AC0D8A" w14:textId="77777777" w:rsidR="0095207B" w:rsidRPr="00847A98" w:rsidRDefault="0095207B" w:rsidP="00847A98">
      <w:pPr>
        <w:spacing w:before="60" w:after="60" w:line="24" w:lineRule="atLeast"/>
        <w:jc w:val="both"/>
        <w:rPr>
          <w:i/>
          <w:iCs/>
          <w:sz w:val="28"/>
          <w:szCs w:val="28"/>
        </w:rPr>
      </w:pPr>
      <w:r w:rsidRPr="00847A98">
        <w:rPr>
          <w:b/>
          <w:bCs/>
          <w:i/>
          <w:iCs/>
          <w:sz w:val="28"/>
          <w:szCs w:val="28"/>
        </w:rPr>
        <w:t xml:space="preserve">D. </w:t>
      </w:r>
      <w:r w:rsidRPr="00847A98">
        <w:rPr>
          <w:i/>
          <w:iCs/>
          <w:sz w:val="28"/>
          <w:szCs w:val="28"/>
        </w:rPr>
        <w:t>However, and although this is one of a smattering of structures of historic significance on the continent, it is far from unusual as abandoned buildings in Antarctica go. In fact, there are around 5,000 structures on the continent, many of which are deserted, and the buildings there range from research stations to churches and lighthouses.</w:t>
      </w:r>
    </w:p>
    <w:p w14:paraId="14904A1E" w14:textId="77777777" w:rsidR="0095207B" w:rsidRPr="00847A98" w:rsidRDefault="0095207B" w:rsidP="00847A98">
      <w:pPr>
        <w:spacing w:before="60" w:after="60" w:line="24" w:lineRule="atLeast"/>
        <w:jc w:val="both"/>
        <w:rPr>
          <w:i/>
          <w:iCs/>
          <w:sz w:val="28"/>
          <w:szCs w:val="28"/>
        </w:rPr>
      </w:pPr>
      <w:r w:rsidRPr="00847A98">
        <w:rPr>
          <w:b/>
          <w:bCs/>
          <w:i/>
          <w:iCs/>
          <w:sz w:val="28"/>
          <w:szCs w:val="28"/>
        </w:rPr>
        <w:t xml:space="preserve">E. </w:t>
      </w:r>
      <w:r w:rsidRPr="00847A98">
        <w:rPr>
          <w:i/>
          <w:iCs/>
          <w:sz w:val="28"/>
          <w:szCs w:val="28"/>
        </w:rPr>
        <w:t>Sir Douglas Mawson and his team didn’t have such luxuries when they constructed these small structures over a century ago. With his group of explorers and scientists, they established the base in order to provide ground-breaking information about the environment and wildlife on the continent, even sending the first radio communications from the continent back to Australia, documenting their undertaking.</w:t>
      </w:r>
    </w:p>
    <w:p w14:paraId="7E781259" w14:textId="77777777" w:rsidR="0095207B" w:rsidRPr="00847A98" w:rsidRDefault="0095207B" w:rsidP="00847A98">
      <w:pPr>
        <w:spacing w:before="60" w:after="60" w:line="24" w:lineRule="atLeast"/>
        <w:jc w:val="both"/>
        <w:rPr>
          <w:i/>
          <w:iCs/>
          <w:sz w:val="28"/>
          <w:szCs w:val="28"/>
        </w:rPr>
      </w:pPr>
      <w:r w:rsidRPr="00847A98">
        <w:rPr>
          <w:rStyle w:val="Strong"/>
          <w:rFonts w:eastAsiaTheme="majorEastAsia"/>
          <w:i/>
          <w:iCs/>
          <w:sz w:val="28"/>
          <w:szCs w:val="28"/>
        </w:rPr>
        <w:t xml:space="preserve">F. </w:t>
      </w:r>
      <w:r w:rsidRPr="00847A98">
        <w:rPr>
          <w:i/>
          <w:iCs/>
          <w:sz w:val="28"/>
          <w:szCs w:val="28"/>
        </w:rPr>
        <w:t>Nowadays, the continent is peppered with run-down structures from the 20th century to the modern state-of-the-art bases that are currently being used by researchers. We can only imagine what Sir Douglas Mawson would have thought about these kinds of developments and the use of the land.</w:t>
      </w:r>
    </w:p>
    <w:p w14:paraId="5F64DC09" w14:textId="77777777" w:rsidR="0095207B" w:rsidRPr="00847A98" w:rsidRDefault="0095207B" w:rsidP="00847A98">
      <w:pPr>
        <w:spacing w:before="60" w:after="60" w:line="24" w:lineRule="atLeast"/>
        <w:jc w:val="both"/>
        <w:rPr>
          <w:i/>
          <w:iCs/>
          <w:sz w:val="28"/>
          <w:szCs w:val="28"/>
        </w:rPr>
      </w:pPr>
      <w:r w:rsidRPr="00847A98">
        <w:rPr>
          <w:b/>
          <w:bCs/>
          <w:i/>
          <w:iCs/>
          <w:sz w:val="28"/>
          <w:szCs w:val="28"/>
        </w:rPr>
        <w:t>G.</w:t>
      </w:r>
      <w:r w:rsidRPr="00847A98">
        <w:rPr>
          <w:i/>
          <w:iCs/>
          <w:sz w:val="28"/>
          <w:szCs w:val="28"/>
        </w:rPr>
        <w:t xml:space="preserve"> In recent years, Antarctica has also attracted growing interest from filmmakers and documentary producers, who travel there to capture dramatic landscapes and rare wildlife footage. While such projects raise public awareness about climate change, they can sometimes disrupt scientific work schedules at research stations, especially during peak tourist seasons.</w:t>
      </w:r>
    </w:p>
    <w:p w14:paraId="3B5A4147" w14:textId="77777777" w:rsidR="0095207B" w:rsidRPr="00847A98" w:rsidRDefault="0095207B" w:rsidP="00847A98">
      <w:pPr>
        <w:spacing w:before="60" w:after="60" w:line="24" w:lineRule="atLeast"/>
        <w:jc w:val="both"/>
        <w:rPr>
          <w:b/>
          <w:bCs/>
          <w:sz w:val="28"/>
          <w:szCs w:val="28"/>
        </w:rPr>
      </w:pPr>
      <w:r w:rsidRPr="00847A98">
        <w:rPr>
          <w:b/>
          <w:bCs/>
          <w:sz w:val="28"/>
          <w:szCs w:val="28"/>
        </w:rPr>
        <w:t>Your answers:</w:t>
      </w:r>
    </w:p>
    <w:tbl>
      <w:tblPr>
        <w:tblStyle w:val="TableGrid"/>
        <w:tblW w:w="0" w:type="auto"/>
        <w:tblLook w:val="04A0" w:firstRow="1" w:lastRow="0" w:firstColumn="1" w:lastColumn="0" w:noHBand="0" w:noVBand="1"/>
      </w:tblPr>
      <w:tblGrid>
        <w:gridCol w:w="1996"/>
        <w:gridCol w:w="1996"/>
        <w:gridCol w:w="1996"/>
        <w:gridCol w:w="1996"/>
        <w:gridCol w:w="1996"/>
      </w:tblGrid>
      <w:tr w:rsidR="0095207B" w:rsidRPr="00847A98" w14:paraId="67691869" w14:textId="77777777" w:rsidTr="005F3322">
        <w:tc>
          <w:tcPr>
            <w:tcW w:w="1996" w:type="dxa"/>
          </w:tcPr>
          <w:p w14:paraId="10870BE0"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101.</w:t>
            </w:r>
          </w:p>
        </w:tc>
        <w:tc>
          <w:tcPr>
            <w:tcW w:w="1996" w:type="dxa"/>
          </w:tcPr>
          <w:p w14:paraId="27DF4401"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102.</w:t>
            </w:r>
          </w:p>
        </w:tc>
        <w:tc>
          <w:tcPr>
            <w:tcW w:w="1996" w:type="dxa"/>
          </w:tcPr>
          <w:p w14:paraId="3B40939C"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103.</w:t>
            </w:r>
          </w:p>
        </w:tc>
        <w:tc>
          <w:tcPr>
            <w:tcW w:w="1996" w:type="dxa"/>
          </w:tcPr>
          <w:p w14:paraId="376B98D2"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104.</w:t>
            </w:r>
          </w:p>
        </w:tc>
        <w:tc>
          <w:tcPr>
            <w:tcW w:w="1996" w:type="dxa"/>
          </w:tcPr>
          <w:p w14:paraId="35D27F44" w14:textId="77777777" w:rsidR="0095207B" w:rsidRPr="00847A98" w:rsidRDefault="0095207B" w:rsidP="00847A98">
            <w:pPr>
              <w:pStyle w:val="NormalWeb"/>
              <w:spacing w:before="60" w:beforeAutospacing="0" w:after="60" w:afterAutospacing="0" w:line="24" w:lineRule="atLeast"/>
              <w:rPr>
                <w:rStyle w:val="Strong"/>
                <w:rFonts w:eastAsiaTheme="majorEastAsia"/>
                <w:sz w:val="28"/>
                <w:szCs w:val="28"/>
              </w:rPr>
            </w:pPr>
            <w:r w:rsidRPr="00847A98">
              <w:rPr>
                <w:rStyle w:val="Strong"/>
                <w:rFonts w:eastAsiaTheme="majorEastAsia"/>
                <w:sz w:val="28"/>
                <w:szCs w:val="28"/>
              </w:rPr>
              <w:t>105.</w:t>
            </w:r>
          </w:p>
        </w:tc>
      </w:tr>
    </w:tbl>
    <w:p w14:paraId="4DAF9E74" w14:textId="77777777" w:rsidR="0095207B" w:rsidRPr="00847A98" w:rsidRDefault="0095207B" w:rsidP="00847A98">
      <w:pPr>
        <w:pStyle w:val="Heading2"/>
        <w:spacing w:before="60" w:after="60" w:line="24" w:lineRule="atLeast"/>
        <w:rPr>
          <w:rFonts w:ascii="Times New Roman" w:hAnsi="Times New Roman" w:cs="Times New Roman"/>
          <w:b/>
          <w:bCs/>
          <w:color w:val="000000"/>
          <w:sz w:val="28"/>
          <w:szCs w:val="28"/>
        </w:rPr>
      </w:pPr>
    </w:p>
    <w:p w14:paraId="4686E06F" w14:textId="6E13D4EA" w:rsidR="00303471" w:rsidRPr="00847A98" w:rsidRDefault="00303471" w:rsidP="00847A98">
      <w:pPr>
        <w:spacing w:before="60" w:after="60" w:line="24" w:lineRule="atLeast"/>
        <w:rPr>
          <w:b/>
          <w:bCs/>
          <w:sz w:val="28"/>
          <w:szCs w:val="28"/>
        </w:rPr>
      </w:pPr>
      <w:r w:rsidRPr="00847A98">
        <w:rPr>
          <w:b/>
          <w:bCs/>
          <w:sz w:val="28"/>
          <w:szCs w:val="28"/>
        </w:rPr>
        <w:t>III. WRITING (50 points)</w:t>
      </w:r>
    </w:p>
    <w:p w14:paraId="29DFAF4F" w14:textId="77777777" w:rsidR="00C427F1" w:rsidRPr="00B1706D" w:rsidRDefault="00303471" w:rsidP="00847A98">
      <w:pPr>
        <w:spacing w:before="60" w:after="60" w:line="24" w:lineRule="atLeast"/>
        <w:rPr>
          <w:b/>
          <w:bCs/>
          <w:color w:val="000000"/>
          <w:sz w:val="28"/>
          <w:szCs w:val="28"/>
        </w:rPr>
      </w:pPr>
      <w:bookmarkStart w:id="2" w:name="_Hlk224889182"/>
      <w:r w:rsidRPr="00847A98">
        <w:rPr>
          <w:b/>
          <w:bCs/>
          <w:sz w:val="28"/>
          <w:szCs w:val="28"/>
        </w:rPr>
        <w:t>Part 1.</w:t>
      </w:r>
      <w:r w:rsidRPr="00847A98">
        <w:rPr>
          <w:sz w:val="28"/>
          <w:szCs w:val="28"/>
        </w:rPr>
        <w:t xml:space="preserve"> </w:t>
      </w:r>
      <w:r w:rsidR="00C427F1" w:rsidRPr="00B1706D">
        <w:rPr>
          <w:b/>
          <w:bCs/>
          <w:color w:val="000000"/>
          <w:sz w:val="28"/>
          <w:szCs w:val="28"/>
        </w:rPr>
        <w:t>The table below presents the year-on-year percentage change in selected education indicators in an Asian nation in 2024 and 2025.</w:t>
      </w:r>
    </w:p>
    <w:p w14:paraId="05553D8C" w14:textId="09DC1164" w:rsidR="00C427F1" w:rsidRPr="00847A98" w:rsidRDefault="00C427F1" w:rsidP="00847A98">
      <w:pPr>
        <w:spacing w:before="60" w:after="60" w:line="24" w:lineRule="atLeast"/>
        <w:rPr>
          <w:b/>
          <w:bCs/>
          <w:color w:val="000000"/>
          <w:sz w:val="28"/>
          <w:szCs w:val="28"/>
        </w:rPr>
      </w:pPr>
      <w:r w:rsidRPr="00B1706D">
        <w:rPr>
          <w:b/>
          <w:bCs/>
          <w:color w:val="000000"/>
          <w:sz w:val="28"/>
          <w:szCs w:val="28"/>
        </w:rPr>
        <w:t>Summarise the information by selecting and reporting the main features, and make relevant comparisons.</w:t>
      </w:r>
      <w:r w:rsidRPr="00B1706D">
        <w:rPr>
          <w:b/>
          <w:bCs/>
          <w:color w:val="000000"/>
          <w:sz w:val="28"/>
          <w:szCs w:val="28"/>
        </w:rPr>
        <w:br/>
        <w:t>You should write between 180 and 200 words.</w:t>
      </w:r>
      <w:r w:rsidRPr="00847A98">
        <w:rPr>
          <w:color w:val="000000"/>
          <w:sz w:val="28"/>
          <w:szCs w:val="28"/>
        </w:rPr>
        <w:t xml:space="preserve"> </w:t>
      </w:r>
      <w:r w:rsidRPr="00847A98">
        <w:rPr>
          <w:b/>
          <w:bCs/>
          <w:color w:val="000000"/>
          <w:sz w:val="28"/>
          <w:szCs w:val="28"/>
        </w:rPr>
        <w:t>(20 pts)</w:t>
      </w:r>
    </w:p>
    <w:tbl>
      <w:tblPr>
        <w:tblStyle w:val="TableGrid"/>
        <w:tblW w:w="0" w:type="auto"/>
        <w:tblLook w:val="04A0" w:firstRow="1" w:lastRow="0" w:firstColumn="1" w:lastColumn="0" w:noHBand="0" w:noVBand="1"/>
      </w:tblPr>
      <w:tblGrid>
        <w:gridCol w:w="559"/>
        <w:gridCol w:w="4636"/>
        <w:gridCol w:w="2585"/>
        <w:gridCol w:w="2586"/>
      </w:tblGrid>
      <w:tr w:rsidR="00C427F1" w:rsidRPr="00847A98" w14:paraId="103CB45E" w14:textId="77777777" w:rsidTr="00B1706D">
        <w:tc>
          <w:tcPr>
            <w:tcW w:w="559" w:type="dxa"/>
          </w:tcPr>
          <w:p w14:paraId="18985EFA" w14:textId="77777777" w:rsidR="00C427F1" w:rsidRPr="00847A98" w:rsidRDefault="00C427F1" w:rsidP="00847A98">
            <w:pPr>
              <w:spacing w:before="60" w:after="60" w:line="24" w:lineRule="atLeast"/>
              <w:rPr>
                <w:b/>
                <w:bCs/>
                <w:color w:val="000000"/>
                <w:sz w:val="28"/>
                <w:szCs w:val="28"/>
              </w:rPr>
            </w:pPr>
            <w:r w:rsidRPr="00847A98">
              <w:rPr>
                <w:b/>
                <w:bCs/>
                <w:color w:val="000000"/>
                <w:sz w:val="28"/>
                <w:szCs w:val="28"/>
                <w:lang w:eastAsia="en-US"/>
              </w:rPr>
              <w:t>No</w:t>
            </w:r>
          </w:p>
        </w:tc>
        <w:tc>
          <w:tcPr>
            <w:tcW w:w="4636" w:type="dxa"/>
          </w:tcPr>
          <w:p w14:paraId="28804D13" w14:textId="77777777" w:rsidR="00C427F1" w:rsidRPr="00847A98" w:rsidRDefault="00C427F1" w:rsidP="00847A98">
            <w:pPr>
              <w:spacing w:before="60" w:after="60" w:line="24" w:lineRule="atLeast"/>
              <w:jc w:val="center"/>
              <w:rPr>
                <w:b/>
                <w:bCs/>
                <w:color w:val="000000"/>
                <w:sz w:val="28"/>
                <w:szCs w:val="28"/>
              </w:rPr>
            </w:pPr>
            <w:r w:rsidRPr="00847A98">
              <w:rPr>
                <w:b/>
                <w:bCs/>
                <w:color w:val="000000"/>
                <w:sz w:val="28"/>
                <w:szCs w:val="28"/>
              </w:rPr>
              <w:t>Indicators</w:t>
            </w:r>
          </w:p>
        </w:tc>
        <w:tc>
          <w:tcPr>
            <w:tcW w:w="2585" w:type="dxa"/>
          </w:tcPr>
          <w:p w14:paraId="5D19AAD7" w14:textId="77777777" w:rsidR="00C427F1" w:rsidRPr="00847A98" w:rsidRDefault="00C427F1" w:rsidP="00847A98">
            <w:pPr>
              <w:spacing w:before="60" w:after="60" w:line="24" w:lineRule="atLeast"/>
              <w:jc w:val="center"/>
              <w:rPr>
                <w:b/>
                <w:bCs/>
                <w:color w:val="000000"/>
                <w:sz w:val="28"/>
                <w:szCs w:val="28"/>
              </w:rPr>
            </w:pPr>
            <w:r w:rsidRPr="00847A98">
              <w:rPr>
                <w:b/>
                <w:bCs/>
                <w:color w:val="000000"/>
                <w:sz w:val="28"/>
                <w:szCs w:val="28"/>
              </w:rPr>
              <w:t>2024 (%)</w:t>
            </w:r>
          </w:p>
        </w:tc>
        <w:tc>
          <w:tcPr>
            <w:tcW w:w="2586" w:type="dxa"/>
          </w:tcPr>
          <w:p w14:paraId="3CBBEB3F" w14:textId="77777777" w:rsidR="00C427F1" w:rsidRPr="00847A98" w:rsidRDefault="00C427F1" w:rsidP="00847A98">
            <w:pPr>
              <w:spacing w:before="60" w:after="60" w:line="24" w:lineRule="atLeast"/>
              <w:jc w:val="center"/>
              <w:rPr>
                <w:b/>
                <w:bCs/>
                <w:color w:val="000000"/>
                <w:sz w:val="28"/>
                <w:szCs w:val="28"/>
              </w:rPr>
            </w:pPr>
            <w:r w:rsidRPr="00847A98">
              <w:rPr>
                <w:b/>
                <w:bCs/>
                <w:color w:val="000000"/>
                <w:sz w:val="28"/>
                <w:szCs w:val="28"/>
              </w:rPr>
              <w:t>2025 (%)</w:t>
            </w:r>
          </w:p>
        </w:tc>
      </w:tr>
      <w:tr w:rsidR="00C427F1" w:rsidRPr="00847A98" w14:paraId="314ECAFE" w14:textId="77777777" w:rsidTr="00B1706D">
        <w:tc>
          <w:tcPr>
            <w:tcW w:w="559" w:type="dxa"/>
            <w:vAlign w:val="center"/>
          </w:tcPr>
          <w:p w14:paraId="03E043E2"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1</w:t>
            </w:r>
          </w:p>
        </w:tc>
        <w:tc>
          <w:tcPr>
            <w:tcW w:w="4636" w:type="dxa"/>
            <w:vAlign w:val="center"/>
          </w:tcPr>
          <w:p w14:paraId="4D98DE63"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Total student enrolment (all levels)</w:t>
            </w:r>
          </w:p>
        </w:tc>
        <w:tc>
          <w:tcPr>
            <w:tcW w:w="2585" w:type="dxa"/>
            <w:vAlign w:val="center"/>
          </w:tcPr>
          <w:p w14:paraId="7C985906"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+ 2.1</w:t>
            </w:r>
          </w:p>
        </w:tc>
        <w:tc>
          <w:tcPr>
            <w:tcW w:w="2586" w:type="dxa"/>
            <w:vAlign w:val="center"/>
          </w:tcPr>
          <w:p w14:paraId="7B9C2BF2"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+ 3.4</w:t>
            </w:r>
          </w:p>
        </w:tc>
      </w:tr>
      <w:tr w:rsidR="00C427F1" w:rsidRPr="00847A98" w14:paraId="6492EF45" w14:textId="77777777" w:rsidTr="00B1706D">
        <w:tc>
          <w:tcPr>
            <w:tcW w:w="559" w:type="dxa"/>
            <w:vAlign w:val="center"/>
          </w:tcPr>
          <w:p w14:paraId="36CE314A"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2</w:t>
            </w:r>
          </w:p>
        </w:tc>
        <w:tc>
          <w:tcPr>
            <w:tcW w:w="4636" w:type="dxa"/>
            <w:vAlign w:val="center"/>
          </w:tcPr>
          <w:p w14:paraId="1F45B482"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Primary school enrolment</w:t>
            </w:r>
          </w:p>
        </w:tc>
        <w:tc>
          <w:tcPr>
            <w:tcW w:w="2585" w:type="dxa"/>
            <w:vAlign w:val="center"/>
          </w:tcPr>
          <w:p w14:paraId="502AA3C9"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+ 1.5</w:t>
            </w:r>
          </w:p>
        </w:tc>
        <w:tc>
          <w:tcPr>
            <w:tcW w:w="2586" w:type="dxa"/>
            <w:vAlign w:val="center"/>
          </w:tcPr>
          <w:p w14:paraId="0EDA3794"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+ 2.0</w:t>
            </w:r>
          </w:p>
        </w:tc>
      </w:tr>
      <w:tr w:rsidR="00C427F1" w:rsidRPr="00847A98" w14:paraId="06F02E89" w14:textId="77777777" w:rsidTr="00B1706D">
        <w:tc>
          <w:tcPr>
            <w:tcW w:w="559" w:type="dxa"/>
            <w:vAlign w:val="center"/>
          </w:tcPr>
          <w:p w14:paraId="73F22758"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3</w:t>
            </w:r>
          </w:p>
        </w:tc>
        <w:tc>
          <w:tcPr>
            <w:tcW w:w="4636" w:type="dxa"/>
            <w:vAlign w:val="center"/>
          </w:tcPr>
          <w:p w14:paraId="2BDC4FC9"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Lower secondary enrolment</w:t>
            </w:r>
          </w:p>
        </w:tc>
        <w:tc>
          <w:tcPr>
            <w:tcW w:w="2585" w:type="dxa"/>
            <w:vAlign w:val="center"/>
          </w:tcPr>
          <w:p w14:paraId="3DED8C64"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+ 1.8</w:t>
            </w:r>
          </w:p>
        </w:tc>
        <w:tc>
          <w:tcPr>
            <w:tcW w:w="2586" w:type="dxa"/>
            <w:vAlign w:val="center"/>
          </w:tcPr>
          <w:p w14:paraId="5D2F9EE9"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+ 2.7</w:t>
            </w:r>
          </w:p>
        </w:tc>
      </w:tr>
      <w:tr w:rsidR="00C427F1" w:rsidRPr="00847A98" w14:paraId="4AC6367E" w14:textId="77777777" w:rsidTr="00B1706D">
        <w:tc>
          <w:tcPr>
            <w:tcW w:w="559" w:type="dxa"/>
            <w:vAlign w:val="center"/>
          </w:tcPr>
          <w:p w14:paraId="4735E1BC"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4</w:t>
            </w:r>
          </w:p>
        </w:tc>
        <w:tc>
          <w:tcPr>
            <w:tcW w:w="4636" w:type="dxa"/>
            <w:vAlign w:val="center"/>
          </w:tcPr>
          <w:p w14:paraId="7921CA53"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Upper secondary enrolment</w:t>
            </w:r>
          </w:p>
        </w:tc>
        <w:tc>
          <w:tcPr>
            <w:tcW w:w="2585" w:type="dxa"/>
            <w:vAlign w:val="center"/>
          </w:tcPr>
          <w:p w14:paraId="205BDAF9"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+ 2.9</w:t>
            </w:r>
          </w:p>
        </w:tc>
        <w:tc>
          <w:tcPr>
            <w:tcW w:w="2586" w:type="dxa"/>
            <w:vAlign w:val="center"/>
          </w:tcPr>
          <w:p w14:paraId="7EEC5001"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+ 4.6</w:t>
            </w:r>
          </w:p>
        </w:tc>
      </w:tr>
      <w:tr w:rsidR="00C427F1" w:rsidRPr="00847A98" w14:paraId="535B40F2" w14:textId="77777777" w:rsidTr="00B1706D">
        <w:tc>
          <w:tcPr>
            <w:tcW w:w="559" w:type="dxa"/>
            <w:vAlign w:val="center"/>
          </w:tcPr>
          <w:p w14:paraId="31254AA1"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5</w:t>
            </w:r>
          </w:p>
        </w:tc>
        <w:tc>
          <w:tcPr>
            <w:tcW w:w="4636" w:type="dxa"/>
            <w:vAlign w:val="center"/>
          </w:tcPr>
          <w:p w14:paraId="7EACC792"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University enrolment</w:t>
            </w:r>
          </w:p>
        </w:tc>
        <w:tc>
          <w:tcPr>
            <w:tcW w:w="2585" w:type="dxa"/>
            <w:vAlign w:val="center"/>
          </w:tcPr>
          <w:p w14:paraId="45711803"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+ 4.2</w:t>
            </w:r>
          </w:p>
        </w:tc>
        <w:tc>
          <w:tcPr>
            <w:tcW w:w="2586" w:type="dxa"/>
            <w:vAlign w:val="center"/>
          </w:tcPr>
          <w:p w14:paraId="1EB2FB31"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+ 6.8</w:t>
            </w:r>
          </w:p>
        </w:tc>
      </w:tr>
      <w:tr w:rsidR="00C427F1" w:rsidRPr="00847A98" w14:paraId="32F92331" w14:textId="77777777" w:rsidTr="00B1706D">
        <w:tc>
          <w:tcPr>
            <w:tcW w:w="559" w:type="dxa"/>
            <w:vAlign w:val="center"/>
          </w:tcPr>
          <w:p w14:paraId="6ED75BF4"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6</w:t>
            </w:r>
          </w:p>
        </w:tc>
        <w:tc>
          <w:tcPr>
            <w:tcW w:w="4636" w:type="dxa"/>
            <w:vAlign w:val="center"/>
          </w:tcPr>
          <w:p w14:paraId="56EF89E3"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International student arrivals</w:t>
            </w:r>
          </w:p>
        </w:tc>
        <w:tc>
          <w:tcPr>
            <w:tcW w:w="2585" w:type="dxa"/>
            <w:vAlign w:val="center"/>
          </w:tcPr>
          <w:p w14:paraId="3E89B92F"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+ 18.5</w:t>
            </w:r>
          </w:p>
        </w:tc>
        <w:tc>
          <w:tcPr>
            <w:tcW w:w="2586" w:type="dxa"/>
            <w:vAlign w:val="center"/>
          </w:tcPr>
          <w:p w14:paraId="4492133F"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+ 12.3</w:t>
            </w:r>
          </w:p>
        </w:tc>
      </w:tr>
      <w:tr w:rsidR="00C427F1" w:rsidRPr="00847A98" w14:paraId="3786A218" w14:textId="77777777" w:rsidTr="00B1706D">
        <w:tc>
          <w:tcPr>
            <w:tcW w:w="559" w:type="dxa"/>
            <w:vAlign w:val="center"/>
          </w:tcPr>
          <w:p w14:paraId="1AC7D755"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7</w:t>
            </w:r>
          </w:p>
        </w:tc>
        <w:tc>
          <w:tcPr>
            <w:tcW w:w="4636" w:type="dxa"/>
            <w:vAlign w:val="center"/>
          </w:tcPr>
          <w:p w14:paraId="7F9CAB1F"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Government expenditure on education</w:t>
            </w:r>
          </w:p>
        </w:tc>
        <w:tc>
          <w:tcPr>
            <w:tcW w:w="2585" w:type="dxa"/>
            <w:vAlign w:val="center"/>
          </w:tcPr>
          <w:p w14:paraId="385DBCE6"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+ 7.4</w:t>
            </w:r>
          </w:p>
        </w:tc>
        <w:tc>
          <w:tcPr>
            <w:tcW w:w="2586" w:type="dxa"/>
            <w:vAlign w:val="center"/>
          </w:tcPr>
          <w:p w14:paraId="7F24881C"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+ 9.1</w:t>
            </w:r>
          </w:p>
        </w:tc>
      </w:tr>
      <w:tr w:rsidR="00C427F1" w:rsidRPr="00847A98" w14:paraId="19FDF9FC" w14:textId="77777777" w:rsidTr="00B1706D">
        <w:tc>
          <w:tcPr>
            <w:tcW w:w="559" w:type="dxa"/>
            <w:vAlign w:val="center"/>
          </w:tcPr>
          <w:p w14:paraId="43053960"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8</w:t>
            </w:r>
          </w:p>
        </w:tc>
        <w:tc>
          <w:tcPr>
            <w:tcW w:w="4636" w:type="dxa"/>
            <w:vAlign w:val="center"/>
          </w:tcPr>
          <w:p w14:paraId="3A76FCBB"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Private investment in education</w:t>
            </w:r>
          </w:p>
        </w:tc>
        <w:tc>
          <w:tcPr>
            <w:tcW w:w="2585" w:type="dxa"/>
            <w:vAlign w:val="center"/>
          </w:tcPr>
          <w:p w14:paraId="01CA5825"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+ 5.6</w:t>
            </w:r>
          </w:p>
        </w:tc>
        <w:tc>
          <w:tcPr>
            <w:tcW w:w="2586" w:type="dxa"/>
            <w:vAlign w:val="center"/>
          </w:tcPr>
          <w:p w14:paraId="4AA43E7C"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+ 11.5</w:t>
            </w:r>
          </w:p>
        </w:tc>
      </w:tr>
      <w:tr w:rsidR="00C427F1" w:rsidRPr="00847A98" w14:paraId="30A46B14" w14:textId="77777777" w:rsidTr="00B1706D">
        <w:tc>
          <w:tcPr>
            <w:tcW w:w="559" w:type="dxa"/>
            <w:vAlign w:val="center"/>
          </w:tcPr>
          <w:p w14:paraId="3F6C0859"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9</w:t>
            </w:r>
          </w:p>
        </w:tc>
        <w:tc>
          <w:tcPr>
            <w:tcW w:w="4636" w:type="dxa"/>
            <w:vAlign w:val="center"/>
          </w:tcPr>
          <w:p w14:paraId="2E8902F8"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Graduates entering the labour market</w:t>
            </w:r>
          </w:p>
        </w:tc>
        <w:tc>
          <w:tcPr>
            <w:tcW w:w="2585" w:type="dxa"/>
            <w:vAlign w:val="center"/>
          </w:tcPr>
          <w:p w14:paraId="5943A641"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+ 3.3</w:t>
            </w:r>
          </w:p>
        </w:tc>
        <w:tc>
          <w:tcPr>
            <w:tcW w:w="2586" w:type="dxa"/>
            <w:vAlign w:val="center"/>
          </w:tcPr>
          <w:p w14:paraId="134DF45E"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+ 5.2</w:t>
            </w:r>
          </w:p>
        </w:tc>
      </w:tr>
      <w:tr w:rsidR="00C427F1" w:rsidRPr="00847A98" w14:paraId="2B420F50" w14:textId="77777777" w:rsidTr="00B1706D">
        <w:tc>
          <w:tcPr>
            <w:tcW w:w="559" w:type="dxa"/>
            <w:vAlign w:val="center"/>
          </w:tcPr>
          <w:p w14:paraId="2EACA932"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10</w:t>
            </w:r>
          </w:p>
        </w:tc>
        <w:tc>
          <w:tcPr>
            <w:tcW w:w="4636" w:type="dxa"/>
            <w:vAlign w:val="center"/>
          </w:tcPr>
          <w:p w14:paraId="30E3AF38"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Dropout rate (all levels)</w:t>
            </w:r>
          </w:p>
        </w:tc>
        <w:tc>
          <w:tcPr>
            <w:tcW w:w="2585" w:type="dxa"/>
            <w:vAlign w:val="center"/>
          </w:tcPr>
          <w:p w14:paraId="29C5B8D5"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- 1.2</w:t>
            </w:r>
          </w:p>
        </w:tc>
        <w:tc>
          <w:tcPr>
            <w:tcW w:w="2586" w:type="dxa"/>
            <w:vAlign w:val="center"/>
          </w:tcPr>
          <w:p w14:paraId="215093C7"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- 2.4</w:t>
            </w:r>
          </w:p>
        </w:tc>
      </w:tr>
      <w:tr w:rsidR="00C427F1" w:rsidRPr="00847A98" w14:paraId="26514F42" w14:textId="77777777" w:rsidTr="00B1706D">
        <w:tc>
          <w:tcPr>
            <w:tcW w:w="559" w:type="dxa"/>
            <w:vAlign w:val="center"/>
          </w:tcPr>
          <w:p w14:paraId="2052379F"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11</w:t>
            </w:r>
          </w:p>
        </w:tc>
        <w:tc>
          <w:tcPr>
            <w:tcW w:w="4636" w:type="dxa"/>
            <w:vAlign w:val="center"/>
          </w:tcPr>
          <w:p w14:paraId="0D2C9426"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Participation in online learning programmes</w:t>
            </w:r>
          </w:p>
        </w:tc>
        <w:tc>
          <w:tcPr>
            <w:tcW w:w="2585" w:type="dxa"/>
            <w:vAlign w:val="center"/>
          </w:tcPr>
          <w:p w14:paraId="023C30ED"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+ 14.8</w:t>
            </w:r>
          </w:p>
        </w:tc>
        <w:tc>
          <w:tcPr>
            <w:tcW w:w="2586" w:type="dxa"/>
            <w:vAlign w:val="center"/>
          </w:tcPr>
          <w:p w14:paraId="5A2DB3A3"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+ 8.7</w:t>
            </w:r>
          </w:p>
        </w:tc>
      </w:tr>
      <w:tr w:rsidR="00C427F1" w:rsidRPr="00847A98" w14:paraId="20BDF4C1" w14:textId="77777777" w:rsidTr="00B1706D">
        <w:tc>
          <w:tcPr>
            <w:tcW w:w="559" w:type="dxa"/>
            <w:vAlign w:val="center"/>
          </w:tcPr>
          <w:p w14:paraId="185A55B2"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12</w:t>
            </w:r>
          </w:p>
        </w:tc>
        <w:tc>
          <w:tcPr>
            <w:tcW w:w="4636" w:type="dxa"/>
            <w:vAlign w:val="center"/>
          </w:tcPr>
          <w:p w14:paraId="5C96426A" w14:textId="77777777" w:rsidR="00C427F1" w:rsidRPr="00847A98" w:rsidRDefault="00C427F1" w:rsidP="00847A98">
            <w:pPr>
              <w:spacing w:before="60" w:after="60" w:line="24" w:lineRule="atLeast"/>
              <w:rPr>
                <w:b/>
                <w:bCs/>
                <w:color w:val="000000"/>
                <w:sz w:val="28"/>
                <w:szCs w:val="28"/>
              </w:rPr>
            </w:pPr>
            <w:r w:rsidRPr="00847A98">
              <w:rPr>
                <w:color w:val="000000"/>
                <w:sz w:val="28"/>
                <w:szCs w:val="28"/>
              </w:rPr>
              <w:t>Teachers receiving professional development training</w:t>
            </w:r>
          </w:p>
        </w:tc>
        <w:tc>
          <w:tcPr>
            <w:tcW w:w="2585" w:type="dxa"/>
            <w:vAlign w:val="center"/>
          </w:tcPr>
          <w:p w14:paraId="0B7EB18E"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+ 6.1</w:t>
            </w:r>
          </w:p>
        </w:tc>
        <w:tc>
          <w:tcPr>
            <w:tcW w:w="2586" w:type="dxa"/>
            <w:vAlign w:val="center"/>
          </w:tcPr>
          <w:p w14:paraId="166E4E49" w14:textId="77777777" w:rsidR="00C427F1" w:rsidRPr="00847A98" w:rsidRDefault="00C427F1" w:rsidP="00847A98">
            <w:pPr>
              <w:spacing w:before="60" w:after="60" w:line="24" w:lineRule="atLeast"/>
              <w:jc w:val="center"/>
              <w:rPr>
                <w:b/>
                <w:bCs/>
                <w:color w:val="000000"/>
                <w:sz w:val="28"/>
                <w:szCs w:val="28"/>
              </w:rPr>
            </w:pPr>
            <w:r w:rsidRPr="00847A98">
              <w:rPr>
                <w:color w:val="000000"/>
                <w:sz w:val="28"/>
                <w:szCs w:val="28"/>
              </w:rPr>
              <w:t>+10.4</w:t>
            </w:r>
          </w:p>
        </w:tc>
      </w:tr>
    </w:tbl>
    <w:p w14:paraId="258F24BF" w14:textId="77777777" w:rsidR="00C427F1" w:rsidRPr="00847A98" w:rsidRDefault="00C427F1" w:rsidP="00847A98">
      <w:pPr>
        <w:spacing w:before="60" w:after="60" w:line="24" w:lineRule="atLeast"/>
        <w:jc w:val="right"/>
        <w:rPr>
          <w:color w:val="000000"/>
          <w:sz w:val="28"/>
          <w:szCs w:val="28"/>
        </w:rPr>
      </w:pPr>
      <w:r w:rsidRPr="00847A98">
        <w:rPr>
          <w:i/>
          <w:iCs/>
          <w:color w:val="000000"/>
          <w:sz w:val="28"/>
          <w:szCs w:val="28"/>
        </w:rPr>
        <w:t>(Adapted from national education statistics, 2025)</w:t>
      </w:r>
    </w:p>
    <w:bookmarkEnd w:id="2"/>
    <w:p w14:paraId="05212EC6" w14:textId="11F71086"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CB4FE2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686ED5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14D08C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35603F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5E326D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6561FE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113EA24"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40A4A82"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9D9387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D58F66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8F1322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81D8AC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062169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E0962F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9267BD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469C65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8EACC4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2AB7D0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7E79EED"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BC8C4D5"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0341E5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A7B8B2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096117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828C1D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EA15D7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F8BDB4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F2BC1C2" w14:textId="77777777" w:rsidR="00B1706D" w:rsidRDefault="00B1706D" w:rsidP="00847A98">
      <w:pPr>
        <w:pStyle w:val="Heading2"/>
        <w:spacing w:before="60" w:after="60" w:line="24" w:lineRule="atLeast"/>
        <w:rPr>
          <w:rFonts w:ascii="Times New Roman" w:hAnsi="Times New Roman" w:cs="Times New Roman"/>
          <w:b/>
          <w:bCs/>
          <w:color w:val="000000"/>
          <w:sz w:val="28"/>
          <w:szCs w:val="28"/>
        </w:rPr>
      </w:pPr>
    </w:p>
    <w:p w14:paraId="37CA1C76" w14:textId="3DFD2DF3" w:rsidR="00EB0F7D" w:rsidRPr="00847A98" w:rsidRDefault="00EB0F7D" w:rsidP="00847A98">
      <w:pPr>
        <w:pStyle w:val="Heading2"/>
        <w:spacing w:before="60" w:after="60" w:line="24" w:lineRule="atLeast"/>
        <w:rPr>
          <w:rFonts w:ascii="Times New Roman" w:eastAsia="Times New Roman" w:hAnsi="Times New Roman" w:cs="Times New Roman"/>
          <w:b/>
          <w:bCs/>
          <w:color w:val="000000"/>
          <w:sz w:val="28"/>
          <w:szCs w:val="28"/>
          <w:lang w:eastAsia="en-US"/>
        </w:rPr>
      </w:pPr>
      <w:r w:rsidRPr="00847A98">
        <w:rPr>
          <w:rFonts w:ascii="Times New Roman" w:hAnsi="Times New Roman" w:cs="Times New Roman"/>
          <w:b/>
          <w:bCs/>
          <w:color w:val="000000"/>
          <w:sz w:val="28"/>
          <w:szCs w:val="28"/>
        </w:rPr>
        <w:t>Part 2. Write an essay of at least 300 words on the following topic.</w:t>
      </w:r>
      <w:r w:rsidR="00610C8A">
        <w:rPr>
          <w:rFonts w:ascii="Times New Roman" w:hAnsi="Times New Roman" w:cs="Times New Roman"/>
          <w:b/>
          <w:bCs/>
          <w:color w:val="000000"/>
          <w:sz w:val="28"/>
          <w:szCs w:val="28"/>
        </w:rPr>
        <w:t xml:space="preserve"> (30 points)</w:t>
      </w:r>
    </w:p>
    <w:p w14:paraId="5FB2AC9D" w14:textId="328B16C6" w:rsidR="00EB0F7D" w:rsidRPr="00847A98" w:rsidRDefault="00597854"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EB0F7D" w:rsidRPr="00847A98">
        <w:rPr>
          <w:color w:val="000000"/>
          <w:sz w:val="28"/>
          <w:szCs w:val="28"/>
        </w:rPr>
        <w:t>“</w:t>
      </w:r>
      <w:r w:rsidR="00EB0F7D" w:rsidRPr="00847A98">
        <w:rPr>
          <w:b/>
          <w:bCs/>
          <w:color w:val="000000"/>
          <w:sz w:val="28"/>
          <w:szCs w:val="28"/>
        </w:rPr>
        <w:t>Digital detox</w:t>
      </w:r>
      <w:r w:rsidR="00EB0F7D" w:rsidRPr="00847A98">
        <w:rPr>
          <w:color w:val="000000"/>
          <w:sz w:val="28"/>
          <w:szCs w:val="28"/>
        </w:rPr>
        <w:t>” refers to the practice of intentionally reducing or completely avoiding the use of smartphones, social media, and other digital devices for a period of time. Many young people are now encouraged to take digital breaks to improve concentration, mental health, and real-life relationships.</w:t>
      </w:r>
    </w:p>
    <w:p w14:paraId="6494E364" w14:textId="1CF56A4C" w:rsidR="00EB0F7D" w:rsidRPr="00847A98" w:rsidRDefault="00597854"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EB0F7D" w:rsidRPr="00847A98">
        <w:rPr>
          <w:color w:val="000000"/>
          <w:sz w:val="28"/>
          <w:szCs w:val="28"/>
        </w:rPr>
        <w:t>Some argue that digital detoxes are essential in an age of constant notifications and online comparison, helping students regain focus and emotional balance. Others believe that completely disconnecting is unrealistic and unnecessary, as technology is deeply integrated into education, communication, and modern life. A third perspective suggests that the issue is not technology itself, but how responsibly individuals use it.</w:t>
      </w:r>
    </w:p>
    <w:p w14:paraId="3EE463CC" w14:textId="397D47C8" w:rsidR="00EB0F7D" w:rsidRDefault="00597854" w:rsidP="00847A98">
      <w:pPr>
        <w:pStyle w:val="NormalWeb"/>
        <w:spacing w:before="60" w:beforeAutospacing="0" w:after="60" w:afterAutospacing="0" w:line="24" w:lineRule="atLeast"/>
        <w:jc w:val="both"/>
        <w:rPr>
          <w:color w:val="000000"/>
          <w:sz w:val="28"/>
          <w:szCs w:val="28"/>
        </w:rPr>
      </w:pPr>
      <w:r w:rsidRPr="00847A98">
        <w:rPr>
          <w:color w:val="000000"/>
          <w:sz w:val="28"/>
          <w:szCs w:val="28"/>
        </w:rPr>
        <w:tab/>
      </w:r>
      <w:r w:rsidR="005B1833" w:rsidRPr="00847A98">
        <w:rPr>
          <w:color w:val="000000"/>
          <w:sz w:val="28"/>
          <w:szCs w:val="28"/>
        </w:rPr>
        <w:t>Which view(s)</w:t>
      </w:r>
      <w:r w:rsidR="00EB0F7D" w:rsidRPr="00847A98">
        <w:rPr>
          <w:color w:val="000000"/>
          <w:sz w:val="28"/>
          <w:szCs w:val="28"/>
        </w:rPr>
        <w:t xml:space="preserve"> do you agree with these views? Provide specific reasons and examples to support your answer.</w:t>
      </w:r>
    </w:p>
    <w:p w14:paraId="163795B5" w14:textId="77777777" w:rsidR="00B1706D" w:rsidRDefault="00B1706D" w:rsidP="00847A98">
      <w:pPr>
        <w:pStyle w:val="NormalWeb"/>
        <w:spacing w:before="60" w:beforeAutospacing="0" w:after="60" w:afterAutospacing="0" w:line="24" w:lineRule="atLeast"/>
        <w:jc w:val="both"/>
        <w:rPr>
          <w:color w:val="000000"/>
          <w:sz w:val="28"/>
          <w:szCs w:val="28"/>
        </w:rPr>
      </w:pPr>
    </w:p>
    <w:p w14:paraId="3481E65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66ED14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45F6EA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C25D39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234160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33E359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49B4915"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44F994D"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CB8DD5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B0F24B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EFFAA6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1387D1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F24C9FB"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165731C"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BFDB33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ED2229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E861B1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9CA18E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92902D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55EFE8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8571D72"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1114BD2"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F9693F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EB7ABB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74494A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D06C10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727E98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136E4E3"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1F7DA8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C87C68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FD9416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CAEE42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C73C75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0B35BA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BCEEF4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CBD5A3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739F20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506C37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F86A784"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BD55E9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39BFAB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1EE092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3E32DA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D5B813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A78E622"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B21874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050BD3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476AC0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7B2A7B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BD8120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B38A9DB"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7D8EE14"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83265F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D624936" w14:textId="6939244A"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r w:rsidRPr="00B170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p>
    <w:p w14:paraId="3E9FA6E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0DD404A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9C34EBD"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74B07ADB"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166075D"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235528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2ABD36B"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4DA898F"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EDC1D0C"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D5336FE"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C717BC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8A5478B"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7B694B0"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272DAB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0320997"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2AA6D679"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5D7EBA05"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1B33864"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38747B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7D72D3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4ED985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69FA8F95"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4C632DA1"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3DA65EA"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C846F1D"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3FA792B6"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AB42E88" w14:textId="77777777"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r>
        <w:rPr>
          <w:rFonts w:ascii="Times New Roman" w:hAnsi="Times New Roman" w:cs="Times New Roman"/>
          <w:color w:val="000000"/>
          <w:sz w:val="20"/>
          <w:szCs w:val="20"/>
        </w:rPr>
        <w:t>...............................................................................................................................................................................................................</w:t>
      </w:r>
    </w:p>
    <w:p w14:paraId="107E490A" w14:textId="2B3D497E" w:rsidR="00B1706D" w:rsidRPr="00B1706D" w:rsidRDefault="00B1706D" w:rsidP="00C0513F">
      <w:pPr>
        <w:pStyle w:val="Heading2"/>
        <w:spacing w:before="120" w:after="120" w:line="24" w:lineRule="atLeast"/>
        <w:rPr>
          <w:rFonts w:ascii="Times New Roman" w:hAnsi="Times New Roman" w:cs="Times New Roman"/>
          <w:color w:val="000000"/>
          <w:sz w:val="20"/>
          <w:szCs w:val="20"/>
        </w:rPr>
      </w:pPr>
    </w:p>
    <w:p w14:paraId="70589214" w14:textId="099840FC" w:rsidR="008F32B2" w:rsidRPr="00847A98" w:rsidRDefault="008252A2" w:rsidP="00847A98">
      <w:pPr>
        <w:pStyle w:val="NormalWeb"/>
        <w:spacing w:before="60" w:beforeAutospacing="0" w:after="60" w:afterAutospacing="0" w:line="24" w:lineRule="atLeast"/>
        <w:jc w:val="center"/>
        <w:rPr>
          <w:sz w:val="28"/>
          <w:szCs w:val="28"/>
        </w:rPr>
      </w:pPr>
      <w:r w:rsidRPr="00847A98">
        <w:rPr>
          <w:sz w:val="28"/>
          <w:szCs w:val="28"/>
        </w:rPr>
        <w:t>--- THE END ---</w:t>
      </w:r>
    </w:p>
    <w:sectPr w:rsidR="008F32B2" w:rsidRPr="00847A98" w:rsidSect="00C0513F">
      <w:footerReference w:type="default" r:id="rId7"/>
      <w:pgSz w:w="11907" w:h="16839" w:code="9"/>
      <w:pgMar w:top="851" w:right="680" w:bottom="851" w:left="851"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D018" w14:textId="77777777" w:rsidR="002D1F09" w:rsidRDefault="002D1F09">
      <w:r>
        <w:separator/>
      </w:r>
    </w:p>
  </w:endnote>
  <w:endnote w:type="continuationSeparator" w:id="0">
    <w:p w14:paraId="76785621" w14:textId="77777777" w:rsidR="002D1F09" w:rsidRDefault="002D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302025"/>
      <w:docPartObj>
        <w:docPartGallery w:val="Page Numbers (Bottom of Page)"/>
        <w:docPartUnique/>
      </w:docPartObj>
    </w:sdtPr>
    <w:sdtEndPr>
      <w:rPr>
        <w:noProof/>
      </w:rPr>
    </w:sdtEndPr>
    <w:sdtContent>
      <w:p w14:paraId="12B3E61C" w14:textId="0B3DA586" w:rsidR="00C0513F" w:rsidRDefault="00C051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A53089" w14:textId="22A19A6B" w:rsidR="001B0DF4" w:rsidRPr="00AA72D1" w:rsidRDefault="001B0DF4" w:rsidP="00AA72D1">
    <w:pPr>
      <w:pStyle w:val="Footer"/>
      <w:jc w:val="right"/>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4F9A" w14:textId="77777777" w:rsidR="002D1F09" w:rsidRDefault="002D1F09">
      <w:r>
        <w:separator/>
      </w:r>
    </w:p>
  </w:footnote>
  <w:footnote w:type="continuationSeparator" w:id="0">
    <w:p w14:paraId="353A0C9C" w14:textId="77777777" w:rsidR="002D1F09" w:rsidRDefault="002D1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91A"/>
    <w:multiLevelType w:val="multilevel"/>
    <w:tmpl w:val="8C54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25965"/>
    <w:multiLevelType w:val="multilevel"/>
    <w:tmpl w:val="9B0E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331B8"/>
    <w:multiLevelType w:val="multilevel"/>
    <w:tmpl w:val="2974A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423E03"/>
    <w:multiLevelType w:val="multilevel"/>
    <w:tmpl w:val="793A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E1116"/>
    <w:multiLevelType w:val="multilevel"/>
    <w:tmpl w:val="44D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53EC6"/>
    <w:multiLevelType w:val="multilevel"/>
    <w:tmpl w:val="D94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C4F30"/>
    <w:multiLevelType w:val="multilevel"/>
    <w:tmpl w:val="4B64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130B8"/>
    <w:multiLevelType w:val="multilevel"/>
    <w:tmpl w:val="F0B04E9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E4703"/>
    <w:multiLevelType w:val="multilevel"/>
    <w:tmpl w:val="DFC2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51006"/>
    <w:multiLevelType w:val="multilevel"/>
    <w:tmpl w:val="E58E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41602"/>
    <w:multiLevelType w:val="multilevel"/>
    <w:tmpl w:val="E388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E21E0"/>
    <w:multiLevelType w:val="multilevel"/>
    <w:tmpl w:val="77EA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9E475F"/>
    <w:multiLevelType w:val="multilevel"/>
    <w:tmpl w:val="8830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B6AE5"/>
    <w:multiLevelType w:val="multilevel"/>
    <w:tmpl w:val="2E0E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AC3C70"/>
    <w:multiLevelType w:val="multilevel"/>
    <w:tmpl w:val="BF2E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EC64E0"/>
    <w:multiLevelType w:val="multilevel"/>
    <w:tmpl w:val="5948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27072"/>
    <w:multiLevelType w:val="multilevel"/>
    <w:tmpl w:val="49EC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F75597"/>
    <w:multiLevelType w:val="multilevel"/>
    <w:tmpl w:val="834E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673774"/>
    <w:multiLevelType w:val="multilevel"/>
    <w:tmpl w:val="43D6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8860CE"/>
    <w:multiLevelType w:val="multilevel"/>
    <w:tmpl w:val="FA0A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E21CE"/>
    <w:multiLevelType w:val="multilevel"/>
    <w:tmpl w:val="4B50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230009"/>
    <w:multiLevelType w:val="multilevel"/>
    <w:tmpl w:val="FF7E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C3121F"/>
    <w:multiLevelType w:val="multilevel"/>
    <w:tmpl w:val="DFE63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872B0A"/>
    <w:multiLevelType w:val="multilevel"/>
    <w:tmpl w:val="B832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87A18"/>
    <w:multiLevelType w:val="multilevel"/>
    <w:tmpl w:val="74F0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683432"/>
    <w:multiLevelType w:val="multilevel"/>
    <w:tmpl w:val="2E24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68549">
    <w:abstractNumId w:val="2"/>
  </w:num>
  <w:num w:numId="2" w16cid:durableId="72897089">
    <w:abstractNumId w:val="22"/>
  </w:num>
  <w:num w:numId="3" w16cid:durableId="2122260581">
    <w:abstractNumId w:val="18"/>
  </w:num>
  <w:num w:numId="4" w16cid:durableId="150683929">
    <w:abstractNumId w:val="11"/>
  </w:num>
  <w:num w:numId="5" w16cid:durableId="1348407467">
    <w:abstractNumId w:val="0"/>
  </w:num>
  <w:num w:numId="6" w16cid:durableId="1436486684">
    <w:abstractNumId w:val="21"/>
  </w:num>
  <w:num w:numId="7" w16cid:durableId="1512797369">
    <w:abstractNumId w:val="19"/>
  </w:num>
  <w:num w:numId="8" w16cid:durableId="866602639">
    <w:abstractNumId w:val="3"/>
  </w:num>
  <w:num w:numId="9" w16cid:durableId="251620879">
    <w:abstractNumId w:val="6"/>
  </w:num>
  <w:num w:numId="10" w16cid:durableId="1627194506">
    <w:abstractNumId w:val="16"/>
  </w:num>
  <w:num w:numId="11" w16cid:durableId="1841852311">
    <w:abstractNumId w:val="23"/>
  </w:num>
  <w:num w:numId="12" w16cid:durableId="94982614">
    <w:abstractNumId w:val="25"/>
  </w:num>
  <w:num w:numId="13" w16cid:durableId="356585180">
    <w:abstractNumId w:val="10"/>
  </w:num>
  <w:num w:numId="14" w16cid:durableId="1396006957">
    <w:abstractNumId w:val="14"/>
  </w:num>
  <w:num w:numId="15" w16cid:durableId="734400804">
    <w:abstractNumId w:val="13"/>
  </w:num>
  <w:num w:numId="16" w16cid:durableId="1604995168">
    <w:abstractNumId w:val="5"/>
  </w:num>
  <w:num w:numId="17" w16cid:durableId="223301382">
    <w:abstractNumId w:val="8"/>
  </w:num>
  <w:num w:numId="18" w16cid:durableId="1223832576">
    <w:abstractNumId w:val="20"/>
  </w:num>
  <w:num w:numId="19" w16cid:durableId="478158155">
    <w:abstractNumId w:val="9"/>
  </w:num>
  <w:num w:numId="20" w16cid:durableId="637607803">
    <w:abstractNumId w:val="1"/>
  </w:num>
  <w:num w:numId="21" w16cid:durableId="817377555">
    <w:abstractNumId w:val="12"/>
  </w:num>
  <w:num w:numId="22" w16cid:durableId="1314681158">
    <w:abstractNumId w:val="15"/>
  </w:num>
  <w:num w:numId="23" w16cid:durableId="1164976553">
    <w:abstractNumId w:val="24"/>
  </w:num>
  <w:num w:numId="24" w16cid:durableId="1066298070">
    <w:abstractNumId w:val="17"/>
  </w:num>
  <w:num w:numId="25" w16cid:durableId="1275988946">
    <w:abstractNumId w:val="4"/>
  </w:num>
  <w:num w:numId="26" w16cid:durableId="121506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F4"/>
    <w:rsid w:val="000020F4"/>
    <w:rsid w:val="00036B56"/>
    <w:rsid w:val="0005092B"/>
    <w:rsid w:val="0005489E"/>
    <w:rsid w:val="000626D2"/>
    <w:rsid w:val="00063A29"/>
    <w:rsid w:val="00063C92"/>
    <w:rsid w:val="00067E33"/>
    <w:rsid w:val="000818E5"/>
    <w:rsid w:val="00093D3B"/>
    <w:rsid w:val="000B65C1"/>
    <w:rsid w:val="000C6304"/>
    <w:rsid w:val="000D1CA5"/>
    <w:rsid w:val="000D365C"/>
    <w:rsid w:val="001044D2"/>
    <w:rsid w:val="0012192F"/>
    <w:rsid w:val="00126087"/>
    <w:rsid w:val="00130A08"/>
    <w:rsid w:val="0013204B"/>
    <w:rsid w:val="00134560"/>
    <w:rsid w:val="00144400"/>
    <w:rsid w:val="0015598A"/>
    <w:rsid w:val="0015782A"/>
    <w:rsid w:val="00175B0A"/>
    <w:rsid w:val="0019159F"/>
    <w:rsid w:val="00194625"/>
    <w:rsid w:val="0019598A"/>
    <w:rsid w:val="001A10C2"/>
    <w:rsid w:val="001B0DF4"/>
    <w:rsid w:val="001B15AE"/>
    <w:rsid w:val="001B6A7F"/>
    <w:rsid w:val="0022228F"/>
    <w:rsid w:val="002273FA"/>
    <w:rsid w:val="002514CC"/>
    <w:rsid w:val="00252F15"/>
    <w:rsid w:val="0026275F"/>
    <w:rsid w:val="002637C3"/>
    <w:rsid w:val="00273567"/>
    <w:rsid w:val="0027468B"/>
    <w:rsid w:val="00284049"/>
    <w:rsid w:val="0029218D"/>
    <w:rsid w:val="002C3B47"/>
    <w:rsid w:val="002C4EA8"/>
    <w:rsid w:val="002D0C5E"/>
    <w:rsid w:val="002D1F09"/>
    <w:rsid w:val="002D7871"/>
    <w:rsid w:val="002E6F8E"/>
    <w:rsid w:val="002F6359"/>
    <w:rsid w:val="002F75B2"/>
    <w:rsid w:val="00303471"/>
    <w:rsid w:val="00315D14"/>
    <w:rsid w:val="00315DA1"/>
    <w:rsid w:val="003445A3"/>
    <w:rsid w:val="00370A1F"/>
    <w:rsid w:val="00380457"/>
    <w:rsid w:val="00382255"/>
    <w:rsid w:val="003E04BF"/>
    <w:rsid w:val="003E7708"/>
    <w:rsid w:val="004113DC"/>
    <w:rsid w:val="00411FD1"/>
    <w:rsid w:val="00417613"/>
    <w:rsid w:val="00423AD0"/>
    <w:rsid w:val="004733F7"/>
    <w:rsid w:val="004849F6"/>
    <w:rsid w:val="00496B27"/>
    <w:rsid w:val="00497A92"/>
    <w:rsid w:val="004C7F37"/>
    <w:rsid w:val="004D31DC"/>
    <w:rsid w:val="004E0F63"/>
    <w:rsid w:val="00513073"/>
    <w:rsid w:val="00530366"/>
    <w:rsid w:val="00530DC9"/>
    <w:rsid w:val="00535A02"/>
    <w:rsid w:val="00542FD6"/>
    <w:rsid w:val="005430F6"/>
    <w:rsid w:val="005575EE"/>
    <w:rsid w:val="00563479"/>
    <w:rsid w:val="005701B4"/>
    <w:rsid w:val="00574C77"/>
    <w:rsid w:val="0057757D"/>
    <w:rsid w:val="00580334"/>
    <w:rsid w:val="005825FB"/>
    <w:rsid w:val="00597854"/>
    <w:rsid w:val="005B1833"/>
    <w:rsid w:val="005D6D3D"/>
    <w:rsid w:val="005F1B8D"/>
    <w:rsid w:val="00600865"/>
    <w:rsid w:val="00610C8A"/>
    <w:rsid w:val="006204EF"/>
    <w:rsid w:val="0063090B"/>
    <w:rsid w:val="00634860"/>
    <w:rsid w:val="00635D40"/>
    <w:rsid w:val="006533E0"/>
    <w:rsid w:val="00672CBE"/>
    <w:rsid w:val="00691E69"/>
    <w:rsid w:val="006A26B6"/>
    <w:rsid w:val="006C1AC1"/>
    <w:rsid w:val="006D45C7"/>
    <w:rsid w:val="006E37BF"/>
    <w:rsid w:val="006F1858"/>
    <w:rsid w:val="006F693E"/>
    <w:rsid w:val="006F73CE"/>
    <w:rsid w:val="00713B64"/>
    <w:rsid w:val="00734E7B"/>
    <w:rsid w:val="00750130"/>
    <w:rsid w:val="00774593"/>
    <w:rsid w:val="0078563E"/>
    <w:rsid w:val="007B225F"/>
    <w:rsid w:val="007C1F58"/>
    <w:rsid w:val="007E0BFC"/>
    <w:rsid w:val="008224FD"/>
    <w:rsid w:val="008252A2"/>
    <w:rsid w:val="00843912"/>
    <w:rsid w:val="008448DA"/>
    <w:rsid w:val="00847A98"/>
    <w:rsid w:val="008A2C3D"/>
    <w:rsid w:val="008B2DB6"/>
    <w:rsid w:val="008F10F4"/>
    <w:rsid w:val="008F32B2"/>
    <w:rsid w:val="00902C2C"/>
    <w:rsid w:val="00905EDE"/>
    <w:rsid w:val="009072BF"/>
    <w:rsid w:val="00910C34"/>
    <w:rsid w:val="00915DBB"/>
    <w:rsid w:val="009277CC"/>
    <w:rsid w:val="0095207B"/>
    <w:rsid w:val="0095799A"/>
    <w:rsid w:val="009674C9"/>
    <w:rsid w:val="0098292C"/>
    <w:rsid w:val="00996F62"/>
    <w:rsid w:val="00997AE1"/>
    <w:rsid w:val="009A63A9"/>
    <w:rsid w:val="009A78F5"/>
    <w:rsid w:val="009B7AF8"/>
    <w:rsid w:val="009D1B31"/>
    <w:rsid w:val="009D4764"/>
    <w:rsid w:val="009E761E"/>
    <w:rsid w:val="009F3FDD"/>
    <w:rsid w:val="009F3FDF"/>
    <w:rsid w:val="00A07E28"/>
    <w:rsid w:val="00A300C5"/>
    <w:rsid w:val="00A316D9"/>
    <w:rsid w:val="00A55113"/>
    <w:rsid w:val="00A55D9B"/>
    <w:rsid w:val="00A601CE"/>
    <w:rsid w:val="00A61E14"/>
    <w:rsid w:val="00A76C21"/>
    <w:rsid w:val="00A82B55"/>
    <w:rsid w:val="00A94914"/>
    <w:rsid w:val="00AA3AEC"/>
    <w:rsid w:val="00AA4486"/>
    <w:rsid w:val="00AA47C8"/>
    <w:rsid w:val="00AB41A1"/>
    <w:rsid w:val="00AE3EC0"/>
    <w:rsid w:val="00AE5AEF"/>
    <w:rsid w:val="00AF78A6"/>
    <w:rsid w:val="00B11487"/>
    <w:rsid w:val="00B1706D"/>
    <w:rsid w:val="00B47CE7"/>
    <w:rsid w:val="00B56FB6"/>
    <w:rsid w:val="00B7537A"/>
    <w:rsid w:val="00B7787C"/>
    <w:rsid w:val="00B839CD"/>
    <w:rsid w:val="00B84E8E"/>
    <w:rsid w:val="00B868E5"/>
    <w:rsid w:val="00B91A43"/>
    <w:rsid w:val="00B9604E"/>
    <w:rsid w:val="00BD58D9"/>
    <w:rsid w:val="00BF4848"/>
    <w:rsid w:val="00C0513F"/>
    <w:rsid w:val="00C25D0B"/>
    <w:rsid w:val="00C3292E"/>
    <w:rsid w:val="00C332EA"/>
    <w:rsid w:val="00C339B8"/>
    <w:rsid w:val="00C36FBE"/>
    <w:rsid w:val="00C42036"/>
    <w:rsid w:val="00C427F1"/>
    <w:rsid w:val="00C43FD6"/>
    <w:rsid w:val="00C50FE7"/>
    <w:rsid w:val="00C82ECC"/>
    <w:rsid w:val="00C87810"/>
    <w:rsid w:val="00CB2C2E"/>
    <w:rsid w:val="00CB7EE2"/>
    <w:rsid w:val="00CC33F6"/>
    <w:rsid w:val="00D210E1"/>
    <w:rsid w:val="00D22760"/>
    <w:rsid w:val="00D22C67"/>
    <w:rsid w:val="00D30C4A"/>
    <w:rsid w:val="00D5169B"/>
    <w:rsid w:val="00D6001E"/>
    <w:rsid w:val="00D6193B"/>
    <w:rsid w:val="00D65C38"/>
    <w:rsid w:val="00D67568"/>
    <w:rsid w:val="00D7028E"/>
    <w:rsid w:val="00D87517"/>
    <w:rsid w:val="00D95D8A"/>
    <w:rsid w:val="00DA2727"/>
    <w:rsid w:val="00DD732F"/>
    <w:rsid w:val="00DE66DB"/>
    <w:rsid w:val="00DF5D95"/>
    <w:rsid w:val="00E263B5"/>
    <w:rsid w:val="00E35D53"/>
    <w:rsid w:val="00E36DA8"/>
    <w:rsid w:val="00E64CB8"/>
    <w:rsid w:val="00E67F92"/>
    <w:rsid w:val="00E71DAE"/>
    <w:rsid w:val="00E804A0"/>
    <w:rsid w:val="00E81B1A"/>
    <w:rsid w:val="00E926ED"/>
    <w:rsid w:val="00EA0B0A"/>
    <w:rsid w:val="00EB0F7D"/>
    <w:rsid w:val="00EC0277"/>
    <w:rsid w:val="00EC2AC3"/>
    <w:rsid w:val="00EC2F3F"/>
    <w:rsid w:val="00EC7A51"/>
    <w:rsid w:val="00EE2335"/>
    <w:rsid w:val="00F03C50"/>
    <w:rsid w:val="00F27E78"/>
    <w:rsid w:val="00F3501B"/>
    <w:rsid w:val="00F36D68"/>
    <w:rsid w:val="00F40C15"/>
    <w:rsid w:val="00F4151B"/>
    <w:rsid w:val="00F53C6A"/>
    <w:rsid w:val="00F6185C"/>
    <w:rsid w:val="00F70EBF"/>
    <w:rsid w:val="00F94CDC"/>
    <w:rsid w:val="00FA2668"/>
    <w:rsid w:val="00FA325F"/>
    <w:rsid w:val="00FC15EA"/>
    <w:rsid w:val="00FF1166"/>
    <w:rsid w:val="00FF4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61926"/>
  <w15:chartTrackingRefBased/>
  <w15:docId w15:val="{627E104C-F6E9-374A-9BE9-D4865558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69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B0DF4"/>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lang w:eastAsia="zh-CN"/>
    </w:rPr>
  </w:style>
  <w:style w:type="paragraph" w:styleId="Heading2">
    <w:name w:val="heading 2"/>
    <w:basedOn w:val="Normal"/>
    <w:next w:val="Normal"/>
    <w:link w:val="Heading2Char"/>
    <w:uiPriority w:val="9"/>
    <w:unhideWhenUsed/>
    <w:qFormat/>
    <w:rsid w:val="001B0DF4"/>
    <w:pPr>
      <w:keepNext/>
      <w:keepLines/>
      <w:spacing w:before="160" w:after="80" w:line="276" w:lineRule="auto"/>
      <w:outlineLvl w:val="1"/>
    </w:pPr>
    <w:rPr>
      <w:rFonts w:asciiTheme="majorHAnsi" w:eastAsiaTheme="majorEastAsia" w:hAnsiTheme="majorHAnsi" w:cstheme="majorBidi"/>
      <w:color w:val="2F5496" w:themeColor="accent1" w:themeShade="BF"/>
      <w:sz w:val="32"/>
      <w:szCs w:val="32"/>
      <w:lang w:eastAsia="zh-CN"/>
    </w:rPr>
  </w:style>
  <w:style w:type="paragraph" w:styleId="Heading3">
    <w:name w:val="heading 3"/>
    <w:basedOn w:val="Normal"/>
    <w:next w:val="Normal"/>
    <w:link w:val="Heading3Char"/>
    <w:uiPriority w:val="9"/>
    <w:unhideWhenUsed/>
    <w:qFormat/>
    <w:rsid w:val="001B0DF4"/>
    <w:pPr>
      <w:keepNext/>
      <w:keepLines/>
      <w:spacing w:before="160" w:after="80" w:line="276" w:lineRule="auto"/>
      <w:outlineLvl w:val="2"/>
    </w:pPr>
    <w:rPr>
      <w:rFonts w:eastAsiaTheme="majorEastAsia" w:cstheme="majorBidi"/>
      <w:color w:val="2F5496" w:themeColor="accent1" w:themeShade="BF"/>
      <w:sz w:val="28"/>
      <w:szCs w:val="28"/>
      <w:lang w:eastAsia="zh-CN"/>
    </w:rPr>
  </w:style>
  <w:style w:type="paragraph" w:styleId="Heading4">
    <w:name w:val="heading 4"/>
    <w:basedOn w:val="Normal"/>
    <w:next w:val="Normal"/>
    <w:link w:val="Heading4Char"/>
    <w:uiPriority w:val="9"/>
    <w:semiHidden/>
    <w:unhideWhenUsed/>
    <w:qFormat/>
    <w:rsid w:val="001B0DF4"/>
    <w:pPr>
      <w:keepNext/>
      <w:keepLines/>
      <w:spacing w:before="80" w:after="40" w:line="276" w:lineRule="auto"/>
      <w:outlineLvl w:val="3"/>
    </w:pPr>
    <w:rPr>
      <w:rFonts w:eastAsiaTheme="majorEastAsia" w:cstheme="majorBidi"/>
      <w:i/>
      <w:iCs/>
      <w:color w:val="2F5496" w:themeColor="accent1" w:themeShade="BF"/>
      <w:szCs w:val="22"/>
      <w:lang w:eastAsia="zh-CN"/>
    </w:rPr>
  </w:style>
  <w:style w:type="paragraph" w:styleId="Heading5">
    <w:name w:val="heading 5"/>
    <w:basedOn w:val="Normal"/>
    <w:next w:val="Normal"/>
    <w:link w:val="Heading5Char"/>
    <w:uiPriority w:val="9"/>
    <w:semiHidden/>
    <w:unhideWhenUsed/>
    <w:qFormat/>
    <w:rsid w:val="001B0DF4"/>
    <w:pPr>
      <w:keepNext/>
      <w:keepLines/>
      <w:spacing w:before="80" w:after="40" w:line="276" w:lineRule="auto"/>
      <w:outlineLvl w:val="4"/>
    </w:pPr>
    <w:rPr>
      <w:rFonts w:eastAsiaTheme="majorEastAsia" w:cstheme="majorBidi"/>
      <w:color w:val="2F5496" w:themeColor="accent1" w:themeShade="BF"/>
      <w:szCs w:val="22"/>
      <w:lang w:eastAsia="zh-CN"/>
    </w:rPr>
  </w:style>
  <w:style w:type="paragraph" w:styleId="Heading6">
    <w:name w:val="heading 6"/>
    <w:basedOn w:val="Normal"/>
    <w:next w:val="Normal"/>
    <w:link w:val="Heading6Char"/>
    <w:uiPriority w:val="9"/>
    <w:semiHidden/>
    <w:unhideWhenUsed/>
    <w:qFormat/>
    <w:rsid w:val="001B0DF4"/>
    <w:pPr>
      <w:keepNext/>
      <w:keepLines/>
      <w:spacing w:before="40" w:line="276" w:lineRule="auto"/>
      <w:outlineLvl w:val="5"/>
    </w:pPr>
    <w:rPr>
      <w:rFonts w:eastAsiaTheme="majorEastAsia" w:cstheme="majorBidi"/>
      <w:i/>
      <w:iCs/>
      <w:color w:val="595959" w:themeColor="text1" w:themeTint="A6"/>
      <w:szCs w:val="22"/>
      <w:lang w:eastAsia="zh-CN"/>
    </w:rPr>
  </w:style>
  <w:style w:type="paragraph" w:styleId="Heading7">
    <w:name w:val="heading 7"/>
    <w:basedOn w:val="Normal"/>
    <w:next w:val="Normal"/>
    <w:link w:val="Heading7Char"/>
    <w:uiPriority w:val="9"/>
    <w:semiHidden/>
    <w:unhideWhenUsed/>
    <w:qFormat/>
    <w:rsid w:val="001B0DF4"/>
    <w:pPr>
      <w:keepNext/>
      <w:keepLines/>
      <w:spacing w:before="40" w:line="276" w:lineRule="auto"/>
      <w:outlineLvl w:val="6"/>
    </w:pPr>
    <w:rPr>
      <w:rFonts w:eastAsiaTheme="majorEastAsia" w:cstheme="majorBidi"/>
      <w:color w:val="595959" w:themeColor="text1" w:themeTint="A6"/>
      <w:szCs w:val="22"/>
      <w:lang w:eastAsia="zh-CN"/>
    </w:rPr>
  </w:style>
  <w:style w:type="paragraph" w:styleId="Heading8">
    <w:name w:val="heading 8"/>
    <w:basedOn w:val="Normal"/>
    <w:next w:val="Normal"/>
    <w:link w:val="Heading8Char"/>
    <w:uiPriority w:val="9"/>
    <w:semiHidden/>
    <w:unhideWhenUsed/>
    <w:qFormat/>
    <w:rsid w:val="001B0DF4"/>
    <w:pPr>
      <w:keepNext/>
      <w:keepLines/>
      <w:spacing w:line="276" w:lineRule="auto"/>
      <w:outlineLvl w:val="7"/>
    </w:pPr>
    <w:rPr>
      <w:rFonts w:eastAsiaTheme="majorEastAsia" w:cstheme="majorBidi"/>
      <w:i/>
      <w:iCs/>
      <w:color w:val="272727" w:themeColor="text1" w:themeTint="D8"/>
      <w:szCs w:val="22"/>
      <w:lang w:eastAsia="zh-CN"/>
    </w:rPr>
  </w:style>
  <w:style w:type="paragraph" w:styleId="Heading9">
    <w:name w:val="heading 9"/>
    <w:basedOn w:val="Normal"/>
    <w:next w:val="Normal"/>
    <w:link w:val="Heading9Char"/>
    <w:uiPriority w:val="9"/>
    <w:semiHidden/>
    <w:unhideWhenUsed/>
    <w:qFormat/>
    <w:rsid w:val="001B0DF4"/>
    <w:pPr>
      <w:keepNext/>
      <w:keepLines/>
      <w:spacing w:line="276" w:lineRule="auto"/>
      <w:outlineLvl w:val="8"/>
    </w:pPr>
    <w:rPr>
      <w:rFonts w:eastAsiaTheme="majorEastAsia" w:cstheme="majorBidi"/>
      <w:color w:val="272727" w:themeColor="text1" w:themeTint="D8"/>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D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0D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B0D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0D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0D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0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DF4"/>
    <w:rPr>
      <w:rFonts w:eastAsiaTheme="majorEastAsia" w:cstheme="majorBidi"/>
      <w:color w:val="272727" w:themeColor="text1" w:themeTint="D8"/>
    </w:rPr>
  </w:style>
  <w:style w:type="paragraph" w:styleId="Title">
    <w:name w:val="Title"/>
    <w:basedOn w:val="Normal"/>
    <w:next w:val="Normal"/>
    <w:link w:val="TitleChar"/>
    <w:uiPriority w:val="10"/>
    <w:qFormat/>
    <w:rsid w:val="001B0DF4"/>
    <w:pPr>
      <w:spacing w:after="80" w:line="276"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1B0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DF4"/>
    <w:pPr>
      <w:numPr>
        <w:ilvl w:val="1"/>
      </w:numPr>
      <w:spacing w:after="160" w:line="276" w:lineRule="auto"/>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1B0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DF4"/>
    <w:pPr>
      <w:spacing w:before="160" w:after="160" w:line="276" w:lineRule="auto"/>
      <w:jc w:val="center"/>
    </w:pPr>
    <w:rPr>
      <w:rFonts w:eastAsiaTheme="minorEastAsia"/>
      <w:i/>
      <w:iCs/>
      <w:color w:val="404040" w:themeColor="text1" w:themeTint="BF"/>
      <w:szCs w:val="22"/>
      <w:lang w:eastAsia="zh-CN"/>
    </w:rPr>
  </w:style>
  <w:style w:type="character" w:customStyle="1" w:styleId="QuoteChar">
    <w:name w:val="Quote Char"/>
    <w:basedOn w:val="DefaultParagraphFont"/>
    <w:link w:val="Quote"/>
    <w:uiPriority w:val="29"/>
    <w:rsid w:val="001B0DF4"/>
    <w:rPr>
      <w:rFonts w:eastAsiaTheme="minorEastAsia"/>
      <w:i/>
      <w:iCs/>
      <w:color w:val="404040" w:themeColor="text1" w:themeTint="BF"/>
    </w:rPr>
  </w:style>
  <w:style w:type="paragraph" w:styleId="ListParagraph">
    <w:name w:val="List Paragraph"/>
    <w:basedOn w:val="Normal"/>
    <w:uiPriority w:val="34"/>
    <w:qFormat/>
    <w:rsid w:val="001B0DF4"/>
    <w:pPr>
      <w:spacing w:line="276" w:lineRule="auto"/>
      <w:ind w:left="720"/>
      <w:contextualSpacing/>
    </w:pPr>
    <w:rPr>
      <w:rFonts w:eastAsiaTheme="minorEastAsia"/>
      <w:szCs w:val="22"/>
      <w:lang w:eastAsia="zh-CN"/>
    </w:rPr>
  </w:style>
  <w:style w:type="character" w:styleId="IntenseEmphasis">
    <w:name w:val="Intense Emphasis"/>
    <w:basedOn w:val="DefaultParagraphFont"/>
    <w:uiPriority w:val="21"/>
    <w:qFormat/>
    <w:rsid w:val="001B0DF4"/>
    <w:rPr>
      <w:i/>
      <w:iCs/>
      <w:color w:val="2F5496" w:themeColor="accent1" w:themeShade="BF"/>
    </w:rPr>
  </w:style>
  <w:style w:type="paragraph" w:styleId="IntenseQuote">
    <w:name w:val="Intense Quote"/>
    <w:basedOn w:val="Normal"/>
    <w:next w:val="Normal"/>
    <w:link w:val="IntenseQuoteChar"/>
    <w:uiPriority w:val="30"/>
    <w:qFormat/>
    <w:rsid w:val="001B0DF4"/>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eastAsiaTheme="minorEastAsia"/>
      <w:i/>
      <w:iCs/>
      <w:color w:val="2F5496" w:themeColor="accent1" w:themeShade="BF"/>
      <w:szCs w:val="22"/>
      <w:lang w:eastAsia="zh-CN"/>
    </w:rPr>
  </w:style>
  <w:style w:type="character" w:customStyle="1" w:styleId="IntenseQuoteChar">
    <w:name w:val="Intense Quote Char"/>
    <w:basedOn w:val="DefaultParagraphFont"/>
    <w:link w:val="IntenseQuote"/>
    <w:uiPriority w:val="30"/>
    <w:rsid w:val="001B0DF4"/>
    <w:rPr>
      <w:rFonts w:eastAsiaTheme="minorEastAsia"/>
      <w:i/>
      <w:iCs/>
      <w:color w:val="2F5496" w:themeColor="accent1" w:themeShade="BF"/>
    </w:rPr>
  </w:style>
  <w:style w:type="character" w:styleId="IntenseReference">
    <w:name w:val="Intense Reference"/>
    <w:basedOn w:val="DefaultParagraphFont"/>
    <w:uiPriority w:val="32"/>
    <w:qFormat/>
    <w:rsid w:val="001B0DF4"/>
    <w:rPr>
      <w:b/>
      <w:bCs/>
      <w:smallCaps/>
      <w:color w:val="2F5496" w:themeColor="accent1" w:themeShade="BF"/>
      <w:spacing w:val="5"/>
    </w:rPr>
  </w:style>
  <w:style w:type="paragraph" w:styleId="NormalWeb">
    <w:name w:val="Normal (Web)"/>
    <w:basedOn w:val="Normal"/>
    <w:uiPriority w:val="99"/>
    <w:unhideWhenUsed/>
    <w:rsid w:val="001B0DF4"/>
    <w:pPr>
      <w:spacing w:before="100" w:beforeAutospacing="1" w:after="100" w:afterAutospacing="1"/>
    </w:pPr>
  </w:style>
  <w:style w:type="paragraph" w:styleId="Footer">
    <w:name w:val="footer"/>
    <w:basedOn w:val="Normal"/>
    <w:link w:val="FooterChar"/>
    <w:uiPriority w:val="99"/>
    <w:unhideWhenUsed/>
    <w:rsid w:val="001B0DF4"/>
    <w:pPr>
      <w:tabs>
        <w:tab w:val="center" w:pos="4680"/>
        <w:tab w:val="right" w:pos="9360"/>
      </w:tabs>
    </w:pPr>
    <w:rPr>
      <w:rFonts w:eastAsiaTheme="minorEastAsia"/>
      <w:szCs w:val="22"/>
      <w:lang w:eastAsia="zh-CN"/>
    </w:rPr>
  </w:style>
  <w:style w:type="character" w:customStyle="1" w:styleId="FooterChar">
    <w:name w:val="Footer Char"/>
    <w:basedOn w:val="DefaultParagraphFont"/>
    <w:link w:val="Footer"/>
    <w:uiPriority w:val="99"/>
    <w:rsid w:val="001B0DF4"/>
    <w:rPr>
      <w:rFonts w:ascii="Times New Roman" w:eastAsiaTheme="minorEastAsia" w:hAnsi="Times New Roman" w:cs="Times New Roman"/>
      <w:kern w:val="0"/>
      <w:szCs w:val="22"/>
      <w:lang w:eastAsia="zh-CN"/>
      <w14:ligatures w14:val="none"/>
    </w:rPr>
  </w:style>
  <w:style w:type="table" w:styleId="TableGrid">
    <w:name w:val="Table Grid"/>
    <w:basedOn w:val="TableNormal"/>
    <w:uiPriority w:val="39"/>
    <w:rsid w:val="001B0DF4"/>
    <w:rPr>
      <w:rFonts w:ascii="Times New Roman" w:eastAsiaTheme="minorEastAsia" w:hAnsi="Times New Roman" w:cs="Times New Roman"/>
      <w:kern w:val="0"/>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80457"/>
    <w:rPr>
      <w:b/>
      <w:bCs/>
    </w:rPr>
  </w:style>
  <w:style w:type="character" w:customStyle="1" w:styleId="apple-converted-space">
    <w:name w:val="apple-converted-space"/>
    <w:basedOn w:val="DefaultParagraphFont"/>
    <w:rsid w:val="00380457"/>
  </w:style>
  <w:style w:type="character" w:styleId="Emphasis">
    <w:name w:val="Emphasis"/>
    <w:basedOn w:val="DefaultParagraphFont"/>
    <w:uiPriority w:val="20"/>
    <w:qFormat/>
    <w:rsid w:val="00380457"/>
    <w:rPr>
      <w:i/>
      <w:iCs/>
    </w:rPr>
  </w:style>
  <w:style w:type="paragraph" w:customStyle="1" w:styleId="p1">
    <w:name w:val="p1"/>
    <w:basedOn w:val="Normal"/>
    <w:rsid w:val="00A76C21"/>
    <w:rPr>
      <w:color w:val="000000"/>
      <w:sz w:val="18"/>
      <w:szCs w:val="18"/>
    </w:rPr>
  </w:style>
  <w:style w:type="character" w:styleId="Hyperlink">
    <w:name w:val="Hyperlink"/>
    <w:basedOn w:val="DefaultParagraphFont"/>
    <w:uiPriority w:val="99"/>
    <w:unhideWhenUsed/>
    <w:rsid w:val="00DE66DB"/>
    <w:rPr>
      <w:color w:val="0563C1" w:themeColor="hyperlink"/>
      <w:u w:val="single"/>
    </w:rPr>
  </w:style>
  <w:style w:type="character" w:styleId="UnresolvedMention">
    <w:name w:val="Unresolved Mention"/>
    <w:basedOn w:val="DefaultParagraphFont"/>
    <w:uiPriority w:val="99"/>
    <w:semiHidden/>
    <w:unhideWhenUsed/>
    <w:rsid w:val="00DE66DB"/>
    <w:rPr>
      <w:color w:val="605E5C"/>
      <w:shd w:val="clear" w:color="auto" w:fill="E1DFDD"/>
    </w:rPr>
  </w:style>
  <w:style w:type="character" w:styleId="FollowedHyperlink">
    <w:name w:val="FollowedHyperlink"/>
    <w:basedOn w:val="DefaultParagraphFont"/>
    <w:uiPriority w:val="99"/>
    <w:semiHidden/>
    <w:unhideWhenUsed/>
    <w:rsid w:val="00DE66DB"/>
    <w:rPr>
      <w:color w:val="954F72" w:themeColor="followedHyperlink"/>
      <w:u w:val="single"/>
    </w:rPr>
  </w:style>
  <w:style w:type="paragraph" w:styleId="Header">
    <w:name w:val="header"/>
    <w:basedOn w:val="Normal"/>
    <w:link w:val="HeaderChar"/>
    <w:uiPriority w:val="99"/>
    <w:unhideWhenUsed/>
    <w:rsid w:val="00574C77"/>
    <w:pPr>
      <w:tabs>
        <w:tab w:val="center" w:pos="4680"/>
        <w:tab w:val="right" w:pos="9360"/>
      </w:tabs>
    </w:pPr>
  </w:style>
  <w:style w:type="character" w:customStyle="1" w:styleId="HeaderChar">
    <w:name w:val="Header Char"/>
    <w:basedOn w:val="DefaultParagraphFont"/>
    <w:link w:val="Header"/>
    <w:uiPriority w:val="99"/>
    <w:rsid w:val="00574C7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15</Pages>
  <Words>10167</Words>
  <Characters>57957</Characters>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2026-03-02T15:11:00Z</cp:lastPrinted>
  <dcterms:created xsi:type="dcterms:W3CDTF">2026-03-01T01:07:00Z</dcterms:created>
  <dcterms:modified xsi:type="dcterms:W3CDTF">2026-08-21T08:44:00Z</dcterms:modified>
</cp:coreProperties>
</file>