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Pr="00FB36D0">
        <w:rPr>
          <w:rFonts w:ascii="Times New Roman" w:hAnsi="Times New Roman" w:cs="Times New Roman"/>
          <w:b/>
          <w:bCs/>
          <w:sz w:val="26"/>
          <w:szCs w:val="26"/>
        </w:rPr>
        <w:t>ĐỊNH</w:t>
      </w:r>
      <w:r w:rsidRPr="00FB36D0">
        <w:rPr>
          <w:rFonts w:ascii="Times New Roman" w:hAnsi="Times New Roman" w:cs="Times New Roman"/>
          <w:b/>
          <w:bCs/>
          <w:sz w:val="26"/>
          <w:szCs w:val="26"/>
          <w:lang w:val="vi-VN"/>
        </w:rPr>
        <w:t xml:space="preserve"> KÌ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72"/>
        <w:gridCol w:w="1662"/>
        <w:gridCol w:w="2250"/>
        <w:gridCol w:w="1080"/>
        <w:gridCol w:w="1170"/>
        <w:gridCol w:w="899"/>
        <w:gridCol w:w="1173"/>
        <w:gridCol w:w="630"/>
        <w:gridCol w:w="989"/>
        <w:gridCol w:w="811"/>
        <w:gridCol w:w="904"/>
        <w:gridCol w:w="1157"/>
      </w:tblGrid>
      <w:tr w:rsidR="00225DC8" w:rsidRPr="00FB36D0" w:rsidTr="00225DC8">
        <w:trPr>
          <w:trHeight w:val="361"/>
        </w:trPr>
        <w:tc>
          <w:tcPr>
            <w:tcW w:w="215" w:type="pct"/>
            <w:vMerge w:val="restart"/>
            <w:vAlign w:val="center"/>
          </w:tcPr>
          <w:p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rsidTr="001E7CE6">
        <w:trPr>
          <w:trHeight w:val="144"/>
        </w:trPr>
        <w:tc>
          <w:tcPr>
            <w:tcW w:w="215" w:type="pct"/>
            <w:vMerge/>
            <w:vAlign w:val="center"/>
          </w:tcPr>
          <w:p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rsidR="00324064" w:rsidRPr="00FB36D0" w:rsidRDefault="00324064" w:rsidP="00B97F70">
            <w:pPr>
              <w:spacing w:after="120" w:line="360" w:lineRule="auto"/>
              <w:jc w:val="center"/>
              <w:rPr>
                <w:rFonts w:cs="Times New Roman"/>
                <w:b/>
                <w:spacing w:val="-8"/>
                <w:sz w:val="26"/>
                <w:szCs w:val="26"/>
                <w:lang w:val="vi-VN"/>
              </w:rPr>
            </w:pPr>
          </w:p>
        </w:tc>
      </w:tr>
      <w:tr w:rsidR="00225DC8" w:rsidRPr="00FB36D0" w:rsidTr="001E7CE6">
        <w:trPr>
          <w:trHeight w:val="144"/>
        </w:trPr>
        <w:tc>
          <w:tcPr>
            <w:tcW w:w="215" w:type="pct"/>
            <w:vMerge/>
            <w:vAlign w:val="center"/>
          </w:tcPr>
          <w:p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rsidR="00324064" w:rsidRPr="00FB36D0" w:rsidRDefault="00324064" w:rsidP="00B97F70">
            <w:pPr>
              <w:spacing w:after="120" w:line="360" w:lineRule="auto"/>
              <w:jc w:val="center"/>
              <w:rPr>
                <w:rFonts w:cs="Times New Roman"/>
                <w:b/>
                <w:spacing w:val="-8"/>
                <w:sz w:val="26"/>
                <w:szCs w:val="26"/>
                <w:lang w:val="vi-VN"/>
              </w:rPr>
            </w:pPr>
          </w:p>
        </w:tc>
      </w:tr>
      <w:tr w:rsidR="00225DC8" w:rsidRPr="00FB36D0" w:rsidTr="001E7CE6">
        <w:trPr>
          <w:trHeight w:val="553"/>
        </w:trPr>
        <w:tc>
          <w:tcPr>
            <w:tcW w:w="215" w:type="pct"/>
            <w:vMerge w:val="restart"/>
          </w:tcPr>
          <w:p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rsidR="00324064" w:rsidRPr="003E1BF1" w:rsidRDefault="00314C9A" w:rsidP="00FB36D0">
            <w:pPr>
              <w:spacing w:after="120"/>
              <w:rPr>
                <w:rFonts w:cs="Times New Roman"/>
                <w:b/>
                <w:sz w:val="26"/>
                <w:szCs w:val="26"/>
                <w:lang w:val="vi-VN"/>
              </w:rPr>
            </w:pPr>
            <w:r w:rsidRPr="003E1BF1">
              <w:rPr>
                <w:rFonts w:cs="Times New Roman"/>
                <w:b/>
                <w:sz w:val="26"/>
                <w:szCs w:val="26"/>
                <w:lang w:val="vi-VN"/>
              </w:rPr>
              <w:t>Số tự nhiên</w:t>
            </w:r>
          </w:p>
          <w:p w:rsidR="00410AAC" w:rsidRPr="003E1BF1" w:rsidRDefault="00410AAC" w:rsidP="006C5C11">
            <w:pPr>
              <w:spacing w:after="120"/>
              <w:jc w:val="both"/>
              <w:rPr>
                <w:rFonts w:cs="Times New Roman"/>
                <w:b/>
                <w:sz w:val="26"/>
                <w:szCs w:val="26"/>
              </w:rPr>
            </w:pPr>
          </w:p>
        </w:tc>
        <w:tc>
          <w:tcPr>
            <w:tcW w:w="846" w:type="pct"/>
          </w:tcPr>
          <w:p w:rsidR="00324064" w:rsidRPr="003E1BF1" w:rsidRDefault="00314C9A" w:rsidP="00314C9A">
            <w:pPr>
              <w:spacing w:after="120"/>
              <w:rPr>
                <w:rFonts w:cs="Times New Roman"/>
                <w:bCs/>
                <w:iCs/>
                <w:spacing w:val="-8"/>
                <w:sz w:val="26"/>
                <w:szCs w:val="26"/>
                <w:lang w:val="da-DK"/>
              </w:rPr>
            </w:pPr>
            <w:r w:rsidRPr="003E1BF1">
              <w:rPr>
                <w:rFonts w:cs="Times New Roman"/>
                <w:sz w:val="26"/>
                <w:szCs w:val="26"/>
                <w:lang w:val="da-DK"/>
              </w:rPr>
              <w:t>Số tự nhiên và tập hợp các số tự nhiên. Thứ tự trong tập hợp các số tự nhiên</w:t>
            </w:r>
          </w:p>
        </w:tc>
        <w:tc>
          <w:tcPr>
            <w:tcW w:w="406"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FB36D0" w:rsidRPr="005D033D" w:rsidRDefault="00FF0999"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(C1</w:t>
            </w:r>
            <w:r w:rsidR="00FB36D0" w:rsidRPr="005D033D">
              <w:rPr>
                <w:rFonts w:cs="Times New Roman"/>
                <w:color w:val="000000" w:themeColor="text1"/>
                <w:spacing w:val="-8"/>
                <w:sz w:val="26"/>
                <w:szCs w:val="26"/>
              </w:rPr>
              <w:t>)</w:t>
            </w:r>
          </w:p>
          <w:p w:rsidR="000873DD" w:rsidRPr="005D033D" w:rsidRDefault="000873DD"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w:t>
            </w:r>
            <w:r w:rsidR="00FF0999" w:rsidRPr="005D033D">
              <w:rPr>
                <w:rFonts w:cs="Times New Roman"/>
                <w:color w:val="000000" w:themeColor="text1"/>
                <w:spacing w:val="-8"/>
                <w:sz w:val="26"/>
                <w:szCs w:val="26"/>
              </w:rPr>
              <w:t>2</w:t>
            </w:r>
            <w:r w:rsidRPr="005D033D">
              <w:rPr>
                <w:rFonts w:cs="Times New Roman"/>
                <w:color w:val="000000" w:themeColor="text1"/>
                <w:spacing w:val="-8"/>
                <w:sz w:val="26"/>
                <w:szCs w:val="26"/>
              </w:rPr>
              <w:t>5</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492FD4" w:rsidRPr="005D033D" w:rsidRDefault="0080517F"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Câu 13</w:t>
            </w:r>
          </w:p>
          <w:p w:rsidR="000873DD" w:rsidRPr="005D033D" w:rsidRDefault="000873DD"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1,0</w:t>
            </w:r>
          </w:p>
        </w:tc>
        <w:tc>
          <w:tcPr>
            <w:tcW w:w="338" w:type="pct"/>
            <w:shd w:val="clear" w:color="auto" w:fill="DEEAF6" w:themeFill="accent5" w:themeFillTint="33"/>
            <w:vAlign w:val="center"/>
          </w:tcPr>
          <w:p w:rsidR="000873DD" w:rsidRPr="00FB36D0" w:rsidRDefault="000873DD" w:rsidP="00FF0999">
            <w:pPr>
              <w:spacing w:after="120"/>
              <w:jc w:val="center"/>
              <w:rPr>
                <w:rFonts w:cs="Times New Roman"/>
                <w:color w:val="FF0000"/>
                <w:spacing w:val="-8"/>
                <w:sz w:val="26"/>
                <w:szCs w:val="26"/>
              </w:rPr>
            </w:pPr>
          </w:p>
        </w:tc>
        <w:tc>
          <w:tcPr>
            <w:tcW w:w="441"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bookmarkStart w:id="0" w:name="_GoBack"/>
            <w:bookmarkEnd w:id="0"/>
          </w:p>
        </w:tc>
        <w:tc>
          <w:tcPr>
            <w:tcW w:w="372" w:type="pct"/>
            <w:shd w:val="clear" w:color="auto" w:fill="FFF2CC" w:themeFill="accent4" w:themeFillTint="33"/>
            <w:vAlign w:val="center"/>
          </w:tcPr>
          <w:p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lang w:val="vi-VN"/>
              </w:rPr>
            </w:pPr>
          </w:p>
        </w:tc>
        <w:tc>
          <w:tcPr>
            <w:tcW w:w="435" w:type="pct"/>
          </w:tcPr>
          <w:p w:rsidR="00324064" w:rsidRDefault="00FF0999" w:rsidP="006C5C11">
            <w:pPr>
              <w:spacing w:after="120"/>
              <w:jc w:val="center"/>
              <w:rPr>
                <w:rFonts w:cs="Times New Roman"/>
                <w:spacing w:val="-8"/>
                <w:sz w:val="26"/>
                <w:szCs w:val="26"/>
              </w:rPr>
            </w:pPr>
            <w:r>
              <w:rPr>
                <w:rFonts w:cs="Times New Roman"/>
                <w:spacing w:val="-8"/>
                <w:sz w:val="26"/>
                <w:szCs w:val="26"/>
              </w:rPr>
              <w:t>1,2</w:t>
            </w:r>
            <w:r w:rsidR="00225DC8">
              <w:rPr>
                <w:rFonts w:cs="Times New Roman"/>
                <w:spacing w:val="-8"/>
                <w:sz w:val="26"/>
                <w:szCs w:val="26"/>
              </w:rPr>
              <w:t>5đ</w:t>
            </w:r>
          </w:p>
          <w:p w:rsidR="00225DC8" w:rsidRPr="00FB36D0" w:rsidRDefault="00FF0999" w:rsidP="006C5C11">
            <w:pPr>
              <w:spacing w:after="120"/>
              <w:jc w:val="center"/>
              <w:rPr>
                <w:rFonts w:cs="Times New Roman"/>
                <w:spacing w:val="-8"/>
                <w:sz w:val="26"/>
                <w:szCs w:val="26"/>
              </w:rPr>
            </w:pPr>
            <w:r>
              <w:rPr>
                <w:rFonts w:cs="Times New Roman"/>
                <w:spacing w:val="-8"/>
                <w:sz w:val="26"/>
                <w:szCs w:val="26"/>
              </w:rPr>
              <w:t>(12</w:t>
            </w:r>
            <w:r w:rsidR="00225DC8">
              <w:rPr>
                <w:rFonts w:cs="Times New Roman"/>
                <w:spacing w:val="-8"/>
                <w:sz w:val="26"/>
                <w:szCs w:val="26"/>
              </w:rPr>
              <w:t>,5%)</w:t>
            </w:r>
          </w:p>
        </w:tc>
      </w:tr>
      <w:tr w:rsidR="00225DC8" w:rsidRPr="00FB36D0" w:rsidTr="001E7CE6">
        <w:trPr>
          <w:trHeight w:val="144"/>
        </w:trPr>
        <w:tc>
          <w:tcPr>
            <w:tcW w:w="215" w:type="pct"/>
            <w:vMerge/>
          </w:tcPr>
          <w:p w:rsidR="00324064" w:rsidRPr="00FB36D0" w:rsidRDefault="00324064" w:rsidP="006C5C11">
            <w:pPr>
              <w:spacing w:after="120"/>
              <w:jc w:val="center"/>
              <w:rPr>
                <w:rFonts w:cs="Times New Roman"/>
                <w:b/>
                <w:spacing w:val="-8"/>
                <w:sz w:val="26"/>
                <w:szCs w:val="26"/>
              </w:rPr>
            </w:pPr>
          </w:p>
        </w:tc>
        <w:tc>
          <w:tcPr>
            <w:tcW w:w="625" w:type="pct"/>
            <w:vMerge/>
          </w:tcPr>
          <w:p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rsidR="00324064" w:rsidRPr="003E1BF1" w:rsidRDefault="00314C9A" w:rsidP="00314C9A">
            <w:pPr>
              <w:spacing w:after="120"/>
              <w:rPr>
                <w:rFonts w:eastAsia="Times New Roman" w:cs="Times New Roman"/>
                <w:bCs/>
                <w:iCs/>
                <w:color w:val="000000"/>
                <w:sz w:val="26"/>
                <w:szCs w:val="26"/>
                <w:lang w:val="vi-VN"/>
              </w:rPr>
            </w:pPr>
            <w:r w:rsidRPr="003E1BF1">
              <w:rPr>
                <w:rFonts w:cs="Times New Roman"/>
                <w:sz w:val="26"/>
                <w:szCs w:val="26"/>
                <w:lang w:val="vi-VN"/>
              </w:rPr>
              <w:t>Các phép tính với số tự nhiên. Phép tính lũy thừa với số mũ tự nhiên</w:t>
            </w:r>
          </w:p>
        </w:tc>
        <w:tc>
          <w:tcPr>
            <w:tcW w:w="406" w:type="pct"/>
            <w:shd w:val="clear" w:color="auto" w:fill="E2EFD9" w:themeFill="accent6" w:themeFillTint="33"/>
            <w:vAlign w:val="center"/>
          </w:tcPr>
          <w:p w:rsidR="00FF0999" w:rsidRPr="005D033D" w:rsidRDefault="00FF0999" w:rsidP="0080517F">
            <w:pPr>
              <w:spacing w:after="120"/>
              <w:rPr>
                <w:rFonts w:cs="Times New Roman"/>
                <w:color w:val="000000" w:themeColor="text1"/>
                <w:spacing w:val="-8"/>
                <w:sz w:val="26"/>
                <w:szCs w:val="26"/>
              </w:rPr>
            </w:pPr>
            <w:r w:rsidRPr="005D033D">
              <w:rPr>
                <w:rFonts w:cs="Times New Roman"/>
                <w:color w:val="000000" w:themeColor="text1"/>
                <w:spacing w:val="-8"/>
                <w:sz w:val="26"/>
                <w:szCs w:val="26"/>
              </w:rPr>
              <w:t>(C2; 4)</w:t>
            </w:r>
            <w:r w:rsidR="00F779C1" w:rsidRPr="005D033D">
              <w:rPr>
                <w:rFonts w:cs="Times New Roman"/>
                <w:color w:val="000000" w:themeColor="text1"/>
                <w:spacing w:val="-8"/>
                <w:sz w:val="26"/>
                <w:szCs w:val="26"/>
              </w:rPr>
              <w:t xml:space="preserve">; </w:t>
            </w:r>
          </w:p>
          <w:p w:rsidR="0080517F" w:rsidRPr="005D033D" w:rsidRDefault="00F779C1" w:rsidP="0080517F">
            <w:pPr>
              <w:spacing w:after="120"/>
              <w:rPr>
                <w:rFonts w:cs="Times New Roman"/>
                <w:color w:val="000000" w:themeColor="text1"/>
                <w:spacing w:val="-8"/>
                <w:sz w:val="26"/>
                <w:szCs w:val="26"/>
              </w:rPr>
            </w:pPr>
            <w:r w:rsidRPr="005D033D">
              <w:rPr>
                <w:rFonts w:cs="Times New Roman"/>
                <w:color w:val="000000" w:themeColor="text1"/>
                <w:spacing w:val="-8"/>
                <w:sz w:val="26"/>
                <w:szCs w:val="26"/>
              </w:rPr>
              <w:t xml:space="preserve"> 0,5</w:t>
            </w:r>
          </w:p>
        </w:tc>
        <w:tc>
          <w:tcPr>
            <w:tcW w:w="440" w:type="pct"/>
            <w:shd w:val="clear" w:color="auto" w:fill="E2EFD9" w:themeFill="accent6" w:themeFillTint="33"/>
            <w:vAlign w:val="center"/>
          </w:tcPr>
          <w:p w:rsidR="00225DC8" w:rsidRPr="005D033D" w:rsidRDefault="00F779C1" w:rsidP="00462EC5">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C14(2a)</w:t>
            </w:r>
          </w:p>
          <w:p w:rsidR="00F779C1" w:rsidRPr="005D033D" w:rsidRDefault="00F779C1" w:rsidP="00462EC5">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0,5</w:t>
            </w:r>
          </w:p>
        </w:tc>
        <w:tc>
          <w:tcPr>
            <w:tcW w:w="338" w:type="pct"/>
            <w:shd w:val="clear" w:color="auto" w:fill="DEEAF6" w:themeFill="accent5" w:themeFillTint="33"/>
            <w:vAlign w:val="center"/>
          </w:tcPr>
          <w:p w:rsidR="00324064" w:rsidRDefault="00324064" w:rsidP="006C5C11">
            <w:pPr>
              <w:spacing w:after="120"/>
              <w:jc w:val="center"/>
              <w:rPr>
                <w:rFonts w:cs="Times New Roman"/>
                <w:spacing w:val="-8"/>
                <w:sz w:val="26"/>
                <w:szCs w:val="26"/>
              </w:rPr>
            </w:pPr>
          </w:p>
          <w:p w:rsidR="00FB36D0" w:rsidRDefault="00FF0999" w:rsidP="006C5C11">
            <w:pPr>
              <w:spacing w:after="120"/>
              <w:jc w:val="center"/>
              <w:rPr>
                <w:rFonts w:cs="Times New Roman"/>
                <w:spacing w:val="-8"/>
                <w:sz w:val="26"/>
                <w:szCs w:val="26"/>
              </w:rPr>
            </w:pPr>
            <w:r>
              <w:rPr>
                <w:rFonts w:cs="Times New Roman"/>
                <w:spacing w:val="-8"/>
                <w:sz w:val="26"/>
                <w:szCs w:val="26"/>
              </w:rPr>
              <w:t>(C</w:t>
            </w:r>
            <w:r w:rsidR="00FB36D0">
              <w:rPr>
                <w:rFonts w:cs="Times New Roman"/>
                <w:spacing w:val="-8"/>
                <w:sz w:val="26"/>
                <w:szCs w:val="26"/>
              </w:rPr>
              <w:t>5)</w:t>
            </w:r>
          </w:p>
          <w:p w:rsidR="0080517F" w:rsidRPr="00FB36D0" w:rsidRDefault="0080517F" w:rsidP="006C5C11">
            <w:pPr>
              <w:spacing w:after="120"/>
              <w:jc w:val="center"/>
              <w:rPr>
                <w:rFonts w:cs="Times New Roman"/>
                <w:spacing w:val="-8"/>
                <w:sz w:val="26"/>
                <w:szCs w:val="26"/>
              </w:rPr>
            </w:pPr>
            <w:r>
              <w:rPr>
                <w:rFonts w:cs="Times New Roman"/>
                <w:spacing w:val="-8"/>
                <w:sz w:val="26"/>
                <w:szCs w:val="26"/>
              </w:rPr>
              <w:t>0,25</w:t>
            </w:r>
          </w:p>
        </w:tc>
        <w:tc>
          <w:tcPr>
            <w:tcW w:w="441" w:type="pct"/>
            <w:shd w:val="clear" w:color="auto" w:fill="DEEAF6" w:themeFill="accent5" w:themeFillTint="33"/>
            <w:vAlign w:val="center"/>
          </w:tcPr>
          <w:p w:rsidR="00324064" w:rsidRDefault="00324064" w:rsidP="006C5C11">
            <w:pPr>
              <w:spacing w:after="120"/>
              <w:jc w:val="center"/>
              <w:rPr>
                <w:rFonts w:cs="Times New Roman"/>
                <w:spacing w:val="-8"/>
                <w:sz w:val="26"/>
                <w:szCs w:val="26"/>
              </w:rPr>
            </w:pPr>
          </w:p>
          <w:p w:rsidR="00225DC8" w:rsidRDefault="0080517F" w:rsidP="00BF543C">
            <w:pPr>
              <w:spacing w:after="120"/>
              <w:jc w:val="center"/>
              <w:rPr>
                <w:rFonts w:cs="Times New Roman"/>
                <w:spacing w:val="-8"/>
                <w:sz w:val="26"/>
                <w:szCs w:val="26"/>
              </w:rPr>
            </w:pPr>
            <w:r>
              <w:rPr>
                <w:rFonts w:cs="Times New Roman"/>
                <w:spacing w:val="-8"/>
                <w:sz w:val="26"/>
                <w:szCs w:val="26"/>
              </w:rPr>
              <w:t>C14(1; 2b,c)</w:t>
            </w:r>
          </w:p>
          <w:p w:rsidR="0080517F" w:rsidRPr="00225DC8" w:rsidRDefault="006D7F8C" w:rsidP="006D7F8C">
            <w:pPr>
              <w:spacing w:after="120"/>
              <w:jc w:val="center"/>
              <w:rPr>
                <w:rFonts w:cs="Times New Roman"/>
                <w:spacing w:val="-8"/>
                <w:sz w:val="26"/>
                <w:szCs w:val="26"/>
              </w:rPr>
            </w:pPr>
            <w:r>
              <w:rPr>
                <w:rFonts w:cs="Times New Roman"/>
                <w:spacing w:val="-8"/>
                <w:sz w:val="26"/>
                <w:szCs w:val="26"/>
              </w:rPr>
              <w:t>2,5</w:t>
            </w: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Default="006D7F8C" w:rsidP="006C5C11">
            <w:pPr>
              <w:spacing w:after="120"/>
              <w:jc w:val="center"/>
              <w:rPr>
                <w:rFonts w:cs="Times New Roman"/>
                <w:spacing w:val="-8"/>
                <w:sz w:val="26"/>
                <w:szCs w:val="26"/>
              </w:rPr>
            </w:pPr>
            <w:r>
              <w:rPr>
                <w:rFonts w:cs="Times New Roman"/>
                <w:spacing w:val="-8"/>
                <w:sz w:val="26"/>
                <w:szCs w:val="26"/>
              </w:rPr>
              <w:t>C15</w:t>
            </w:r>
          </w:p>
          <w:p w:rsidR="006D7F8C" w:rsidRPr="00FB36D0" w:rsidRDefault="006D7F8C" w:rsidP="006C5C11">
            <w:pPr>
              <w:spacing w:after="120"/>
              <w:jc w:val="center"/>
              <w:rPr>
                <w:rFonts w:cs="Times New Roman"/>
                <w:spacing w:val="-8"/>
                <w:sz w:val="26"/>
                <w:szCs w:val="26"/>
              </w:rPr>
            </w:pPr>
            <w:r>
              <w:rPr>
                <w:rFonts w:cs="Times New Roman"/>
                <w:spacing w:val="-8"/>
                <w:sz w:val="26"/>
                <w:szCs w:val="26"/>
              </w:rPr>
              <w:t>1,0</w:t>
            </w: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rPr>
            </w:pPr>
          </w:p>
        </w:tc>
        <w:tc>
          <w:tcPr>
            <w:tcW w:w="435" w:type="pct"/>
          </w:tcPr>
          <w:p w:rsidR="00324064" w:rsidRDefault="003D6535" w:rsidP="006C5C11">
            <w:pPr>
              <w:spacing w:after="120"/>
              <w:jc w:val="center"/>
              <w:rPr>
                <w:rFonts w:cs="Times New Roman"/>
                <w:spacing w:val="-8"/>
                <w:sz w:val="26"/>
                <w:szCs w:val="26"/>
              </w:rPr>
            </w:pPr>
            <w:r>
              <w:rPr>
                <w:rFonts w:cs="Times New Roman"/>
                <w:spacing w:val="-8"/>
                <w:sz w:val="26"/>
                <w:szCs w:val="26"/>
              </w:rPr>
              <w:t>4,75</w:t>
            </w:r>
            <w:r w:rsidR="00225DC8">
              <w:rPr>
                <w:rFonts w:cs="Times New Roman"/>
                <w:spacing w:val="-8"/>
                <w:sz w:val="26"/>
                <w:szCs w:val="26"/>
              </w:rPr>
              <w:t>đ</w:t>
            </w:r>
          </w:p>
          <w:p w:rsidR="00225DC8" w:rsidRPr="00FB36D0" w:rsidRDefault="003D6535" w:rsidP="006C5C11">
            <w:pPr>
              <w:spacing w:after="120"/>
              <w:jc w:val="center"/>
              <w:rPr>
                <w:rFonts w:cs="Times New Roman"/>
                <w:spacing w:val="-8"/>
                <w:sz w:val="26"/>
                <w:szCs w:val="26"/>
              </w:rPr>
            </w:pPr>
            <w:r>
              <w:rPr>
                <w:rFonts w:cs="Times New Roman"/>
                <w:spacing w:val="-8"/>
                <w:sz w:val="26"/>
                <w:szCs w:val="26"/>
              </w:rPr>
              <w:t>(47,5</w:t>
            </w:r>
            <w:r w:rsidR="00225DC8">
              <w:rPr>
                <w:rFonts w:cs="Times New Roman"/>
                <w:spacing w:val="-8"/>
                <w:sz w:val="26"/>
                <w:szCs w:val="26"/>
              </w:rPr>
              <w:t>%)</w:t>
            </w:r>
          </w:p>
        </w:tc>
      </w:tr>
      <w:tr w:rsidR="00225DC8" w:rsidRPr="00FB36D0" w:rsidTr="001E7CE6">
        <w:trPr>
          <w:trHeight w:val="1322"/>
        </w:trPr>
        <w:tc>
          <w:tcPr>
            <w:tcW w:w="215" w:type="pct"/>
            <w:vMerge/>
          </w:tcPr>
          <w:p w:rsidR="00324064" w:rsidRPr="00FB36D0" w:rsidRDefault="00324064" w:rsidP="006C5C11">
            <w:pPr>
              <w:spacing w:after="120"/>
              <w:jc w:val="center"/>
              <w:rPr>
                <w:rFonts w:cs="Times New Roman"/>
                <w:b/>
                <w:spacing w:val="-8"/>
                <w:sz w:val="26"/>
                <w:szCs w:val="26"/>
              </w:rPr>
            </w:pPr>
          </w:p>
        </w:tc>
        <w:tc>
          <w:tcPr>
            <w:tcW w:w="625" w:type="pct"/>
            <w:vMerge/>
          </w:tcPr>
          <w:p w:rsidR="00324064" w:rsidRPr="00FB36D0" w:rsidRDefault="00324064" w:rsidP="006C5C11">
            <w:pPr>
              <w:spacing w:after="120"/>
              <w:jc w:val="both"/>
              <w:rPr>
                <w:rFonts w:eastAsia="Times New Roman" w:cs="Times New Roman"/>
                <w:bCs/>
                <w:iCs/>
                <w:color w:val="000000"/>
                <w:sz w:val="26"/>
                <w:szCs w:val="26"/>
              </w:rPr>
            </w:pPr>
          </w:p>
        </w:tc>
        <w:tc>
          <w:tcPr>
            <w:tcW w:w="846" w:type="pct"/>
          </w:tcPr>
          <w:p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rsidR="00FB36D0" w:rsidRPr="005D033D" w:rsidRDefault="00FB36D0" w:rsidP="003D6535">
            <w:pPr>
              <w:spacing w:after="120"/>
              <w:rPr>
                <w:rFonts w:cs="Times New Roman"/>
                <w:color w:val="000000" w:themeColor="text1"/>
                <w:spacing w:val="-8"/>
                <w:sz w:val="26"/>
                <w:szCs w:val="26"/>
              </w:rPr>
            </w:pPr>
            <w:r w:rsidRPr="005D033D">
              <w:rPr>
                <w:rFonts w:cs="Times New Roman"/>
                <w:color w:val="000000" w:themeColor="text1"/>
                <w:spacing w:val="-8"/>
                <w:sz w:val="26"/>
                <w:szCs w:val="26"/>
              </w:rPr>
              <w:t>(C</w:t>
            </w:r>
            <w:r w:rsidR="00FF0999" w:rsidRPr="005D033D">
              <w:rPr>
                <w:rFonts w:cs="Times New Roman"/>
                <w:color w:val="000000" w:themeColor="text1"/>
                <w:spacing w:val="-8"/>
                <w:sz w:val="26"/>
                <w:szCs w:val="26"/>
              </w:rPr>
              <w:t>3,</w:t>
            </w:r>
            <w:r w:rsidRPr="005D033D">
              <w:rPr>
                <w:rFonts w:cs="Times New Roman"/>
                <w:color w:val="000000" w:themeColor="text1"/>
                <w:spacing w:val="-8"/>
                <w:sz w:val="26"/>
                <w:szCs w:val="26"/>
              </w:rPr>
              <w:t>6,7,8)</w:t>
            </w:r>
          </w:p>
          <w:p w:rsidR="003D6535" w:rsidRPr="005D033D" w:rsidRDefault="003D6535" w:rsidP="003D6535">
            <w:pPr>
              <w:spacing w:after="120"/>
              <w:rPr>
                <w:rFonts w:cs="Times New Roman"/>
                <w:color w:val="000000" w:themeColor="text1"/>
                <w:spacing w:val="-8"/>
                <w:sz w:val="26"/>
                <w:szCs w:val="26"/>
              </w:rPr>
            </w:pPr>
            <w:r w:rsidRPr="005D033D">
              <w:rPr>
                <w:rFonts w:cs="Times New Roman"/>
                <w:color w:val="000000" w:themeColor="text1"/>
                <w:spacing w:val="-8"/>
                <w:sz w:val="26"/>
                <w:szCs w:val="26"/>
              </w:rPr>
              <w:t>1,0</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tc>
        <w:tc>
          <w:tcPr>
            <w:tcW w:w="338"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Default="00324064" w:rsidP="006C5C11">
            <w:pPr>
              <w:spacing w:after="120"/>
              <w:rPr>
                <w:rFonts w:cs="Times New Roman"/>
                <w:spacing w:val="-8"/>
                <w:sz w:val="26"/>
                <w:szCs w:val="26"/>
              </w:rPr>
            </w:pPr>
          </w:p>
          <w:p w:rsidR="00225DC8" w:rsidRDefault="003D6535" w:rsidP="006C5C11">
            <w:pPr>
              <w:spacing w:after="120"/>
              <w:rPr>
                <w:rFonts w:cs="Times New Roman"/>
                <w:spacing w:val="-8"/>
                <w:sz w:val="26"/>
                <w:szCs w:val="26"/>
              </w:rPr>
            </w:pPr>
            <w:r>
              <w:rPr>
                <w:rFonts w:cs="Times New Roman"/>
                <w:spacing w:val="-8"/>
                <w:sz w:val="26"/>
                <w:szCs w:val="26"/>
              </w:rPr>
              <w:t>C17</w:t>
            </w:r>
          </w:p>
          <w:p w:rsidR="003D6535" w:rsidRPr="00FB36D0" w:rsidRDefault="003D6535" w:rsidP="006C5C11">
            <w:pPr>
              <w:spacing w:after="120"/>
              <w:rPr>
                <w:rFonts w:cs="Times New Roman"/>
                <w:spacing w:val="-8"/>
                <w:sz w:val="26"/>
                <w:szCs w:val="26"/>
              </w:rPr>
            </w:pPr>
            <w:r>
              <w:rPr>
                <w:rFonts w:cs="Times New Roman"/>
                <w:spacing w:val="-8"/>
                <w:sz w:val="26"/>
                <w:szCs w:val="26"/>
              </w:rPr>
              <w:t>1,0</w:t>
            </w:r>
          </w:p>
        </w:tc>
        <w:tc>
          <w:tcPr>
            <w:tcW w:w="435" w:type="pct"/>
          </w:tcPr>
          <w:p w:rsidR="00324064" w:rsidRDefault="003D6535" w:rsidP="006C5C11">
            <w:pPr>
              <w:spacing w:after="120"/>
              <w:jc w:val="center"/>
              <w:rPr>
                <w:rFonts w:cs="Times New Roman"/>
                <w:spacing w:val="-8"/>
                <w:sz w:val="26"/>
                <w:szCs w:val="26"/>
              </w:rPr>
            </w:pPr>
            <w:r>
              <w:rPr>
                <w:rFonts w:cs="Times New Roman"/>
                <w:spacing w:val="-8"/>
                <w:sz w:val="26"/>
                <w:szCs w:val="26"/>
              </w:rPr>
              <w:t>2,0</w:t>
            </w:r>
          </w:p>
          <w:p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rsidTr="001E7CE6">
        <w:trPr>
          <w:trHeight w:val="144"/>
        </w:trPr>
        <w:tc>
          <w:tcPr>
            <w:tcW w:w="215" w:type="pct"/>
            <w:vMerge w:val="restart"/>
          </w:tcPr>
          <w:p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rsidR="00324064" w:rsidRPr="00FB36D0" w:rsidRDefault="00324064" w:rsidP="006C5C11">
            <w:pPr>
              <w:spacing w:after="120"/>
              <w:ind w:hanging="109"/>
              <w:rPr>
                <w:rFonts w:cs="Times New Roman"/>
                <w:b/>
                <w:spacing w:val="-8"/>
                <w:sz w:val="26"/>
                <w:szCs w:val="26"/>
              </w:rPr>
            </w:pPr>
          </w:p>
        </w:tc>
        <w:tc>
          <w:tcPr>
            <w:tcW w:w="625" w:type="pct"/>
            <w:vMerge w:val="restart"/>
          </w:tcPr>
          <w:p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rsidR="00410AAC" w:rsidRPr="00FB36D0" w:rsidRDefault="00410AAC" w:rsidP="006C5C11">
            <w:pPr>
              <w:spacing w:after="120"/>
              <w:jc w:val="both"/>
              <w:rPr>
                <w:rFonts w:eastAsia="Times New Roman" w:cs="Times New Roman"/>
                <w:b/>
                <w:iCs/>
                <w:color w:val="000000"/>
                <w:sz w:val="26"/>
                <w:szCs w:val="26"/>
                <w:lang w:val="da-DK"/>
              </w:rPr>
            </w:pPr>
          </w:p>
        </w:tc>
        <w:tc>
          <w:tcPr>
            <w:tcW w:w="846" w:type="pct"/>
          </w:tcPr>
          <w:p w:rsidR="00324064" w:rsidRPr="003E1BF1" w:rsidRDefault="00314C9A" w:rsidP="00314C9A">
            <w:pPr>
              <w:spacing w:after="120"/>
              <w:rPr>
                <w:rFonts w:eastAsia="Times New Roman" w:cs="Times New Roman"/>
                <w:bCs/>
                <w:iCs/>
                <w:color w:val="000000"/>
                <w:sz w:val="26"/>
                <w:szCs w:val="26"/>
                <w:lang w:val="da-DK"/>
              </w:rPr>
            </w:pPr>
            <w:r w:rsidRPr="003E1BF1">
              <w:rPr>
                <w:rFonts w:eastAsia="Times New Roman" w:cs="Times New Roman"/>
                <w:bCs/>
                <w:iCs/>
                <w:color w:val="000000"/>
                <w:sz w:val="26"/>
                <w:szCs w:val="26"/>
                <w:lang w:val="da-DK"/>
              </w:rPr>
              <w:t>Tam giác đều, hình vuông, lục giác đều</w:t>
            </w:r>
          </w:p>
        </w:tc>
        <w:tc>
          <w:tcPr>
            <w:tcW w:w="406"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FB36D0" w:rsidRPr="005D033D" w:rsidRDefault="00FB36D0"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(C9,10)</w:t>
            </w:r>
          </w:p>
          <w:p w:rsidR="003D6535" w:rsidRPr="005D033D" w:rsidRDefault="000A5E3E"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0,5</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tc>
        <w:tc>
          <w:tcPr>
            <w:tcW w:w="338"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Default="00324064" w:rsidP="006C5C11">
            <w:pPr>
              <w:spacing w:after="120"/>
              <w:jc w:val="center"/>
              <w:rPr>
                <w:rFonts w:cs="Times New Roman"/>
                <w:spacing w:val="-8"/>
                <w:sz w:val="26"/>
                <w:szCs w:val="26"/>
              </w:rPr>
            </w:pPr>
          </w:p>
          <w:p w:rsidR="00225DC8" w:rsidRPr="00FB36D0" w:rsidRDefault="00225DC8" w:rsidP="003D6535">
            <w:pPr>
              <w:spacing w:after="120"/>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rPr>
            </w:pPr>
          </w:p>
        </w:tc>
        <w:tc>
          <w:tcPr>
            <w:tcW w:w="435" w:type="pct"/>
          </w:tcPr>
          <w:p w:rsidR="00324064" w:rsidRDefault="000A5E3E" w:rsidP="006C5C11">
            <w:pPr>
              <w:spacing w:after="120"/>
              <w:jc w:val="center"/>
              <w:rPr>
                <w:rFonts w:cs="Times New Roman"/>
                <w:spacing w:val="-8"/>
                <w:sz w:val="26"/>
                <w:szCs w:val="26"/>
              </w:rPr>
            </w:pPr>
            <w:r>
              <w:rPr>
                <w:rFonts w:cs="Times New Roman"/>
                <w:spacing w:val="-8"/>
                <w:sz w:val="26"/>
                <w:szCs w:val="26"/>
              </w:rPr>
              <w:t>0</w:t>
            </w:r>
            <w:r w:rsidR="00225DC8">
              <w:rPr>
                <w:rFonts w:cs="Times New Roman"/>
                <w:spacing w:val="-8"/>
                <w:sz w:val="26"/>
                <w:szCs w:val="26"/>
              </w:rPr>
              <w:t>,5</w:t>
            </w:r>
          </w:p>
          <w:p w:rsidR="00225DC8" w:rsidRPr="00FB36D0" w:rsidRDefault="000A5E3E" w:rsidP="006C5C11">
            <w:pPr>
              <w:spacing w:after="120"/>
              <w:jc w:val="center"/>
              <w:rPr>
                <w:rFonts w:cs="Times New Roman"/>
                <w:spacing w:val="-8"/>
                <w:sz w:val="26"/>
                <w:szCs w:val="26"/>
              </w:rPr>
            </w:pPr>
            <w:r>
              <w:rPr>
                <w:rFonts w:cs="Times New Roman"/>
                <w:spacing w:val="-8"/>
                <w:sz w:val="26"/>
                <w:szCs w:val="26"/>
              </w:rPr>
              <w:t>(</w:t>
            </w:r>
            <w:r w:rsidR="00225DC8">
              <w:rPr>
                <w:rFonts w:cs="Times New Roman"/>
                <w:spacing w:val="-8"/>
                <w:sz w:val="26"/>
                <w:szCs w:val="26"/>
              </w:rPr>
              <w:t>5%)</w:t>
            </w:r>
          </w:p>
        </w:tc>
      </w:tr>
      <w:tr w:rsidR="00225DC8" w:rsidRPr="00FB36D0" w:rsidTr="001E7CE6">
        <w:trPr>
          <w:trHeight w:val="144"/>
        </w:trPr>
        <w:tc>
          <w:tcPr>
            <w:tcW w:w="215" w:type="pct"/>
            <w:vMerge/>
          </w:tcPr>
          <w:p w:rsidR="00324064" w:rsidRPr="00FB36D0" w:rsidRDefault="00324064" w:rsidP="006C5C11">
            <w:pPr>
              <w:spacing w:after="120"/>
              <w:ind w:hanging="109"/>
              <w:rPr>
                <w:rFonts w:cs="Times New Roman"/>
                <w:b/>
                <w:color w:val="FF0000"/>
                <w:spacing w:val="-8"/>
                <w:sz w:val="26"/>
                <w:szCs w:val="26"/>
              </w:rPr>
            </w:pPr>
          </w:p>
        </w:tc>
        <w:tc>
          <w:tcPr>
            <w:tcW w:w="625" w:type="pct"/>
            <w:vMerge/>
          </w:tcPr>
          <w:p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rsidR="00324064" w:rsidRPr="003E1BF1" w:rsidRDefault="00314C9A" w:rsidP="00314C9A">
            <w:pPr>
              <w:spacing w:after="120"/>
              <w:rPr>
                <w:rFonts w:eastAsia="Times New Roman" w:cs="Times New Roman"/>
                <w:bCs/>
                <w:iCs/>
                <w:color w:val="000000"/>
                <w:sz w:val="26"/>
                <w:szCs w:val="26"/>
                <w:lang w:val="da-DK"/>
              </w:rPr>
            </w:pPr>
            <w:r w:rsidRPr="003E1BF1">
              <w:rPr>
                <w:rFonts w:eastAsia="Times New Roman" w:cs="Times New Roman"/>
                <w:bCs/>
                <w:iCs/>
                <w:color w:val="000000"/>
                <w:sz w:val="26"/>
                <w:szCs w:val="26"/>
                <w:lang w:val="da-DK"/>
              </w:rPr>
              <w:t xml:space="preserve">Hình chữ nhật, </w:t>
            </w:r>
            <w:r w:rsidRPr="003E1BF1">
              <w:rPr>
                <w:rFonts w:eastAsia="Times New Roman" w:cs="Times New Roman"/>
                <w:bCs/>
                <w:iCs/>
                <w:color w:val="000000"/>
                <w:sz w:val="26"/>
                <w:szCs w:val="26"/>
                <w:lang w:val="da-DK"/>
              </w:rPr>
              <w:lastRenderedPageBreak/>
              <w:t>hình thoi, hình bình hành, hình thang cân.</w:t>
            </w:r>
          </w:p>
        </w:tc>
        <w:tc>
          <w:tcPr>
            <w:tcW w:w="406"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FB36D0" w:rsidRPr="005D033D" w:rsidRDefault="00FB36D0"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lastRenderedPageBreak/>
              <w:t>(C11)</w:t>
            </w:r>
          </w:p>
          <w:p w:rsidR="003D6535" w:rsidRPr="005D033D" w:rsidRDefault="003D6535"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0,25</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lang w:val="vi-VN"/>
              </w:rPr>
            </w:pPr>
          </w:p>
        </w:tc>
        <w:tc>
          <w:tcPr>
            <w:tcW w:w="338" w:type="pct"/>
            <w:shd w:val="clear" w:color="auto" w:fill="DEEAF6" w:themeFill="accent5" w:themeFillTint="33"/>
            <w:vAlign w:val="center"/>
          </w:tcPr>
          <w:p w:rsidR="00324064" w:rsidRDefault="00324064" w:rsidP="006C5C11">
            <w:pPr>
              <w:spacing w:after="120"/>
              <w:jc w:val="center"/>
              <w:rPr>
                <w:rFonts w:cs="Times New Roman"/>
                <w:spacing w:val="-8"/>
                <w:sz w:val="26"/>
                <w:szCs w:val="26"/>
              </w:rPr>
            </w:pPr>
          </w:p>
          <w:p w:rsidR="00FB36D0" w:rsidRDefault="00FB36D0" w:rsidP="006C5C11">
            <w:pPr>
              <w:spacing w:after="120"/>
              <w:jc w:val="center"/>
              <w:rPr>
                <w:rFonts w:cs="Times New Roman"/>
                <w:spacing w:val="-8"/>
                <w:sz w:val="26"/>
                <w:szCs w:val="26"/>
              </w:rPr>
            </w:pPr>
            <w:r>
              <w:rPr>
                <w:rFonts w:cs="Times New Roman"/>
                <w:spacing w:val="-8"/>
                <w:sz w:val="26"/>
                <w:szCs w:val="26"/>
              </w:rPr>
              <w:lastRenderedPageBreak/>
              <w:t>(C12)</w:t>
            </w:r>
          </w:p>
          <w:p w:rsidR="000A5E3E" w:rsidRPr="00FB36D0" w:rsidRDefault="000A5E3E" w:rsidP="006C5C11">
            <w:pPr>
              <w:spacing w:after="120"/>
              <w:jc w:val="center"/>
              <w:rPr>
                <w:rFonts w:cs="Times New Roman"/>
                <w:spacing w:val="-8"/>
                <w:sz w:val="26"/>
                <w:szCs w:val="26"/>
              </w:rPr>
            </w:pPr>
            <w:r>
              <w:rPr>
                <w:rFonts w:cs="Times New Roman"/>
                <w:spacing w:val="-8"/>
                <w:sz w:val="26"/>
                <w:szCs w:val="26"/>
              </w:rPr>
              <w:t>0,25</w:t>
            </w:r>
          </w:p>
        </w:tc>
        <w:tc>
          <w:tcPr>
            <w:tcW w:w="441"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Default="00324064" w:rsidP="006C5C11">
            <w:pPr>
              <w:spacing w:after="120"/>
              <w:jc w:val="center"/>
              <w:rPr>
                <w:rFonts w:cs="Times New Roman"/>
                <w:spacing w:val="-8"/>
                <w:sz w:val="26"/>
                <w:szCs w:val="26"/>
              </w:rPr>
            </w:pPr>
          </w:p>
          <w:p w:rsidR="005E3354" w:rsidRDefault="003D6535" w:rsidP="006C5C11">
            <w:pPr>
              <w:spacing w:after="120"/>
              <w:jc w:val="center"/>
              <w:rPr>
                <w:rFonts w:cs="Times New Roman"/>
                <w:spacing w:val="-8"/>
                <w:sz w:val="26"/>
                <w:szCs w:val="26"/>
              </w:rPr>
            </w:pPr>
            <w:r>
              <w:rPr>
                <w:rFonts w:cs="Times New Roman"/>
                <w:spacing w:val="-8"/>
                <w:sz w:val="26"/>
                <w:szCs w:val="26"/>
              </w:rPr>
              <w:lastRenderedPageBreak/>
              <w:t>C16</w:t>
            </w:r>
          </w:p>
          <w:p w:rsidR="000A5E3E" w:rsidRDefault="000A5E3E" w:rsidP="006C5C11">
            <w:pPr>
              <w:spacing w:after="120"/>
              <w:jc w:val="center"/>
              <w:rPr>
                <w:rFonts w:cs="Times New Roman"/>
                <w:spacing w:val="-8"/>
                <w:sz w:val="26"/>
                <w:szCs w:val="26"/>
              </w:rPr>
            </w:pPr>
            <w:r>
              <w:rPr>
                <w:rFonts w:cs="Times New Roman"/>
                <w:spacing w:val="-8"/>
                <w:sz w:val="26"/>
                <w:szCs w:val="26"/>
              </w:rPr>
              <w:t>1,0</w:t>
            </w:r>
          </w:p>
          <w:p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rPr>
            </w:pPr>
          </w:p>
        </w:tc>
        <w:tc>
          <w:tcPr>
            <w:tcW w:w="435" w:type="pct"/>
          </w:tcPr>
          <w:p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rsidR="00225DC8" w:rsidRPr="00FB36D0" w:rsidRDefault="00225DC8" w:rsidP="006C5C11">
            <w:pPr>
              <w:spacing w:after="120"/>
              <w:jc w:val="center"/>
              <w:rPr>
                <w:rFonts w:cs="Times New Roman"/>
                <w:spacing w:val="-8"/>
                <w:sz w:val="26"/>
                <w:szCs w:val="26"/>
              </w:rPr>
            </w:pPr>
            <w:r>
              <w:rPr>
                <w:rFonts w:cs="Times New Roman"/>
                <w:spacing w:val="-8"/>
                <w:sz w:val="26"/>
                <w:szCs w:val="26"/>
              </w:rPr>
              <w:lastRenderedPageBreak/>
              <w:t>(</w:t>
            </w:r>
            <w:r w:rsidR="005E3354">
              <w:rPr>
                <w:rFonts w:cs="Times New Roman"/>
                <w:spacing w:val="-8"/>
                <w:sz w:val="26"/>
                <w:szCs w:val="26"/>
              </w:rPr>
              <w:t>1</w:t>
            </w:r>
            <w:r>
              <w:rPr>
                <w:rFonts w:cs="Times New Roman"/>
                <w:spacing w:val="-8"/>
                <w:sz w:val="26"/>
                <w:szCs w:val="26"/>
              </w:rPr>
              <w:t>5%)</w:t>
            </w:r>
          </w:p>
        </w:tc>
      </w:tr>
      <w:tr w:rsidR="00225DC8" w:rsidRPr="00FB36D0" w:rsidTr="001E7CE6">
        <w:trPr>
          <w:trHeight w:val="271"/>
        </w:trPr>
        <w:tc>
          <w:tcPr>
            <w:tcW w:w="1686" w:type="pct"/>
            <w:gridSpan w:val="3"/>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rsidR="00324064" w:rsidRDefault="006D7F8C" w:rsidP="006C5C11">
            <w:pPr>
              <w:spacing w:after="120"/>
              <w:jc w:val="center"/>
              <w:rPr>
                <w:rFonts w:cs="Times New Roman"/>
                <w:b/>
                <w:bCs/>
                <w:spacing w:val="-8"/>
                <w:sz w:val="26"/>
                <w:szCs w:val="26"/>
              </w:rPr>
            </w:pPr>
            <w:r>
              <w:rPr>
                <w:rFonts w:cs="Times New Roman"/>
                <w:b/>
                <w:bCs/>
                <w:spacing w:val="-8"/>
                <w:sz w:val="26"/>
                <w:szCs w:val="26"/>
              </w:rPr>
              <w:t xml:space="preserve">10 </w:t>
            </w:r>
            <w:r w:rsidR="00225DC8">
              <w:rPr>
                <w:rFonts w:cs="Times New Roman"/>
                <w:b/>
                <w:bCs/>
                <w:spacing w:val="-8"/>
                <w:sz w:val="26"/>
                <w:szCs w:val="26"/>
              </w:rPr>
              <w:t>câu</w:t>
            </w:r>
          </w:p>
          <w:p w:rsidR="00225DC8" w:rsidRPr="00FB36D0" w:rsidRDefault="006D7F8C" w:rsidP="006C5C11">
            <w:pPr>
              <w:spacing w:after="120"/>
              <w:jc w:val="center"/>
              <w:rPr>
                <w:rFonts w:cs="Times New Roman"/>
                <w:b/>
                <w:bCs/>
                <w:spacing w:val="-8"/>
                <w:sz w:val="26"/>
                <w:szCs w:val="26"/>
              </w:rPr>
            </w:pPr>
            <w:r>
              <w:rPr>
                <w:rFonts w:cs="Times New Roman"/>
                <w:b/>
                <w:bCs/>
                <w:spacing w:val="-8"/>
                <w:sz w:val="26"/>
                <w:szCs w:val="26"/>
              </w:rPr>
              <w:t>(2,5</w:t>
            </w:r>
            <w:r w:rsidR="00225DC8">
              <w:rPr>
                <w:rFonts w:cs="Times New Roman"/>
                <w:b/>
                <w:bCs/>
                <w:spacing w:val="-8"/>
                <w:sz w:val="26"/>
                <w:szCs w:val="26"/>
              </w:rPr>
              <w:t xml:space="preserve"> đ)</w:t>
            </w:r>
          </w:p>
        </w:tc>
        <w:tc>
          <w:tcPr>
            <w:tcW w:w="440" w:type="pct"/>
            <w:shd w:val="clear" w:color="auto" w:fill="E2EFD9" w:themeFill="accent6" w:themeFillTint="33"/>
            <w:vAlign w:val="center"/>
          </w:tcPr>
          <w:p w:rsidR="00324064" w:rsidRDefault="006D7F8C" w:rsidP="006C5C11">
            <w:pPr>
              <w:spacing w:after="120"/>
              <w:jc w:val="center"/>
              <w:rPr>
                <w:rFonts w:cs="Times New Roman"/>
                <w:b/>
                <w:bCs/>
                <w:spacing w:val="-8"/>
                <w:sz w:val="26"/>
                <w:szCs w:val="26"/>
              </w:rPr>
            </w:pPr>
            <w:r>
              <w:rPr>
                <w:rFonts w:cs="Times New Roman"/>
                <w:b/>
                <w:bCs/>
                <w:spacing w:val="-8"/>
                <w:sz w:val="26"/>
                <w:szCs w:val="26"/>
              </w:rPr>
              <w:t>1,5</w:t>
            </w:r>
            <w:r w:rsidR="00225DC8">
              <w:rPr>
                <w:rFonts w:cs="Times New Roman"/>
                <w:b/>
                <w:bCs/>
                <w:spacing w:val="-8"/>
                <w:sz w:val="26"/>
                <w:szCs w:val="26"/>
              </w:rPr>
              <w:t xml:space="preserve"> câu</w:t>
            </w:r>
          </w:p>
          <w:p w:rsidR="00225DC8" w:rsidRPr="00225DC8" w:rsidRDefault="006D7F8C" w:rsidP="006C5C11">
            <w:pPr>
              <w:spacing w:after="120"/>
              <w:jc w:val="center"/>
              <w:rPr>
                <w:rFonts w:cs="Times New Roman"/>
                <w:b/>
                <w:bCs/>
                <w:spacing w:val="-8"/>
                <w:sz w:val="26"/>
                <w:szCs w:val="26"/>
              </w:rPr>
            </w:pPr>
            <w:r>
              <w:rPr>
                <w:rFonts w:cs="Times New Roman"/>
                <w:b/>
                <w:bCs/>
                <w:spacing w:val="-8"/>
                <w:sz w:val="26"/>
                <w:szCs w:val="26"/>
              </w:rPr>
              <w:t xml:space="preserve">(1,5 </w:t>
            </w:r>
            <w:r w:rsidR="00225DC8">
              <w:rPr>
                <w:rFonts w:cs="Times New Roman"/>
                <w:b/>
                <w:bCs/>
                <w:spacing w:val="-8"/>
                <w:sz w:val="26"/>
                <w:szCs w:val="26"/>
              </w:rPr>
              <w:t>đ)</w:t>
            </w:r>
          </w:p>
        </w:tc>
        <w:tc>
          <w:tcPr>
            <w:tcW w:w="338" w:type="pct"/>
            <w:shd w:val="clear" w:color="auto" w:fill="DEEAF6" w:themeFill="accent5" w:themeFillTint="33"/>
            <w:vAlign w:val="center"/>
          </w:tcPr>
          <w:p w:rsidR="00324064" w:rsidRDefault="006D7F8C" w:rsidP="006C5C11">
            <w:pPr>
              <w:spacing w:after="120"/>
              <w:jc w:val="center"/>
              <w:rPr>
                <w:rFonts w:cs="Times New Roman"/>
                <w:b/>
                <w:bCs/>
                <w:spacing w:val="-8"/>
                <w:sz w:val="26"/>
                <w:szCs w:val="26"/>
              </w:rPr>
            </w:pPr>
            <w:r>
              <w:rPr>
                <w:rFonts w:cs="Times New Roman"/>
                <w:b/>
                <w:bCs/>
                <w:spacing w:val="-8"/>
                <w:sz w:val="26"/>
                <w:szCs w:val="26"/>
              </w:rPr>
              <w:t>2</w:t>
            </w:r>
            <w:r w:rsidR="00225DC8">
              <w:rPr>
                <w:rFonts w:cs="Times New Roman"/>
                <w:b/>
                <w:bCs/>
                <w:spacing w:val="-8"/>
                <w:sz w:val="26"/>
                <w:szCs w:val="26"/>
              </w:rPr>
              <w:t>câu</w:t>
            </w:r>
          </w:p>
          <w:p w:rsidR="00225DC8" w:rsidRPr="00FB36D0" w:rsidRDefault="006D7F8C" w:rsidP="006C5C11">
            <w:pPr>
              <w:spacing w:after="120"/>
              <w:jc w:val="center"/>
              <w:rPr>
                <w:rFonts w:cs="Times New Roman"/>
                <w:b/>
                <w:bCs/>
                <w:spacing w:val="-8"/>
                <w:sz w:val="26"/>
                <w:szCs w:val="26"/>
              </w:rPr>
            </w:pPr>
            <w:r>
              <w:rPr>
                <w:rFonts w:cs="Times New Roman"/>
                <w:b/>
                <w:bCs/>
                <w:spacing w:val="-8"/>
                <w:sz w:val="26"/>
                <w:szCs w:val="26"/>
              </w:rPr>
              <w:t>(0, 5</w:t>
            </w:r>
            <w:r w:rsidR="00225DC8">
              <w:rPr>
                <w:rFonts w:cs="Times New Roman"/>
                <w:b/>
                <w:bCs/>
                <w:spacing w:val="-8"/>
                <w:sz w:val="26"/>
                <w:szCs w:val="26"/>
              </w:rPr>
              <w:t>đ)</w:t>
            </w:r>
          </w:p>
        </w:tc>
        <w:tc>
          <w:tcPr>
            <w:tcW w:w="441" w:type="pct"/>
            <w:shd w:val="clear" w:color="auto" w:fill="DEEAF6" w:themeFill="accent5" w:themeFillTint="33"/>
            <w:vAlign w:val="center"/>
          </w:tcPr>
          <w:p w:rsidR="00324064" w:rsidRDefault="00CD5950" w:rsidP="006C5C11">
            <w:pPr>
              <w:spacing w:after="120"/>
              <w:ind w:hanging="143"/>
              <w:jc w:val="center"/>
              <w:rPr>
                <w:rFonts w:cs="Times New Roman"/>
                <w:b/>
                <w:bCs/>
                <w:spacing w:val="-8"/>
                <w:sz w:val="26"/>
                <w:szCs w:val="26"/>
              </w:rPr>
            </w:pPr>
            <w:r>
              <w:rPr>
                <w:rFonts w:cs="Times New Roman"/>
                <w:b/>
                <w:bCs/>
                <w:spacing w:val="-8"/>
                <w:sz w:val="26"/>
                <w:szCs w:val="26"/>
              </w:rPr>
              <w:t>0</w:t>
            </w:r>
            <w:r w:rsidR="006D7F8C">
              <w:rPr>
                <w:rFonts w:cs="Times New Roman"/>
                <w:b/>
                <w:bCs/>
                <w:spacing w:val="-8"/>
                <w:sz w:val="26"/>
                <w:szCs w:val="26"/>
              </w:rPr>
              <w:t>,5</w:t>
            </w:r>
            <w:r w:rsidR="00225DC8">
              <w:rPr>
                <w:rFonts w:cs="Times New Roman"/>
                <w:b/>
                <w:bCs/>
                <w:spacing w:val="-8"/>
                <w:sz w:val="26"/>
                <w:szCs w:val="26"/>
              </w:rPr>
              <w:t xml:space="preserve"> câu </w:t>
            </w:r>
          </w:p>
          <w:p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w:t>
            </w:r>
            <w:r w:rsidR="006D7F8C">
              <w:rPr>
                <w:rFonts w:cs="Times New Roman"/>
                <w:b/>
                <w:bCs/>
                <w:spacing w:val="-8"/>
                <w:sz w:val="26"/>
                <w:szCs w:val="26"/>
              </w:rPr>
              <w:t>,5</w:t>
            </w:r>
            <w:r>
              <w:rPr>
                <w:rFonts w:cs="Times New Roman"/>
                <w:b/>
                <w:bCs/>
                <w:spacing w:val="-8"/>
                <w:sz w:val="26"/>
                <w:szCs w:val="26"/>
              </w:rPr>
              <w:t>đ)</w:t>
            </w: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rsidR="00324064" w:rsidRDefault="00CD5950" w:rsidP="006C5C11">
            <w:pPr>
              <w:spacing w:after="120"/>
              <w:ind w:right="-105" w:hanging="101"/>
              <w:jc w:val="center"/>
              <w:rPr>
                <w:rFonts w:cs="Times New Roman"/>
                <w:b/>
                <w:bCs/>
                <w:spacing w:val="-8"/>
                <w:sz w:val="26"/>
                <w:szCs w:val="26"/>
              </w:rPr>
            </w:pPr>
            <w:r>
              <w:rPr>
                <w:rFonts w:cs="Times New Roman"/>
                <w:b/>
                <w:bCs/>
                <w:spacing w:val="-8"/>
                <w:sz w:val="26"/>
                <w:szCs w:val="26"/>
              </w:rPr>
              <w:t>2</w:t>
            </w:r>
            <w:r w:rsidR="00BD4291">
              <w:rPr>
                <w:rFonts w:cs="Times New Roman"/>
                <w:b/>
                <w:bCs/>
                <w:spacing w:val="-8"/>
                <w:sz w:val="26"/>
                <w:szCs w:val="26"/>
              </w:rPr>
              <w:t xml:space="preserve"> câu</w:t>
            </w:r>
          </w:p>
          <w:p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rsidR="00324064" w:rsidRDefault="00BD4291" w:rsidP="006C5C11">
            <w:pPr>
              <w:spacing w:after="120"/>
              <w:jc w:val="center"/>
              <w:rPr>
                <w:rFonts w:cs="Times New Roman"/>
                <w:b/>
                <w:bCs/>
                <w:spacing w:val="-8"/>
                <w:sz w:val="26"/>
                <w:szCs w:val="26"/>
              </w:rPr>
            </w:pPr>
            <w:r>
              <w:rPr>
                <w:rFonts w:cs="Times New Roman"/>
                <w:b/>
                <w:bCs/>
                <w:spacing w:val="-8"/>
                <w:sz w:val="26"/>
                <w:szCs w:val="26"/>
              </w:rPr>
              <w:t>1 câu</w:t>
            </w:r>
          </w:p>
          <w:p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rsidR="00324064" w:rsidRDefault="00225DC8" w:rsidP="006C5C11">
            <w:pPr>
              <w:spacing w:after="120"/>
              <w:jc w:val="center"/>
              <w:rPr>
                <w:rFonts w:cs="Times New Roman"/>
                <w:spacing w:val="-8"/>
                <w:sz w:val="26"/>
                <w:szCs w:val="26"/>
              </w:rPr>
            </w:pPr>
            <w:r>
              <w:rPr>
                <w:rFonts w:cs="Times New Roman"/>
                <w:spacing w:val="-8"/>
                <w:sz w:val="26"/>
                <w:szCs w:val="26"/>
              </w:rPr>
              <w:t>17 câu</w:t>
            </w:r>
          </w:p>
          <w:p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rsidTr="001E7CE6">
        <w:trPr>
          <w:trHeight w:val="271"/>
        </w:trPr>
        <w:tc>
          <w:tcPr>
            <w:tcW w:w="1686" w:type="pct"/>
            <w:gridSpan w:val="3"/>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rsidR="00225DC8" w:rsidRDefault="00225DC8" w:rsidP="006C5C11">
            <w:pPr>
              <w:spacing w:after="120"/>
              <w:jc w:val="center"/>
              <w:rPr>
                <w:rFonts w:cs="Times New Roman"/>
                <w:b/>
                <w:bCs/>
                <w:spacing w:val="-8"/>
                <w:sz w:val="26"/>
                <w:szCs w:val="26"/>
              </w:rPr>
            </w:pPr>
          </w:p>
          <w:p w:rsidR="00324064" w:rsidRPr="00FB36D0" w:rsidRDefault="00225DC8" w:rsidP="006C5C11">
            <w:pPr>
              <w:spacing w:after="120"/>
              <w:jc w:val="center"/>
              <w:rPr>
                <w:rFonts w:cs="Times New Roman"/>
                <w:b/>
                <w:bCs/>
                <w:spacing w:val="-8"/>
                <w:sz w:val="26"/>
                <w:szCs w:val="26"/>
              </w:rPr>
            </w:pPr>
            <w:r>
              <w:rPr>
                <w:rFonts w:cs="Times New Roman"/>
                <w:b/>
                <w:bCs/>
                <w:spacing w:val="-8"/>
                <w:sz w:val="26"/>
                <w:szCs w:val="26"/>
              </w:rPr>
              <w:t>100</w:t>
            </w:r>
          </w:p>
        </w:tc>
      </w:tr>
      <w:tr w:rsidR="00225DC8" w:rsidRPr="00FB36D0" w:rsidTr="001E7CE6">
        <w:trPr>
          <w:trHeight w:val="144"/>
        </w:trPr>
        <w:tc>
          <w:tcPr>
            <w:tcW w:w="1686" w:type="pct"/>
            <w:gridSpan w:val="3"/>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p>
        </w:tc>
      </w:tr>
    </w:tbl>
    <w:p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rsidR="004C7EA0" w:rsidRPr="003E1BF1"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3E1BF1">
        <w:rPr>
          <w:rFonts w:ascii="Times New Roman" w:hAnsi="Times New Roman" w:cs="Times New Roman"/>
          <w:noProof/>
          <w:color w:val="000000" w:themeColor="text1"/>
          <w:sz w:val="26"/>
          <w:szCs w:val="26"/>
          <w:lang w:val="vi-VN"/>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3E1BF1">
        <w:rPr>
          <w:rFonts w:ascii="Times New Roman" w:hAnsi="Times New Roman" w:cs="Times New Roman"/>
          <w:noProof/>
          <w:color w:val="000000" w:themeColor="text1"/>
          <w:sz w:val="26"/>
          <w:szCs w:val="26"/>
          <w:lang w:val="vi-VN"/>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3E1BF1">
        <w:rPr>
          <w:rFonts w:ascii="Times New Roman" w:hAnsi="Times New Roman" w:cs="Times New Roman"/>
          <w:noProof/>
          <w:color w:val="000000" w:themeColor="text1"/>
          <w:sz w:val="26"/>
          <w:szCs w:val="26"/>
          <w:lang w:val="vi-VN"/>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rsidR="00346BB4" w:rsidRPr="00FB36D0" w:rsidRDefault="00346BB4" w:rsidP="004C7EA0">
      <w:pPr>
        <w:spacing w:before="120" w:after="120" w:line="340" w:lineRule="atLeast"/>
        <w:jc w:val="both"/>
        <w:rPr>
          <w:rFonts w:ascii="Times New Roman" w:hAnsi="Times New Roman" w:cs="Times New Roman"/>
          <w:i/>
          <w:iCs/>
          <w:noProof/>
          <w:sz w:val="26"/>
          <w:szCs w:val="26"/>
          <w:lang w:val="vi-VN"/>
        </w:rPr>
      </w:pPr>
    </w:p>
    <w:p w:rsidR="00EF41F5" w:rsidRPr="003E1BF1" w:rsidRDefault="00EF41F5" w:rsidP="00EF41F5">
      <w:pPr>
        <w:spacing w:after="240"/>
        <w:jc w:val="center"/>
        <w:rPr>
          <w:rFonts w:ascii="Times New Roman" w:hAnsi="Times New Roman" w:cs="Times New Roman"/>
          <w:b/>
          <w:sz w:val="26"/>
          <w:szCs w:val="26"/>
          <w:lang w:val="vi-VN"/>
        </w:rPr>
      </w:pPr>
      <w:r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sidRPr="003E1BF1">
        <w:rPr>
          <w:rFonts w:ascii="Times New Roman" w:hAnsi="Times New Roman" w:cs="Times New Roman"/>
          <w:b/>
          <w:sz w:val="26"/>
          <w:szCs w:val="26"/>
          <w:lang w:val="vi-VN"/>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3E1BF1" w:rsidTr="0057123C">
        <w:trPr>
          <w:trHeight w:val="626"/>
        </w:trPr>
        <w:tc>
          <w:tcPr>
            <w:tcW w:w="815" w:type="dxa"/>
            <w:vMerge w:val="restart"/>
            <w:vAlign w:val="center"/>
          </w:tcPr>
          <w:p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tc>
        <w:tc>
          <w:tcPr>
            <w:tcW w:w="4772" w:type="dxa"/>
            <w:gridSpan w:val="4"/>
          </w:tcPr>
          <w:p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rsidTr="00623915">
        <w:trPr>
          <w:trHeight w:val="626"/>
        </w:trPr>
        <w:tc>
          <w:tcPr>
            <w:tcW w:w="815" w:type="dxa"/>
            <w:vMerge/>
            <w:vAlign w:val="center"/>
          </w:tcPr>
          <w:p w:rsidR="0057123C" w:rsidRPr="00FB36D0" w:rsidRDefault="0057123C" w:rsidP="000F1122">
            <w:pPr>
              <w:spacing w:before="60"/>
              <w:jc w:val="center"/>
              <w:rPr>
                <w:rFonts w:cs="Times New Roman"/>
                <w:b/>
                <w:spacing w:val="-8"/>
                <w:sz w:val="26"/>
                <w:szCs w:val="26"/>
                <w:lang w:val="vi-VN"/>
              </w:rPr>
            </w:pPr>
          </w:p>
        </w:tc>
        <w:tc>
          <w:tcPr>
            <w:tcW w:w="1388" w:type="dxa"/>
            <w:vMerge/>
            <w:vAlign w:val="center"/>
          </w:tcPr>
          <w:p w:rsidR="0057123C" w:rsidRPr="00FB36D0" w:rsidRDefault="0057123C" w:rsidP="000F1122">
            <w:pPr>
              <w:spacing w:before="60"/>
              <w:jc w:val="center"/>
              <w:rPr>
                <w:rFonts w:cs="Times New Roman"/>
                <w:b/>
                <w:spacing w:val="-8"/>
                <w:sz w:val="26"/>
                <w:szCs w:val="26"/>
                <w:lang w:val="vi-VN"/>
              </w:rPr>
            </w:pPr>
          </w:p>
        </w:tc>
        <w:tc>
          <w:tcPr>
            <w:tcW w:w="1985" w:type="dxa"/>
            <w:vMerge/>
            <w:vAlign w:val="center"/>
          </w:tcPr>
          <w:p w:rsidR="0057123C" w:rsidRPr="00FB36D0" w:rsidRDefault="0057123C" w:rsidP="000F1122">
            <w:pPr>
              <w:spacing w:before="60"/>
              <w:jc w:val="center"/>
              <w:rPr>
                <w:rFonts w:cs="Times New Roman"/>
                <w:b/>
                <w:spacing w:val="-8"/>
                <w:sz w:val="26"/>
                <w:szCs w:val="26"/>
                <w:lang w:val="vi-VN"/>
              </w:rPr>
            </w:pPr>
          </w:p>
        </w:tc>
        <w:tc>
          <w:tcPr>
            <w:tcW w:w="5103" w:type="dxa"/>
            <w:vMerge/>
            <w:vAlign w:val="center"/>
          </w:tcPr>
          <w:p w:rsidR="0057123C" w:rsidRPr="00FB36D0" w:rsidRDefault="0057123C" w:rsidP="000F1122">
            <w:pPr>
              <w:spacing w:before="60"/>
              <w:jc w:val="center"/>
              <w:rPr>
                <w:rFonts w:cs="Times New Roman"/>
                <w:b/>
                <w:spacing w:val="-8"/>
                <w:sz w:val="26"/>
                <w:szCs w:val="26"/>
                <w:lang w:val="vi-VN"/>
              </w:rPr>
            </w:pPr>
          </w:p>
        </w:tc>
        <w:tc>
          <w:tcPr>
            <w:tcW w:w="1134"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rsidTr="00B037BA">
        <w:trPr>
          <w:trHeight w:val="2352"/>
        </w:trPr>
        <w:tc>
          <w:tcPr>
            <w:tcW w:w="815" w:type="dxa"/>
            <w:vMerge w:val="restart"/>
            <w:vAlign w:val="center"/>
          </w:tcPr>
          <w:p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rsidR="00B037BA" w:rsidRPr="00FB36D0" w:rsidRDefault="00B037BA" w:rsidP="00B037BA">
            <w:pPr>
              <w:spacing w:before="60"/>
              <w:jc w:val="center"/>
              <w:rPr>
                <w:rFonts w:cs="Times New Roman"/>
                <w:b/>
                <w:spacing w:val="-8"/>
                <w:sz w:val="26"/>
                <w:szCs w:val="26"/>
              </w:rPr>
            </w:pPr>
          </w:p>
        </w:tc>
        <w:tc>
          <w:tcPr>
            <w:tcW w:w="1985" w:type="dxa"/>
          </w:tcPr>
          <w:p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rsidR="00B037BA"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rsidR="0037329A" w:rsidRPr="00FB36D0" w:rsidRDefault="0037329A" w:rsidP="00B037BA">
            <w:pPr>
              <w:spacing w:before="60"/>
              <w:jc w:val="both"/>
              <w:rPr>
                <w:rFonts w:cs="Times New Roman"/>
                <w:spacing w:val="-8"/>
                <w:sz w:val="26"/>
                <w:szCs w:val="26"/>
              </w:rPr>
            </w:pPr>
            <w:r>
              <w:rPr>
                <w:rFonts w:cs="Times New Roman"/>
                <w:spacing w:val="-8"/>
                <w:sz w:val="26"/>
                <w:szCs w:val="26"/>
              </w:rPr>
              <w:t>- Viết được tập hợp cho trước</w:t>
            </w:r>
          </w:p>
          <w:p w:rsidR="00B037BA" w:rsidRPr="003E1BF1" w:rsidRDefault="00B037BA" w:rsidP="002427F2">
            <w:pPr>
              <w:spacing w:before="60"/>
              <w:jc w:val="both"/>
              <w:rPr>
                <w:rFonts w:cs="Times New Roman"/>
                <w:spacing w:val="-4"/>
                <w:sz w:val="26"/>
                <w:szCs w:val="26"/>
              </w:rPr>
            </w:pPr>
          </w:p>
        </w:tc>
        <w:tc>
          <w:tcPr>
            <w:tcW w:w="1134" w:type="dxa"/>
          </w:tcPr>
          <w:p w:rsidR="00B037BA" w:rsidRDefault="0037329A" w:rsidP="00B037BA">
            <w:pPr>
              <w:spacing w:before="60"/>
              <w:jc w:val="both"/>
              <w:rPr>
                <w:rFonts w:cs="Times New Roman"/>
                <w:spacing w:val="-8"/>
                <w:sz w:val="26"/>
                <w:szCs w:val="26"/>
                <w:lang w:val="en-AU"/>
              </w:rPr>
            </w:pPr>
            <w:r>
              <w:rPr>
                <w:rFonts w:cs="Times New Roman"/>
                <w:spacing w:val="-8"/>
                <w:sz w:val="26"/>
                <w:szCs w:val="26"/>
                <w:lang w:val="en-AU"/>
              </w:rPr>
              <w:t>1</w:t>
            </w:r>
            <w:r w:rsidR="00B037BA" w:rsidRPr="00FB36D0">
              <w:rPr>
                <w:rFonts w:cs="Times New Roman"/>
                <w:spacing w:val="-8"/>
                <w:sz w:val="26"/>
                <w:szCs w:val="26"/>
                <w:lang w:val="en-AU"/>
              </w:rPr>
              <w:t xml:space="preserve"> (TN)</w:t>
            </w:r>
          </w:p>
          <w:p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rsidR="00B037BA" w:rsidRPr="00FB36D0" w:rsidRDefault="00B037BA" w:rsidP="00B037BA">
            <w:pPr>
              <w:spacing w:before="60"/>
              <w:jc w:val="both"/>
              <w:rPr>
                <w:rFonts w:cs="Times New Roman"/>
                <w:spacing w:val="-8"/>
                <w:sz w:val="26"/>
                <w:szCs w:val="26"/>
                <w:lang w:val="en-AU"/>
              </w:rPr>
            </w:pPr>
          </w:p>
        </w:tc>
        <w:tc>
          <w:tcPr>
            <w:tcW w:w="1134" w:type="dxa"/>
          </w:tcPr>
          <w:p w:rsidR="00B037BA" w:rsidRPr="00FB36D0" w:rsidRDefault="00B037BA" w:rsidP="00B037BA">
            <w:pPr>
              <w:spacing w:before="60"/>
              <w:jc w:val="both"/>
              <w:rPr>
                <w:rFonts w:cs="Times New Roman"/>
                <w:spacing w:val="-8"/>
                <w:sz w:val="26"/>
                <w:szCs w:val="26"/>
                <w:lang w:val="vi-VN"/>
              </w:rPr>
            </w:pPr>
          </w:p>
        </w:tc>
        <w:tc>
          <w:tcPr>
            <w:tcW w:w="1370" w:type="dxa"/>
          </w:tcPr>
          <w:p w:rsidR="00B037BA" w:rsidRPr="00FB36D0" w:rsidRDefault="00B037BA" w:rsidP="00B037BA">
            <w:pPr>
              <w:spacing w:before="60"/>
              <w:jc w:val="both"/>
              <w:rPr>
                <w:rFonts w:cs="Times New Roman"/>
                <w:spacing w:val="-8"/>
                <w:sz w:val="26"/>
                <w:szCs w:val="26"/>
                <w:lang w:val="vi-VN"/>
              </w:rPr>
            </w:pPr>
          </w:p>
        </w:tc>
      </w:tr>
      <w:tr w:rsidR="00B037BA" w:rsidRPr="00FB36D0" w:rsidTr="00623915">
        <w:trPr>
          <w:trHeight w:val="1344"/>
        </w:trPr>
        <w:tc>
          <w:tcPr>
            <w:tcW w:w="815" w:type="dxa"/>
            <w:vMerge/>
          </w:tcPr>
          <w:p w:rsidR="00B037BA" w:rsidRPr="00FB36D0" w:rsidRDefault="00B037BA" w:rsidP="00B037BA">
            <w:pPr>
              <w:spacing w:before="60"/>
              <w:jc w:val="center"/>
              <w:rPr>
                <w:rFonts w:cs="Times New Roman"/>
                <w:spacing w:val="-8"/>
                <w:sz w:val="26"/>
                <w:szCs w:val="26"/>
              </w:rPr>
            </w:pPr>
          </w:p>
        </w:tc>
        <w:tc>
          <w:tcPr>
            <w:tcW w:w="1388" w:type="dxa"/>
            <w:vMerge/>
          </w:tcPr>
          <w:p w:rsidR="00B037BA" w:rsidRPr="00FB36D0" w:rsidRDefault="00B037BA" w:rsidP="00B037BA">
            <w:pPr>
              <w:spacing w:before="60"/>
              <w:rPr>
                <w:rFonts w:cs="Times New Roman"/>
                <w:b/>
                <w:spacing w:val="-8"/>
                <w:sz w:val="26"/>
                <w:szCs w:val="26"/>
                <w:lang w:val="en-AU"/>
              </w:rPr>
            </w:pPr>
          </w:p>
        </w:tc>
        <w:tc>
          <w:tcPr>
            <w:tcW w:w="1985" w:type="dxa"/>
          </w:tcPr>
          <w:p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rsidR="00B037BA" w:rsidRDefault="002427F2" w:rsidP="00B037BA">
            <w:pPr>
              <w:spacing w:before="60"/>
              <w:jc w:val="both"/>
              <w:rPr>
                <w:rFonts w:cs="Times New Roman"/>
                <w:b/>
                <w:spacing w:val="-4"/>
                <w:sz w:val="26"/>
                <w:szCs w:val="26"/>
                <w:lang w:val="en-AU"/>
              </w:rPr>
            </w:pPr>
            <w:r>
              <w:rPr>
                <w:rFonts w:cs="Times New Roman"/>
                <w:b/>
                <w:spacing w:val="-4"/>
                <w:sz w:val="26"/>
                <w:szCs w:val="26"/>
                <w:lang w:val="en-AU"/>
              </w:rPr>
              <w:t>Nhận biết</w:t>
            </w:r>
            <w:r w:rsidR="0061622D">
              <w:rPr>
                <w:rFonts w:cs="Times New Roman"/>
                <w:b/>
                <w:spacing w:val="-4"/>
                <w:sz w:val="26"/>
                <w:szCs w:val="26"/>
                <w:lang w:val="en-AU"/>
              </w:rPr>
              <w:t>:</w:t>
            </w:r>
          </w:p>
          <w:p w:rsidR="0061622D" w:rsidRPr="0061622D" w:rsidRDefault="0061622D" w:rsidP="00B037BA">
            <w:pPr>
              <w:spacing w:before="60"/>
              <w:jc w:val="both"/>
              <w:rPr>
                <w:rFonts w:cs="Times New Roman"/>
                <w:spacing w:val="-4"/>
                <w:sz w:val="26"/>
                <w:szCs w:val="26"/>
                <w:lang w:val="en-AU"/>
              </w:rPr>
            </w:pPr>
            <w:r w:rsidRPr="0061622D">
              <w:rPr>
                <w:rFonts w:cs="Times New Roman"/>
                <w:spacing w:val="-4"/>
                <w:sz w:val="26"/>
                <w:szCs w:val="26"/>
                <w:lang w:val="en-AU"/>
              </w:rPr>
              <w:t>- Nhận biết được tính chất của phép cộng, phép nhân số tự nhiên</w:t>
            </w:r>
          </w:p>
          <w:p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rsidR="0061622D" w:rsidRDefault="0061622D" w:rsidP="00B037BA">
            <w:pPr>
              <w:spacing w:before="60"/>
              <w:jc w:val="both"/>
              <w:rPr>
                <w:rFonts w:cs="Times New Roman"/>
                <w:spacing w:val="-4"/>
                <w:sz w:val="26"/>
                <w:szCs w:val="26"/>
                <w:lang w:val="fr-FR"/>
              </w:rPr>
            </w:pPr>
            <w:r>
              <w:rPr>
                <w:rFonts w:cs="Times New Roman"/>
                <w:spacing w:val="-4"/>
                <w:sz w:val="26"/>
                <w:szCs w:val="26"/>
                <w:lang w:val="fr-FR"/>
              </w:rPr>
              <w:t>1(TN)</w:t>
            </w:r>
          </w:p>
          <w:p w:rsidR="00B037BA" w:rsidRPr="00FB36D0" w:rsidRDefault="0061622D" w:rsidP="00B037BA">
            <w:pPr>
              <w:spacing w:before="60"/>
              <w:jc w:val="both"/>
              <w:rPr>
                <w:rFonts w:cs="Times New Roman"/>
                <w:spacing w:val="-4"/>
                <w:sz w:val="26"/>
                <w:szCs w:val="26"/>
                <w:lang w:val="fr-FR"/>
              </w:rPr>
            </w:pPr>
            <w:r>
              <w:rPr>
                <w:rFonts w:cs="Times New Roman"/>
                <w:spacing w:val="-4"/>
                <w:sz w:val="26"/>
                <w:szCs w:val="26"/>
                <w:lang w:val="fr-FR"/>
              </w:rPr>
              <w:t>0,5</w:t>
            </w:r>
            <w:r w:rsidR="0038222B">
              <w:rPr>
                <w:rFonts w:cs="Times New Roman"/>
                <w:spacing w:val="-4"/>
                <w:sz w:val="26"/>
                <w:szCs w:val="26"/>
                <w:lang w:val="fr-FR"/>
              </w:rPr>
              <w:t xml:space="preserve"> (TL</w:t>
            </w:r>
            <w:r w:rsidR="00B037BA" w:rsidRPr="00FB36D0">
              <w:rPr>
                <w:rFonts w:cs="Times New Roman"/>
                <w:spacing w:val="-4"/>
                <w:sz w:val="26"/>
                <w:szCs w:val="26"/>
                <w:lang w:val="fr-FR"/>
              </w:rPr>
              <w:t>)</w:t>
            </w:r>
          </w:p>
        </w:tc>
        <w:tc>
          <w:tcPr>
            <w:tcW w:w="1134" w:type="dxa"/>
          </w:tcPr>
          <w:p w:rsidR="00B037BA" w:rsidRDefault="0061622D" w:rsidP="00B037BA">
            <w:pPr>
              <w:spacing w:before="60"/>
              <w:jc w:val="both"/>
              <w:rPr>
                <w:rFonts w:cs="Times New Roman"/>
                <w:spacing w:val="-4"/>
                <w:sz w:val="26"/>
                <w:szCs w:val="26"/>
                <w:lang w:val="fr-FR"/>
              </w:rPr>
            </w:pPr>
            <w:r>
              <w:rPr>
                <w:rFonts w:cs="Times New Roman"/>
                <w:spacing w:val="-4"/>
                <w:sz w:val="26"/>
                <w:szCs w:val="26"/>
                <w:lang w:val="fr-FR"/>
              </w:rPr>
              <w:t>1</w:t>
            </w:r>
            <w:r w:rsidR="0038222B">
              <w:rPr>
                <w:rFonts w:cs="Times New Roman"/>
                <w:spacing w:val="-4"/>
                <w:sz w:val="26"/>
                <w:szCs w:val="26"/>
                <w:lang w:val="fr-FR"/>
              </w:rPr>
              <w:t xml:space="preserve"> (TN)</w:t>
            </w:r>
          </w:p>
          <w:p w:rsidR="0038222B" w:rsidRPr="00FB36D0" w:rsidRDefault="0061622D" w:rsidP="00B037BA">
            <w:pPr>
              <w:spacing w:before="60"/>
              <w:jc w:val="both"/>
              <w:rPr>
                <w:rFonts w:cs="Times New Roman"/>
                <w:spacing w:val="-4"/>
                <w:sz w:val="26"/>
                <w:szCs w:val="26"/>
                <w:lang w:val="fr-FR"/>
              </w:rPr>
            </w:pPr>
            <w:r>
              <w:rPr>
                <w:rFonts w:cs="Times New Roman"/>
                <w:spacing w:val="-4"/>
                <w:sz w:val="26"/>
                <w:szCs w:val="26"/>
                <w:lang w:val="fr-FR"/>
              </w:rPr>
              <w:t>0,5</w:t>
            </w:r>
            <w:r w:rsidR="0038222B">
              <w:rPr>
                <w:rFonts w:cs="Times New Roman"/>
                <w:spacing w:val="-4"/>
                <w:sz w:val="26"/>
                <w:szCs w:val="26"/>
                <w:lang w:val="fr-FR"/>
              </w:rPr>
              <w:t xml:space="preserve"> (TL)</w:t>
            </w:r>
          </w:p>
        </w:tc>
        <w:tc>
          <w:tcPr>
            <w:tcW w:w="1134" w:type="dxa"/>
          </w:tcPr>
          <w:p w:rsidR="00B037BA" w:rsidRPr="00FB36D0" w:rsidRDefault="00B037BA" w:rsidP="00B037BA">
            <w:pPr>
              <w:spacing w:before="60"/>
              <w:jc w:val="both"/>
              <w:rPr>
                <w:rFonts w:cs="Times New Roman"/>
                <w:spacing w:val="-4"/>
                <w:sz w:val="26"/>
                <w:szCs w:val="26"/>
                <w:lang w:val="fr-FR"/>
              </w:rPr>
            </w:pPr>
          </w:p>
        </w:tc>
        <w:tc>
          <w:tcPr>
            <w:tcW w:w="1370" w:type="dxa"/>
          </w:tcPr>
          <w:p w:rsidR="00B037BA" w:rsidRPr="00FB36D0" w:rsidRDefault="00B037BA" w:rsidP="00B037BA">
            <w:pPr>
              <w:spacing w:before="60"/>
              <w:jc w:val="both"/>
              <w:rPr>
                <w:rFonts w:cs="Times New Roman"/>
                <w:spacing w:val="-4"/>
                <w:sz w:val="26"/>
                <w:szCs w:val="26"/>
                <w:lang w:val="fr-FR"/>
              </w:rPr>
            </w:pPr>
          </w:p>
        </w:tc>
      </w:tr>
      <w:tr w:rsidR="00B037BA" w:rsidRPr="00FB36D0" w:rsidTr="00623915">
        <w:trPr>
          <w:trHeight w:val="2688"/>
        </w:trPr>
        <w:tc>
          <w:tcPr>
            <w:tcW w:w="815" w:type="dxa"/>
            <w:vMerge/>
          </w:tcPr>
          <w:p w:rsidR="00B037BA" w:rsidRPr="00FB36D0" w:rsidRDefault="00B037BA" w:rsidP="00B037BA">
            <w:pPr>
              <w:spacing w:before="60"/>
              <w:jc w:val="center"/>
              <w:rPr>
                <w:rFonts w:cs="Times New Roman"/>
                <w:b/>
                <w:spacing w:val="-8"/>
                <w:sz w:val="26"/>
                <w:szCs w:val="26"/>
              </w:rPr>
            </w:pPr>
          </w:p>
        </w:tc>
        <w:tc>
          <w:tcPr>
            <w:tcW w:w="1388" w:type="dxa"/>
            <w:vMerge/>
          </w:tcPr>
          <w:p w:rsidR="00B037BA" w:rsidRPr="00FB36D0" w:rsidRDefault="00B037BA" w:rsidP="00B037BA">
            <w:pPr>
              <w:spacing w:before="60"/>
              <w:rPr>
                <w:rFonts w:cs="Times New Roman"/>
                <w:b/>
                <w:spacing w:val="-8"/>
                <w:sz w:val="26"/>
                <w:szCs w:val="26"/>
                <w:lang w:val="vi-VN"/>
              </w:rPr>
            </w:pPr>
          </w:p>
        </w:tc>
        <w:tc>
          <w:tcPr>
            <w:tcW w:w="1985" w:type="dxa"/>
          </w:tcPr>
          <w:p w:rsidR="00B037BA" w:rsidRPr="00FB36D0" w:rsidRDefault="00B037BA" w:rsidP="00B037BA">
            <w:pPr>
              <w:spacing w:before="60"/>
              <w:rPr>
                <w:rFonts w:cs="Times New Roman"/>
                <w:spacing w:val="-8"/>
                <w:sz w:val="26"/>
                <w:szCs w:val="26"/>
                <w:lang w:val="vi-VN"/>
              </w:rPr>
            </w:pPr>
            <w:r w:rsidRPr="003E1BF1">
              <w:rPr>
                <w:rFonts w:cs="Times New Roman"/>
                <w:sz w:val="26"/>
                <w:szCs w:val="26"/>
                <w:lang w:val="vi-VN"/>
              </w:rPr>
              <w:t>Tính chia hết trong tập hợp các số tự nhiên. Số nguyên tố. Ước chung và bội chung</w:t>
            </w:r>
          </w:p>
        </w:tc>
        <w:tc>
          <w:tcPr>
            <w:tcW w:w="5103" w:type="dxa"/>
          </w:tcPr>
          <w:p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rsidR="00B037BA" w:rsidRPr="003E1BF1" w:rsidRDefault="00B037BA" w:rsidP="00B037BA">
            <w:pPr>
              <w:spacing w:before="60"/>
              <w:jc w:val="both"/>
              <w:rPr>
                <w:rFonts w:cs="Times New Roman"/>
                <w:bCs/>
                <w:spacing w:val="-8"/>
                <w:sz w:val="26"/>
                <w:szCs w:val="26"/>
                <w:lang w:val="vi-VN"/>
              </w:rPr>
            </w:pPr>
            <w:r w:rsidRPr="003E1BF1">
              <w:rPr>
                <w:rFonts w:cs="Times New Roman"/>
                <w:b/>
                <w:bCs/>
                <w:spacing w:val="-8"/>
                <w:sz w:val="26"/>
                <w:szCs w:val="26"/>
                <w:lang w:val="vi-VN"/>
              </w:rPr>
              <w:t>-</w:t>
            </w:r>
            <w:r w:rsidR="002427F2" w:rsidRPr="003E1BF1">
              <w:rPr>
                <w:rFonts w:cs="Times New Roman"/>
                <w:bCs/>
                <w:spacing w:val="-8"/>
                <w:sz w:val="26"/>
                <w:szCs w:val="26"/>
                <w:lang w:val="vi-VN"/>
              </w:rPr>
              <w:t>Nhận biết đượ</w:t>
            </w:r>
            <w:r w:rsidR="004F5BED">
              <w:rPr>
                <w:rFonts w:cs="Times New Roman"/>
                <w:bCs/>
                <w:spacing w:val="-8"/>
                <w:sz w:val="26"/>
                <w:szCs w:val="26"/>
                <w:lang w:val="vi-VN"/>
              </w:rPr>
              <w:t xml:space="preserve">c ước, </w:t>
            </w:r>
            <w:r w:rsidR="004F5BED">
              <w:rPr>
                <w:rFonts w:cs="Times New Roman"/>
                <w:bCs/>
                <w:spacing w:val="-8"/>
                <w:sz w:val="26"/>
                <w:szCs w:val="26"/>
              </w:rPr>
              <w:t>bội</w:t>
            </w:r>
            <w:r w:rsidR="002427F2" w:rsidRPr="003E1BF1">
              <w:rPr>
                <w:rFonts w:cs="Times New Roman"/>
                <w:bCs/>
                <w:spacing w:val="-8"/>
                <w:sz w:val="26"/>
                <w:szCs w:val="26"/>
                <w:lang w:val="vi-VN"/>
              </w:rPr>
              <w:t>.</w:t>
            </w:r>
          </w:p>
          <w:p w:rsidR="002427F2" w:rsidRPr="003E1BF1" w:rsidRDefault="002427F2" w:rsidP="00B037BA">
            <w:pPr>
              <w:spacing w:before="60"/>
              <w:jc w:val="both"/>
              <w:rPr>
                <w:rFonts w:cs="Times New Roman"/>
                <w:bCs/>
                <w:spacing w:val="-8"/>
                <w:sz w:val="26"/>
                <w:szCs w:val="26"/>
                <w:lang w:val="vi-VN"/>
              </w:rPr>
            </w:pPr>
            <w:r w:rsidRPr="003E1BF1">
              <w:rPr>
                <w:rFonts w:cs="Times New Roman"/>
                <w:bCs/>
                <w:spacing w:val="-8"/>
                <w:sz w:val="26"/>
                <w:szCs w:val="26"/>
                <w:lang w:val="vi-VN"/>
              </w:rPr>
              <w:t>- Nhận biết được quan hệ chia hết.</w:t>
            </w:r>
          </w:p>
          <w:p w:rsidR="002427F2" w:rsidRPr="003E1BF1" w:rsidRDefault="002427F2" w:rsidP="00B037BA">
            <w:pPr>
              <w:spacing w:before="60"/>
              <w:jc w:val="both"/>
              <w:rPr>
                <w:rFonts w:cs="Times New Roman"/>
                <w:bCs/>
                <w:spacing w:val="-8"/>
                <w:sz w:val="26"/>
                <w:szCs w:val="26"/>
                <w:lang w:val="vi-VN"/>
              </w:rPr>
            </w:pPr>
            <w:r w:rsidRPr="003E1BF1">
              <w:rPr>
                <w:rFonts w:cs="Times New Roman"/>
                <w:bCs/>
                <w:spacing w:val="-8"/>
                <w:sz w:val="26"/>
                <w:szCs w:val="26"/>
                <w:lang w:val="vi-VN"/>
              </w:rPr>
              <w:t>- Nhận biết được khái niệm số nguyên tố</w:t>
            </w:r>
            <w:r w:rsidR="004F5BED">
              <w:rPr>
                <w:rFonts w:cs="Times New Roman"/>
                <w:bCs/>
                <w:spacing w:val="-8"/>
                <w:sz w:val="26"/>
                <w:szCs w:val="26"/>
                <w:lang w:val="vi-VN"/>
              </w:rPr>
              <w:t>, hợp số</w:t>
            </w:r>
          </w:p>
          <w:p w:rsidR="00B037BA" w:rsidRPr="003E1BF1" w:rsidRDefault="001F6CA4" w:rsidP="00B037BA">
            <w:pPr>
              <w:spacing w:before="60"/>
              <w:jc w:val="both"/>
              <w:rPr>
                <w:rFonts w:cs="Times New Roman"/>
                <w:b/>
                <w:bCs/>
                <w:spacing w:val="-8"/>
                <w:sz w:val="26"/>
                <w:szCs w:val="26"/>
                <w:lang w:val="vi-VN"/>
              </w:rPr>
            </w:pPr>
            <w:r w:rsidRPr="003E1BF1">
              <w:rPr>
                <w:rFonts w:cs="Times New Roman"/>
                <w:b/>
                <w:bCs/>
                <w:spacing w:val="-8"/>
                <w:sz w:val="26"/>
                <w:szCs w:val="26"/>
                <w:lang w:val="vi-VN"/>
              </w:rPr>
              <w:t>Vận dụng cao</w:t>
            </w:r>
          </w:p>
          <w:p w:rsidR="001F6CA4" w:rsidRPr="003E1BF1" w:rsidRDefault="001F6CA4" w:rsidP="00B037BA">
            <w:pPr>
              <w:spacing w:before="60"/>
              <w:jc w:val="both"/>
              <w:rPr>
                <w:rFonts w:cs="Times New Roman"/>
                <w:bCs/>
                <w:spacing w:val="-8"/>
                <w:sz w:val="26"/>
                <w:szCs w:val="26"/>
                <w:lang w:val="vi-VN"/>
              </w:rPr>
            </w:pPr>
            <w:r w:rsidRPr="003E1BF1">
              <w:rPr>
                <w:rFonts w:cs="Times New Roman"/>
                <w:bCs/>
                <w:spacing w:val="-8"/>
                <w:sz w:val="26"/>
                <w:szCs w:val="26"/>
                <w:lang w:val="vi-VN"/>
              </w:rPr>
              <w:t>- vận dụng kiến thức chia hết để giải quyết bài toán phức tạp.</w:t>
            </w:r>
          </w:p>
        </w:tc>
        <w:tc>
          <w:tcPr>
            <w:tcW w:w="1134" w:type="dxa"/>
          </w:tcPr>
          <w:p w:rsidR="00B037BA" w:rsidRPr="0038222B" w:rsidRDefault="0061622D" w:rsidP="00B037BA">
            <w:pPr>
              <w:spacing w:before="60"/>
              <w:jc w:val="both"/>
              <w:rPr>
                <w:rFonts w:cs="Times New Roman"/>
                <w:spacing w:val="-8"/>
                <w:sz w:val="26"/>
                <w:szCs w:val="26"/>
              </w:rPr>
            </w:pPr>
            <w:r>
              <w:rPr>
                <w:rFonts w:cs="Times New Roman"/>
                <w:spacing w:val="-8"/>
                <w:sz w:val="26"/>
                <w:szCs w:val="26"/>
              </w:rPr>
              <w:t>5</w:t>
            </w:r>
            <w:r w:rsidR="0038222B">
              <w:rPr>
                <w:rFonts w:cs="Times New Roman"/>
                <w:spacing w:val="-8"/>
                <w:sz w:val="26"/>
                <w:szCs w:val="26"/>
              </w:rPr>
              <w:t xml:space="preserve"> (TN)</w:t>
            </w:r>
          </w:p>
        </w:tc>
        <w:tc>
          <w:tcPr>
            <w:tcW w:w="1134" w:type="dxa"/>
          </w:tcPr>
          <w:p w:rsidR="00B037BA" w:rsidRPr="00FB36D0" w:rsidRDefault="00B037BA" w:rsidP="00B037BA">
            <w:pPr>
              <w:spacing w:before="60"/>
              <w:jc w:val="both"/>
              <w:rPr>
                <w:rFonts w:cs="Times New Roman"/>
                <w:spacing w:val="-8"/>
                <w:sz w:val="26"/>
                <w:szCs w:val="26"/>
                <w:lang w:val="vi-VN"/>
              </w:rPr>
            </w:pPr>
          </w:p>
        </w:tc>
        <w:tc>
          <w:tcPr>
            <w:tcW w:w="1134" w:type="dxa"/>
          </w:tcPr>
          <w:p w:rsidR="00B037BA" w:rsidRPr="004F5BED" w:rsidRDefault="004F5BED" w:rsidP="00B037BA">
            <w:pPr>
              <w:spacing w:before="60"/>
              <w:jc w:val="both"/>
              <w:rPr>
                <w:rFonts w:cs="Times New Roman"/>
                <w:spacing w:val="-8"/>
                <w:sz w:val="26"/>
                <w:szCs w:val="26"/>
              </w:rPr>
            </w:pPr>
            <w:r>
              <w:rPr>
                <w:rFonts w:cs="Times New Roman"/>
                <w:spacing w:val="-8"/>
                <w:sz w:val="26"/>
                <w:szCs w:val="26"/>
              </w:rPr>
              <w:t>1(TL)</w:t>
            </w:r>
          </w:p>
        </w:tc>
        <w:tc>
          <w:tcPr>
            <w:tcW w:w="1370" w:type="dxa"/>
          </w:tcPr>
          <w:p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rsidTr="001F6CA4">
        <w:trPr>
          <w:trHeight w:val="77"/>
        </w:trPr>
        <w:tc>
          <w:tcPr>
            <w:tcW w:w="815" w:type="dxa"/>
            <w:vMerge w:val="restart"/>
            <w:vAlign w:val="center"/>
          </w:tcPr>
          <w:p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rsidR="001F6CA4" w:rsidRPr="003E1BF1" w:rsidRDefault="001F6CA4" w:rsidP="001F6CA4">
            <w:pPr>
              <w:spacing w:before="60"/>
              <w:rPr>
                <w:rFonts w:cs="Times New Roman"/>
                <w:sz w:val="26"/>
                <w:szCs w:val="26"/>
                <w:lang w:val="da-DK"/>
              </w:rPr>
            </w:pPr>
            <w:r w:rsidRPr="003E1BF1">
              <w:rPr>
                <w:rFonts w:eastAsia="Times New Roman" w:cs="Times New Roman"/>
                <w:bCs/>
                <w:iCs/>
                <w:color w:val="000000"/>
                <w:sz w:val="26"/>
                <w:szCs w:val="26"/>
                <w:lang w:val="da-DK"/>
              </w:rPr>
              <w:t>Tam giác đều, hình vuông, lục giác đều</w:t>
            </w:r>
          </w:p>
        </w:tc>
        <w:tc>
          <w:tcPr>
            <w:tcW w:w="5103" w:type="dxa"/>
          </w:tcPr>
          <w:p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rsidR="001F6CA4" w:rsidRPr="003E1BF1" w:rsidRDefault="001F6CA4" w:rsidP="004F5BED">
            <w:pPr>
              <w:spacing w:before="60"/>
              <w:jc w:val="both"/>
              <w:rPr>
                <w:rFonts w:cs="Times New Roman"/>
                <w:bCs/>
                <w:spacing w:val="-8"/>
                <w:sz w:val="26"/>
                <w:szCs w:val="26"/>
                <w:lang w:val="da-DK"/>
              </w:rPr>
            </w:pPr>
            <w:r w:rsidRPr="003E1BF1">
              <w:rPr>
                <w:rFonts w:cs="Times New Roman"/>
                <w:b/>
                <w:bCs/>
                <w:spacing w:val="-8"/>
                <w:sz w:val="26"/>
                <w:szCs w:val="26"/>
                <w:lang w:val="da-DK"/>
              </w:rPr>
              <w:t>-</w:t>
            </w:r>
            <w:r w:rsidRPr="003E1BF1">
              <w:rPr>
                <w:rFonts w:cs="Times New Roman"/>
                <w:bCs/>
                <w:spacing w:val="-8"/>
                <w:sz w:val="26"/>
                <w:szCs w:val="26"/>
                <w:lang w:val="da-DK"/>
              </w:rPr>
              <w:t>Nhận biết tam giác đều.</w:t>
            </w:r>
          </w:p>
        </w:tc>
        <w:tc>
          <w:tcPr>
            <w:tcW w:w="1134" w:type="dxa"/>
          </w:tcPr>
          <w:p w:rsidR="001F6CA4" w:rsidRPr="001E7C31" w:rsidRDefault="00BB791E" w:rsidP="001F6CA4">
            <w:pPr>
              <w:spacing w:before="60"/>
              <w:jc w:val="both"/>
              <w:rPr>
                <w:rFonts w:cs="Times New Roman"/>
                <w:spacing w:val="-8"/>
                <w:sz w:val="26"/>
                <w:szCs w:val="26"/>
              </w:rPr>
            </w:pPr>
            <w:r>
              <w:rPr>
                <w:rFonts w:cs="Times New Roman"/>
                <w:spacing w:val="-8"/>
                <w:sz w:val="26"/>
                <w:szCs w:val="26"/>
              </w:rPr>
              <w:t>1</w:t>
            </w:r>
            <w:r w:rsidR="001E7C31">
              <w:rPr>
                <w:rFonts w:cs="Times New Roman"/>
                <w:spacing w:val="-8"/>
                <w:sz w:val="26"/>
                <w:szCs w:val="26"/>
              </w:rPr>
              <w:t xml:space="preserve"> (TN)</w:t>
            </w:r>
          </w:p>
        </w:tc>
        <w:tc>
          <w:tcPr>
            <w:tcW w:w="1134" w:type="dxa"/>
          </w:tcPr>
          <w:p w:rsidR="001F6CA4" w:rsidRPr="00FB36D0" w:rsidRDefault="001F6CA4" w:rsidP="001F6CA4">
            <w:pPr>
              <w:spacing w:before="60"/>
              <w:jc w:val="both"/>
              <w:rPr>
                <w:rFonts w:cs="Times New Roman"/>
                <w:spacing w:val="-8"/>
                <w:sz w:val="26"/>
                <w:szCs w:val="26"/>
                <w:lang w:val="vi-VN"/>
              </w:rPr>
            </w:pPr>
          </w:p>
        </w:tc>
        <w:tc>
          <w:tcPr>
            <w:tcW w:w="1134" w:type="dxa"/>
          </w:tcPr>
          <w:p w:rsidR="001F6CA4" w:rsidRPr="001E7C31" w:rsidRDefault="008B32EA" w:rsidP="001F6CA4">
            <w:pPr>
              <w:spacing w:before="60"/>
              <w:jc w:val="both"/>
              <w:rPr>
                <w:rFonts w:cs="Times New Roman"/>
                <w:spacing w:val="-8"/>
                <w:sz w:val="26"/>
                <w:szCs w:val="26"/>
              </w:rPr>
            </w:pPr>
            <w:r>
              <w:rPr>
                <w:rFonts w:cs="Times New Roman"/>
                <w:spacing w:val="-8"/>
                <w:sz w:val="26"/>
                <w:szCs w:val="26"/>
              </w:rPr>
              <w:t xml:space="preserve"> </w:t>
            </w:r>
          </w:p>
        </w:tc>
        <w:tc>
          <w:tcPr>
            <w:tcW w:w="1370" w:type="dxa"/>
          </w:tcPr>
          <w:p w:rsidR="001F6CA4" w:rsidRPr="00FB36D0" w:rsidRDefault="001F6CA4" w:rsidP="001F6CA4">
            <w:pPr>
              <w:spacing w:before="60"/>
              <w:jc w:val="both"/>
              <w:rPr>
                <w:rFonts w:cs="Times New Roman"/>
                <w:spacing w:val="-8"/>
                <w:sz w:val="26"/>
                <w:szCs w:val="26"/>
                <w:lang w:val="vi-VN"/>
              </w:rPr>
            </w:pPr>
          </w:p>
        </w:tc>
      </w:tr>
      <w:tr w:rsidR="001F6CA4" w:rsidRPr="00FB36D0" w:rsidTr="001F6CA4">
        <w:trPr>
          <w:trHeight w:val="77"/>
        </w:trPr>
        <w:tc>
          <w:tcPr>
            <w:tcW w:w="815" w:type="dxa"/>
            <w:vMerge/>
          </w:tcPr>
          <w:p w:rsidR="001F6CA4" w:rsidRPr="00FB36D0" w:rsidRDefault="001F6CA4" w:rsidP="001F6CA4">
            <w:pPr>
              <w:spacing w:before="60"/>
              <w:jc w:val="center"/>
              <w:rPr>
                <w:rFonts w:cs="Times New Roman"/>
                <w:b/>
                <w:spacing w:val="-8"/>
                <w:sz w:val="26"/>
                <w:szCs w:val="26"/>
              </w:rPr>
            </w:pPr>
          </w:p>
        </w:tc>
        <w:tc>
          <w:tcPr>
            <w:tcW w:w="1388" w:type="dxa"/>
            <w:vMerge/>
          </w:tcPr>
          <w:p w:rsidR="001F6CA4" w:rsidRPr="00FB36D0" w:rsidRDefault="001F6CA4" w:rsidP="001F6CA4">
            <w:pPr>
              <w:spacing w:before="60"/>
              <w:rPr>
                <w:rFonts w:cs="Times New Roman"/>
                <w:b/>
                <w:spacing w:val="-8"/>
                <w:sz w:val="26"/>
                <w:szCs w:val="26"/>
                <w:lang w:val="vi-VN"/>
              </w:rPr>
            </w:pPr>
          </w:p>
        </w:tc>
        <w:tc>
          <w:tcPr>
            <w:tcW w:w="1985" w:type="dxa"/>
          </w:tcPr>
          <w:p w:rsidR="001F6CA4" w:rsidRPr="003E1BF1" w:rsidRDefault="001F6CA4" w:rsidP="001F6CA4">
            <w:pPr>
              <w:spacing w:before="60"/>
              <w:rPr>
                <w:rFonts w:cs="Times New Roman"/>
                <w:sz w:val="26"/>
                <w:szCs w:val="26"/>
                <w:lang w:val="vi-VN"/>
              </w:rPr>
            </w:pPr>
            <w:r w:rsidRPr="003E1BF1">
              <w:rPr>
                <w:rFonts w:eastAsia="Times New Roman" w:cs="Times New Roman"/>
                <w:bCs/>
                <w:iCs/>
                <w:color w:val="000000"/>
                <w:sz w:val="26"/>
                <w:szCs w:val="26"/>
                <w:lang w:val="vi-VN"/>
              </w:rPr>
              <w:t>Hình chữ nhật, hình thoi, hình bình hành, hình thang cân.</w:t>
            </w:r>
          </w:p>
        </w:tc>
        <w:tc>
          <w:tcPr>
            <w:tcW w:w="5103" w:type="dxa"/>
          </w:tcPr>
          <w:p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rsidR="001F6CA4" w:rsidRDefault="001F6CA4" w:rsidP="001F6CA4">
            <w:pPr>
              <w:spacing w:before="60"/>
              <w:jc w:val="both"/>
              <w:rPr>
                <w:rFonts w:cs="Times New Roman"/>
                <w:bCs/>
                <w:spacing w:val="-8"/>
                <w:sz w:val="26"/>
                <w:szCs w:val="26"/>
                <w:lang w:val="vi-VN"/>
              </w:rPr>
            </w:pPr>
            <w:r w:rsidRPr="003E1BF1">
              <w:rPr>
                <w:rFonts w:cs="Times New Roman"/>
                <w:b/>
                <w:bCs/>
                <w:spacing w:val="-8"/>
                <w:sz w:val="26"/>
                <w:szCs w:val="26"/>
                <w:lang w:val="vi-VN"/>
              </w:rPr>
              <w:t>-</w:t>
            </w:r>
            <w:r w:rsidR="004F5BED">
              <w:rPr>
                <w:rFonts w:cs="Times New Roman"/>
                <w:bCs/>
                <w:spacing w:val="-8"/>
                <w:sz w:val="26"/>
                <w:szCs w:val="26"/>
                <w:lang w:val="vi-VN"/>
              </w:rPr>
              <w:t>Nhận biết được các tính chất của hình phẳng trong thực tiễn</w:t>
            </w:r>
          </w:p>
          <w:p w:rsidR="004F5BED" w:rsidRPr="004F5BED" w:rsidRDefault="004F5BED" w:rsidP="001F6CA4">
            <w:pPr>
              <w:spacing w:before="60"/>
              <w:jc w:val="both"/>
              <w:rPr>
                <w:rFonts w:cs="Times New Roman"/>
                <w:b/>
                <w:bCs/>
                <w:spacing w:val="-8"/>
                <w:sz w:val="26"/>
                <w:szCs w:val="26"/>
              </w:rPr>
            </w:pPr>
            <w:r>
              <w:rPr>
                <w:rFonts w:cs="Times New Roman"/>
                <w:bCs/>
                <w:spacing w:val="-8"/>
                <w:sz w:val="26"/>
                <w:szCs w:val="26"/>
              </w:rPr>
              <w:t>- Biết được công thức tính chu vi hình chữ nhật</w:t>
            </w:r>
          </w:p>
          <w:p w:rsidR="001F6CA4" w:rsidRPr="003E1BF1" w:rsidRDefault="001F6CA4" w:rsidP="001F6CA4">
            <w:pPr>
              <w:spacing w:before="60"/>
              <w:jc w:val="both"/>
              <w:rPr>
                <w:rFonts w:cs="Times New Roman"/>
                <w:b/>
                <w:bCs/>
                <w:spacing w:val="-4"/>
                <w:sz w:val="26"/>
                <w:szCs w:val="26"/>
                <w:lang w:val="vi-VN"/>
              </w:rPr>
            </w:pPr>
            <w:r w:rsidRPr="003E1BF1">
              <w:rPr>
                <w:rFonts w:cs="Times New Roman"/>
                <w:b/>
                <w:bCs/>
                <w:spacing w:val="-4"/>
                <w:sz w:val="26"/>
                <w:szCs w:val="26"/>
                <w:lang w:val="vi-VN"/>
              </w:rPr>
              <w:t xml:space="preserve">Thông hiểu </w:t>
            </w:r>
          </w:p>
          <w:p w:rsidR="001F6CA4" w:rsidRPr="003E1BF1" w:rsidRDefault="001F6CA4" w:rsidP="0038222B">
            <w:pPr>
              <w:spacing w:before="60"/>
              <w:jc w:val="both"/>
              <w:rPr>
                <w:rFonts w:cs="Times New Roman"/>
                <w:bCs/>
                <w:spacing w:val="-4"/>
                <w:sz w:val="26"/>
                <w:szCs w:val="26"/>
                <w:lang w:val="vi-VN"/>
              </w:rPr>
            </w:pPr>
            <w:r w:rsidRPr="003E1BF1">
              <w:rPr>
                <w:rFonts w:cs="Times New Roman"/>
                <w:b/>
                <w:bCs/>
                <w:spacing w:val="-4"/>
                <w:sz w:val="26"/>
                <w:szCs w:val="26"/>
                <w:lang w:val="vi-VN"/>
              </w:rPr>
              <w:t>-</w:t>
            </w:r>
            <w:r w:rsidR="0038222B" w:rsidRPr="003E1BF1">
              <w:rPr>
                <w:rFonts w:cs="Times New Roman"/>
                <w:bCs/>
                <w:spacing w:val="-4"/>
                <w:sz w:val="26"/>
                <w:szCs w:val="26"/>
                <w:lang w:val="vi-VN"/>
              </w:rPr>
              <w:t>Tính được diện tích hình chữ nhật.</w:t>
            </w:r>
          </w:p>
          <w:p w:rsidR="009B653F" w:rsidRPr="003E1BF1" w:rsidRDefault="009B653F" w:rsidP="0038222B">
            <w:pPr>
              <w:spacing w:before="60"/>
              <w:jc w:val="both"/>
              <w:rPr>
                <w:rFonts w:cs="Times New Roman"/>
                <w:b/>
                <w:bCs/>
                <w:spacing w:val="-4"/>
                <w:sz w:val="26"/>
                <w:szCs w:val="26"/>
                <w:lang w:val="vi-VN"/>
              </w:rPr>
            </w:pPr>
            <w:r w:rsidRPr="003E1BF1">
              <w:rPr>
                <w:rFonts w:cs="Times New Roman"/>
                <w:b/>
                <w:bCs/>
                <w:spacing w:val="-4"/>
                <w:sz w:val="26"/>
                <w:szCs w:val="26"/>
                <w:lang w:val="vi-VN"/>
              </w:rPr>
              <w:t>Vận dụng</w:t>
            </w:r>
          </w:p>
          <w:p w:rsidR="009B653F" w:rsidRPr="003E1BF1" w:rsidRDefault="009B653F" w:rsidP="0038222B">
            <w:pPr>
              <w:spacing w:before="60"/>
              <w:jc w:val="both"/>
              <w:rPr>
                <w:rFonts w:cs="Times New Roman"/>
                <w:b/>
                <w:bCs/>
                <w:spacing w:val="-4"/>
                <w:sz w:val="26"/>
                <w:szCs w:val="26"/>
                <w:lang w:val="vi-VN"/>
              </w:rPr>
            </w:pPr>
            <w:r w:rsidRPr="003E1BF1">
              <w:rPr>
                <w:rFonts w:cs="Times New Roman"/>
                <w:b/>
                <w:bCs/>
                <w:spacing w:val="-8"/>
                <w:sz w:val="26"/>
                <w:szCs w:val="26"/>
                <w:lang w:val="vi-VN"/>
              </w:rPr>
              <w:t xml:space="preserve">- </w:t>
            </w:r>
            <w:r w:rsidRPr="003E1BF1">
              <w:rPr>
                <w:rFonts w:cs="Times New Roman"/>
                <w:bCs/>
                <w:spacing w:val="-8"/>
                <w:sz w:val="26"/>
                <w:szCs w:val="26"/>
                <w:lang w:val="vi-VN"/>
              </w:rPr>
              <w:t>Giải quyết được một số vấn đề thực tiễn gắn với chu vi, thực tiễn.</w:t>
            </w:r>
          </w:p>
        </w:tc>
        <w:tc>
          <w:tcPr>
            <w:tcW w:w="1134" w:type="dxa"/>
          </w:tcPr>
          <w:p w:rsidR="001F6CA4" w:rsidRPr="001E7C31" w:rsidRDefault="00BB791E" w:rsidP="001F6CA4">
            <w:pPr>
              <w:spacing w:before="60"/>
              <w:jc w:val="both"/>
              <w:rPr>
                <w:rFonts w:cs="Times New Roman"/>
                <w:spacing w:val="-8"/>
                <w:sz w:val="26"/>
                <w:szCs w:val="26"/>
              </w:rPr>
            </w:pPr>
            <w:r>
              <w:rPr>
                <w:rFonts w:cs="Times New Roman"/>
                <w:spacing w:val="-8"/>
                <w:sz w:val="26"/>
                <w:szCs w:val="26"/>
              </w:rPr>
              <w:t>2</w:t>
            </w:r>
            <w:r w:rsidR="001E7C31">
              <w:rPr>
                <w:rFonts w:cs="Times New Roman"/>
                <w:spacing w:val="-8"/>
                <w:sz w:val="26"/>
                <w:szCs w:val="26"/>
              </w:rPr>
              <w:t xml:space="preserve"> (TN)</w:t>
            </w:r>
          </w:p>
        </w:tc>
        <w:tc>
          <w:tcPr>
            <w:tcW w:w="1134" w:type="dxa"/>
          </w:tcPr>
          <w:p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rsidR="001F6CA4" w:rsidRPr="00FB36D0" w:rsidRDefault="001F6CA4" w:rsidP="001F6CA4">
            <w:pPr>
              <w:spacing w:before="60"/>
              <w:jc w:val="both"/>
              <w:rPr>
                <w:rFonts w:cs="Times New Roman"/>
                <w:spacing w:val="-8"/>
                <w:sz w:val="26"/>
                <w:szCs w:val="26"/>
                <w:lang w:val="vi-VN"/>
              </w:rPr>
            </w:pPr>
          </w:p>
        </w:tc>
      </w:tr>
      <w:tr w:rsidR="00215E71" w:rsidRPr="00FB36D0" w:rsidTr="00623915">
        <w:trPr>
          <w:trHeight w:val="152"/>
        </w:trPr>
        <w:tc>
          <w:tcPr>
            <w:tcW w:w="4188" w:type="dxa"/>
            <w:gridSpan w:val="3"/>
          </w:tcPr>
          <w:p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rsidR="00215E71" w:rsidRPr="00FB36D0" w:rsidRDefault="00215E71" w:rsidP="000F1122">
            <w:pPr>
              <w:spacing w:before="60"/>
              <w:jc w:val="both"/>
              <w:rPr>
                <w:rFonts w:cs="Times New Roman"/>
                <w:spacing w:val="-8"/>
                <w:sz w:val="26"/>
                <w:szCs w:val="26"/>
                <w:lang w:val="vi-VN"/>
              </w:rPr>
            </w:pPr>
          </w:p>
        </w:tc>
        <w:tc>
          <w:tcPr>
            <w:tcW w:w="1134" w:type="dxa"/>
          </w:tcPr>
          <w:p w:rsidR="00215E71" w:rsidRPr="00122425" w:rsidRDefault="008B32EA" w:rsidP="000F1122">
            <w:pPr>
              <w:spacing w:before="60"/>
              <w:jc w:val="both"/>
              <w:rPr>
                <w:rFonts w:cs="Times New Roman"/>
                <w:spacing w:val="-8"/>
                <w:sz w:val="26"/>
                <w:szCs w:val="26"/>
              </w:rPr>
            </w:pPr>
            <w:r>
              <w:rPr>
                <w:rFonts w:cs="Times New Roman"/>
                <w:spacing w:val="-8"/>
                <w:sz w:val="26"/>
                <w:szCs w:val="26"/>
              </w:rPr>
              <w:t>11,5</w:t>
            </w:r>
          </w:p>
        </w:tc>
        <w:tc>
          <w:tcPr>
            <w:tcW w:w="1134" w:type="dxa"/>
          </w:tcPr>
          <w:p w:rsidR="00215E71" w:rsidRPr="00122425" w:rsidRDefault="008B32EA" w:rsidP="000F1122">
            <w:pPr>
              <w:spacing w:before="60"/>
              <w:jc w:val="both"/>
              <w:rPr>
                <w:rFonts w:cs="Times New Roman"/>
                <w:spacing w:val="-8"/>
                <w:sz w:val="26"/>
                <w:szCs w:val="26"/>
              </w:rPr>
            </w:pPr>
            <w:r>
              <w:rPr>
                <w:rFonts w:cs="Times New Roman"/>
                <w:spacing w:val="-8"/>
                <w:sz w:val="26"/>
                <w:szCs w:val="26"/>
              </w:rPr>
              <w:t>2,5</w:t>
            </w:r>
          </w:p>
        </w:tc>
        <w:tc>
          <w:tcPr>
            <w:tcW w:w="1134" w:type="dxa"/>
          </w:tcPr>
          <w:p w:rsidR="00215E71" w:rsidRPr="00122425" w:rsidRDefault="00602EB3" w:rsidP="000F1122">
            <w:pPr>
              <w:spacing w:before="60"/>
              <w:jc w:val="both"/>
              <w:rPr>
                <w:rFonts w:cs="Times New Roman"/>
                <w:spacing w:val="-8"/>
                <w:sz w:val="26"/>
                <w:szCs w:val="26"/>
              </w:rPr>
            </w:pPr>
            <w:r>
              <w:rPr>
                <w:rFonts w:cs="Times New Roman"/>
                <w:spacing w:val="-8"/>
                <w:sz w:val="26"/>
                <w:szCs w:val="26"/>
              </w:rPr>
              <w:t>2</w:t>
            </w:r>
          </w:p>
        </w:tc>
        <w:tc>
          <w:tcPr>
            <w:tcW w:w="1370" w:type="dxa"/>
          </w:tcPr>
          <w:p w:rsidR="00215E71" w:rsidRPr="00122425" w:rsidRDefault="00122425" w:rsidP="000F1122">
            <w:pPr>
              <w:spacing w:before="60"/>
              <w:jc w:val="both"/>
              <w:rPr>
                <w:rFonts w:cs="Times New Roman"/>
                <w:spacing w:val="-8"/>
                <w:sz w:val="26"/>
                <w:szCs w:val="26"/>
              </w:rPr>
            </w:pPr>
            <w:r>
              <w:rPr>
                <w:rFonts w:cs="Times New Roman"/>
                <w:spacing w:val="-8"/>
                <w:sz w:val="26"/>
                <w:szCs w:val="26"/>
              </w:rPr>
              <w:t>1</w:t>
            </w:r>
          </w:p>
        </w:tc>
      </w:tr>
      <w:tr w:rsidR="00215E71" w:rsidRPr="00FB36D0" w:rsidTr="00623915">
        <w:trPr>
          <w:trHeight w:val="152"/>
        </w:trPr>
        <w:tc>
          <w:tcPr>
            <w:tcW w:w="4188" w:type="dxa"/>
            <w:gridSpan w:val="3"/>
          </w:tcPr>
          <w:p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rsidR="00215E71" w:rsidRPr="00FB36D0" w:rsidRDefault="00215E71" w:rsidP="000F1122">
            <w:pPr>
              <w:spacing w:before="60"/>
              <w:jc w:val="both"/>
              <w:rPr>
                <w:rFonts w:cs="Times New Roman"/>
                <w:spacing w:val="-8"/>
                <w:sz w:val="26"/>
                <w:szCs w:val="26"/>
                <w:lang w:val="vi-VN"/>
              </w:rPr>
            </w:pPr>
          </w:p>
        </w:tc>
        <w:tc>
          <w:tcPr>
            <w:tcW w:w="1134"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40%</w:t>
            </w:r>
          </w:p>
        </w:tc>
        <w:tc>
          <w:tcPr>
            <w:tcW w:w="1134"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30%</w:t>
            </w:r>
          </w:p>
        </w:tc>
        <w:tc>
          <w:tcPr>
            <w:tcW w:w="1134"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20%</w:t>
            </w:r>
          </w:p>
        </w:tc>
        <w:tc>
          <w:tcPr>
            <w:tcW w:w="1370"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10%</w:t>
            </w:r>
          </w:p>
        </w:tc>
      </w:tr>
      <w:tr w:rsidR="00215E71" w:rsidRPr="00FB36D0" w:rsidTr="006D6B25">
        <w:trPr>
          <w:trHeight w:val="152"/>
        </w:trPr>
        <w:tc>
          <w:tcPr>
            <w:tcW w:w="4188" w:type="dxa"/>
            <w:gridSpan w:val="3"/>
          </w:tcPr>
          <w:p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rsidR="00215E71" w:rsidRPr="00FB36D0" w:rsidRDefault="00215E71" w:rsidP="000F1122">
            <w:pPr>
              <w:spacing w:before="60"/>
              <w:jc w:val="both"/>
              <w:rPr>
                <w:rFonts w:cs="Times New Roman"/>
                <w:spacing w:val="-8"/>
                <w:sz w:val="26"/>
                <w:szCs w:val="26"/>
                <w:lang w:val="vi-VN"/>
              </w:rPr>
            </w:pPr>
          </w:p>
        </w:tc>
        <w:tc>
          <w:tcPr>
            <w:tcW w:w="2268" w:type="dxa"/>
            <w:gridSpan w:val="2"/>
          </w:tcPr>
          <w:p w:rsidR="00215E71" w:rsidRPr="009422E0" w:rsidRDefault="009422E0" w:rsidP="000F1122">
            <w:pPr>
              <w:spacing w:before="60"/>
              <w:jc w:val="both"/>
              <w:rPr>
                <w:rFonts w:cs="Times New Roman"/>
                <w:spacing w:val="-8"/>
                <w:sz w:val="26"/>
                <w:szCs w:val="26"/>
              </w:rPr>
            </w:pPr>
            <w:r>
              <w:rPr>
                <w:rFonts w:cs="Times New Roman"/>
                <w:spacing w:val="-8"/>
                <w:sz w:val="26"/>
                <w:szCs w:val="26"/>
              </w:rPr>
              <w:t>70%</w:t>
            </w:r>
          </w:p>
        </w:tc>
        <w:tc>
          <w:tcPr>
            <w:tcW w:w="2504" w:type="dxa"/>
            <w:gridSpan w:val="2"/>
          </w:tcPr>
          <w:p w:rsidR="00215E71" w:rsidRPr="009422E0" w:rsidRDefault="009422E0" w:rsidP="000F1122">
            <w:pPr>
              <w:spacing w:before="60"/>
              <w:jc w:val="both"/>
              <w:rPr>
                <w:rFonts w:cs="Times New Roman"/>
                <w:spacing w:val="-8"/>
                <w:sz w:val="26"/>
                <w:szCs w:val="26"/>
              </w:rPr>
            </w:pPr>
            <w:r>
              <w:rPr>
                <w:rFonts w:cs="Times New Roman"/>
                <w:spacing w:val="-8"/>
                <w:sz w:val="26"/>
                <w:szCs w:val="26"/>
              </w:rPr>
              <w:t>30%</w:t>
            </w:r>
          </w:p>
        </w:tc>
      </w:tr>
    </w:tbl>
    <w:p w:rsidR="00215E71" w:rsidRPr="00FB36D0" w:rsidRDefault="008A4DA5" w:rsidP="00375664">
      <w:pPr>
        <w:tabs>
          <w:tab w:val="left" w:pos="720"/>
          <w:tab w:val="center" w:pos="6786"/>
        </w:tabs>
        <w:spacing w:before="120" w:after="120"/>
        <w:jc w:val="both"/>
        <w:rPr>
          <w:rFonts w:ascii="Times New Roman" w:hAnsi="Times New Roman" w:cs="Times New Roman"/>
          <w:b/>
          <w:sz w:val="26"/>
          <w:szCs w:val="26"/>
        </w:rPr>
      </w:pPr>
      <w:r w:rsidRPr="00FB36D0">
        <w:rPr>
          <w:rFonts w:ascii="Times New Roman" w:hAnsi="Times New Roman" w:cs="Times New Roman"/>
          <w:b/>
          <w:i/>
          <w:color w:val="000000" w:themeColor="text1"/>
          <w:spacing w:val="-4"/>
          <w:sz w:val="26"/>
          <w:szCs w:val="26"/>
        </w:rPr>
        <w:tab/>
      </w:r>
    </w:p>
    <w:sectPr w:rsidR="00215E71" w:rsidRPr="00FB36D0"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02" w:rsidRDefault="00DB6D02" w:rsidP="004D1995">
      <w:r>
        <w:separator/>
      </w:r>
    </w:p>
  </w:endnote>
  <w:endnote w:type="continuationSeparator" w:id="0">
    <w:p w:rsidR="00DB6D02" w:rsidRDefault="00DB6D0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4D1995" w:rsidRDefault="00DD1956">
        <w:pPr>
          <w:pStyle w:val="Footer"/>
          <w:jc w:val="center"/>
        </w:pPr>
        <w:r>
          <w:fldChar w:fldCharType="begin"/>
        </w:r>
        <w:r w:rsidR="004D1995">
          <w:instrText xml:space="preserve"> PAGE   \* MERGEFORMAT </w:instrText>
        </w:r>
        <w:r>
          <w:fldChar w:fldCharType="separate"/>
        </w:r>
        <w:r w:rsidR="005D033D">
          <w:rPr>
            <w:noProof/>
          </w:rPr>
          <w:t>1</w:t>
        </w:r>
        <w:r>
          <w:rPr>
            <w:noProof/>
          </w:rPr>
          <w:fldChar w:fldCharType="end"/>
        </w:r>
      </w:p>
    </w:sdtContent>
  </w:sdt>
  <w:p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02" w:rsidRDefault="00DB6D02" w:rsidP="004D1995">
      <w:r>
        <w:separator/>
      </w:r>
    </w:p>
  </w:footnote>
  <w:footnote w:type="continuationSeparator" w:id="0">
    <w:p w:rsidR="00DB6D02" w:rsidRDefault="00DB6D02"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75A4"/>
    <w:rsid w:val="0001111B"/>
    <w:rsid w:val="000148BA"/>
    <w:rsid w:val="00015AE1"/>
    <w:rsid w:val="00036DF4"/>
    <w:rsid w:val="00036EF7"/>
    <w:rsid w:val="00056A7C"/>
    <w:rsid w:val="000604D6"/>
    <w:rsid w:val="000638D1"/>
    <w:rsid w:val="00063F39"/>
    <w:rsid w:val="00085C8D"/>
    <w:rsid w:val="000873DD"/>
    <w:rsid w:val="000A5B7C"/>
    <w:rsid w:val="000A5E3E"/>
    <w:rsid w:val="000B3367"/>
    <w:rsid w:val="000B3BC0"/>
    <w:rsid w:val="000E4362"/>
    <w:rsid w:val="00103391"/>
    <w:rsid w:val="00113313"/>
    <w:rsid w:val="0011509C"/>
    <w:rsid w:val="00122425"/>
    <w:rsid w:val="001376B9"/>
    <w:rsid w:val="00163AD0"/>
    <w:rsid w:val="00166906"/>
    <w:rsid w:val="0018244F"/>
    <w:rsid w:val="001C21D4"/>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40B23"/>
    <w:rsid w:val="00346BB4"/>
    <w:rsid w:val="0037329A"/>
    <w:rsid w:val="00375664"/>
    <w:rsid w:val="00381182"/>
    <w:rsid w:val="0038222B"/>
    <w:rsid w:val="00396F58"/>
    <w:rsid w:val="003D021C"/>
    <w:rsid w:val="003D6535"/>
    <w:rsid w:val="003E1BF1"/>
    <w:rsid w:val="003F65B8"/>
    <w:rsid w:val="00410AAC"/>
    <w:rsid w:val="00415B3D"/>
    <w:rsid w:val="00426362"/>
    <w:rsid w:val="00427D41"/>
    <w:rsid w:val="00443071"/>
    <w:rsid w:val="00445625"/>
    <w:rsid w:val="00462EC5"/>
    <w:rsid w:val="0046446B"/>
    <w:rsid w:val="0047411D"/>
    <w:rsid w:val="00476904"/>
    <w:rsid w:val="004772A9"/>
    <w:rsid w:val="00492FD4"/>
    <w:rsid w:val="004B1324"/>
    <w:rsid w:val="004C1201"/>
    <w:rsid w:val="004C39F1"/>
    <w:rsid w:val="004C7EA0"/>
    <w:rsid w:val="004D08BE"/>
    <w:rsid w:val="004D1995"/>
    <w:rsid w:val="004F528F"/>
    <w:rsid w:val="004F582E"/>
    <w:rsid w:val="004F5BED"/>
    <w:rsid w:val="005303FB"/>
    <w:rsid w:val="0053593D"/>
    <w:rsid w:val="00553ED6"/>
    <w:rsid w:val="0057123C"/>
    <w:rsid w:val="00571FB0"/>
    <w:rsid w:val="005C3830"/>
    <w:rsid w:val="005D033D"/>
    <w:rsid w:val="005D1DF3"/>
    <w:rsid w:val="005E3354"/>
    <w:rsid w:val="005F7C46"/>
    <w:rsid w:val="00602EB3"/>
    <w:rsid w:val="006030CE"/>
    <w:rsid w:val="006038A8"/>
    <w:rsid w:val="0061151B"/>
    <w:rsid w:val="0061622D"/>
    <w:rsid w:val="0062097A"/>
    <w:rsid w:val="00623915"/>
    <w:rsid w:val="006269E4"/>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D7F8C"/>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0517F"/>
    <w:rsid w:val="00825B92"/>
    <w:rsid w:val="0084784B"/>
    <w:rsid w:val="0085308D"/>
    <w:rsid w:val="00856110"/>
    <w:rsid w:val="0086261D"/>
    <w:rsid w:val="008A39CC"/>
    <w:rsid w:val="008A3FB7"/>
    <w:rsid w:val="008A4DA5"/>
    <w:rsid w:val="008B32EA"/>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1777E"/>
    <w:rsid w:val="00A2116D"/>
    <w:rsid w:val="00A44D00"/>
    <w:rsid w:val="00A81B9B"/>
    <w:rsid w:val="00A84C8C"/>
    <w:rsid w:val="00A85BAA"/>
    <w:rsid w:val="00A97CC1"/>
    <w:rsid w:val="00AA21E4"/>
    <w:rsid w:val="00AD3EEA"/>
    <w:rsid w:val="00B037BA"/>
    <w:rsid w:val="00B40F3E"/>
    <w:rsid w:val="00B45523"/>
    <w:rsid w:val="00B54255"/>
    <w:rsid w:val="00B9522B"/>
    <w:rsid w:val="00B97F70"/>
    <w:rsid w:val="00BB72B3"/>
    <w:rsid w:val="00BB7571"/>
    <w:rsid w:val="00BB791E"/>
    <w:rsid w:val="00BC3BBB"/>
    <w:rsid w:val="00BD4291"/>
    <w:rsid w:val="00BD44D9"/>
    <w:rsid w:val="00BE3CDE"/>
    <w:rsid w:val="00BF11BA"/>
    <w:rsid w:val="00BF543C"/>
    <w:rsid w:val="00C103D7"/>
    <w:rsid w:val="00C41F18"/>
    <w:rsid w:val="00C76909"/>
    <w:rsid w:val="00C9701A"/>
    <w:rsid w:val="00CD154C"/>
    <w:rsid w:val="00CD5950"/>
    <w:rsid w:val="00CE0AC7"/>
    <w:rsid w:val="00CF4752"/>
    <w:rsid w:val="00CF7FAB"/>
    <w:rsid w:val="00D130A1"/>
    <w:rsid w:val="00D3072D"/>
    <w:rsid w:val="00D45F01"/>
    <w:rsid w:val="00D519A9"/>
    <w:rsid w:val="00D82008"/>
    <w:rsid w:val="00D964D4"/>
    <w:rsid w:val="00DB6D02"/>
    <w:rsid w:val="00DC1A51"/>
    <w:rsid w:val="00DC6C44"/>
    <w:rsid w:val="00DD1273"/>
    <w:rsid w:val="00DD1956"/>
    <w:rsid w:val="00DF0A2B"/>
    <w:rsid w:val="00DF5DEB"/>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779C1"/>
    <w:rsid w:val="00F82536"/>
    <w:rsid w:val="00F864C2"/>
    <w:rsid w:val="00F917CE"/>
    <w:rsid w:val="00F939E2"/>
    <w:rsid w:val="00F967AB"/>
    <w:rsid w:val="00FB36D0"/>
    <w:rsid w:val="00FB4042"/>
    <w:rsid w:val="00FD52F4"/>
    <w:rsid w:val="00FE08DB"/>
    <w:rsid w:val="00FF0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F1DD6-995B-4F61-9985-3DBA1864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518</Words>
  <Characters>2958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2022-07-18T16:19:00Z</dcterms:modified>
</cp:coreProperties>
</file>