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DB762B" w:rsidRPr="00DB762B" w:rsidTr="00DB762B">
        <w:trPr>
          <w:trHeight w:val="1222"/>
        </w:trPr>
        <w:tc>
          <w:tcPr>
            <w:tcW w:w="5064" w:type="dxa"/>
          </w:tcPr>
          <w:p w:rsidR="00DB762B" w:rsidRPr="00DB762B" w:rsidRDefault="00DB762B" w:rsidP="00DB762B">
            <w:pPr>
              <w:spacing w:after="60"/>
              <w:jc w:val="center"/>
              <w:rPr>
                <w:b/>
                <w:color w:val="FF0000"/>
              </w:rPr>
            </w:pPr>
            <w:r w:rsidRPr="00DB762B">
              <w:rPr>
                <w:b/>
                <w:color w:val="FF0000"/>
              </w:rPr>
              <w:t>UBND QUẬN LONG BIÊN</w:t>
            </w:r>
          </w:p>
          <w:p w:rsidR="00DB762B" w:rsidRPr="00DB762B" w:rsidRDefault="00DB762B" w:rsidP="00DB762B">
            <w:pPr>
              <w:spacing w:after="60"/>
              <w:jc w:val="center"/>
              <w:rPr>
                <w:b/>
                <w:color w:val="FF0000"/>
              </w:rPr>
            </w:pPr>
            <w:r w:rsidRPr="00DB762B">
              <w:rPr>
                <w:b/>
                <w:color w:val="FF0000"/>
              </w:rPr>
              <w:t>TRƯỜNG THCS ÁI MỘ</w:t>
            </w:r>
          </w:p>
          <w:p w:rsidR="00DB762B" w:rsidRPr="00DB762B" w:rsidRDefault="00DB762B" w:rsidP="00DB762B">
            <w:pPr>
              <w:spacing w:after="60"/>
              <w:jc w:val="center"/>
              <w:rPr>
                <w:b/>
                <w:color w:val="FF0000"/>
              </w:rPr>
            </w:pPr>
            <w:r w:rsidRPr="00DB762B">
              <w:rPr>
                <w:b/>
                <w:color w:val="FF0000"/>
              </w:rPr>
              <w:t>Năm hoc: 2017 - 2018</w:t>
            </w:r>
          </w:p>
        </w:tc>
        <w:tc>
          <w:tcPr>
            <w:tcW w:w="5064" w:type="dxa"/>
          </w:tcPr>
          <w:p w:rsidR="00DB762B" w:rsidRPr="00DB762B" w:rsidRDefault="00DB762B" w:rsidP="00DB762B">
            <w:pPr>
              <w:spacing w:after="60"/>
              <w:jc w:val="center"/>
              <w:rPr>
                <w:b/>
                <w:color w:val="FF0000"/>
              </w:rPr>
            </w:pPr>
            <w:r w:rsidRPr="00DB762B">
              <w:rPr>
                <w:b/>
                <w:color w:val="FF0000"/>
              </w:rPr>
              <w:t>ĐỀ CƯƠNG ÔN TẬP HỌC KÌ II</w:t>
            </w:r>
          </w:p>
          <w:p w:rsidR="00DB762B" w:rsidRPr="00DB762B" w:rsidRDefault="00DB762B" w:rsidP="00DB762B">
            <w:pPr>
              <w:spacing w:after="60"/>
              <w:jc w:val="center"/>
              <w:rPr>
                <w:b/>
                <w:color w:val="FF0000"/>
              </w:rPr>
            </w:pPr>
            <w:r w:rsidRPr="00DB762B">
              <w:rPr>
                <w:b/>
                <w:color w:val="FF0000"/>
              </w:rPr>
              <w:t>MÔN TOÁN – LỚP 6</w:t>
            </w:r>
          </w:p>
        </w:tc>
      </w:tr>
    </w:tbl>
    <w:p w:rsidR="00DB762B" w:rsidRDefault="00DB762B" w:rsidP="00DB762B"/>
    <w:p w:rsidR="00DB762B" w:rsidRPr="00E2163F" w:rsidRDefault="00DB762B" w:rsidP="00DB762B">
      <w:pPr>
        <w:rPr>
          <w:b/>
          <w:color w:val="0070C0"/>
        </w:rPr>
      </w:pPr>
      <w:r w:rsidRPr="00E2163F">
        <w:rPr>
          <w:b/>
          <w:color w:val="0070C0"/>
        </w:rPr>
        <w:t>A . SỐ HỌC</w:t>
      </w:r>
    </w:p>
    <w:p w:rsidR="00DB762B" w:rsidRPr="00E2163F" w:rsidRDefault="00DB762B" w:rsidP="00DB762B">
      <w:pPr>
        <w:rPr>
          <w:b/>
          <w:color w:val="0070C0"/>
        </w:rPr>
      </w:pPr>
      <w:r w:rsidRPr="00E2163F">
        <w:rPr>
          <w:b/>
          <w:color w:val="0070C0"/>
        </w:rPr>
        <w:t>I . LÍ THUYẾT</w:t>
      </w:r>
    </w:p>
    <w:p w:rsidR="00DB762B" w:rsidRDefault="00DB762B" w:rsidP="00DB762B">
      <w:pPr>
        <w:ind w:left="360"/>
      </w:pPr>
      <w:r>
        <w:t>Làm và học các câu hỏi ôn tập chương III (trang 62/SGK Toán 6)</w:t>
      </w:r>
    </w:p>
    <w:p w:rsidR="00DB762B" w:rsidRPr="00E2163F" w:rsidRDefault="00DB762B" w:rsidP="00DB762B">
      <w:pPr>
        <w:rPr>
          <w:b/>
          <w:color w:val="0070C0"/>
        </w:rPr>
      </w:pPr>
      <w:r w:rsidRPr="00E2163F">
        <w:rPr>
          <w:b/>
          <w:color w:val="0070C0"/>
        </w:rPr>
        <w:t>II. BÀI TẬP</w:t>
      </w:r>
    </w:p>
    <w:p w:rsidR="00DB762B" w:rsidRDefault="00DB762B" w:rsidP="00DB762B">
      <w:r w:rsidRPr="00E2163F">
        <w:rPr>
          <w:b/>
          <w:color w:val="0070C0"/>
        </w:rPr>
        <w:t>Bài 1.</w:t>
      </w:r>
      <w:r w:rsidRPr="00E2163F">
        <w:rPr>
          <w:color w:val="0070C0"/>
        </w:rPr>
        <w:t xml:space="preserve"> </w:t>
      </w:r>
      <w:r w:rsidRPr="00E2163F">
        <w:rPr>
          <w:b/>
        </w:rPr>
        <w:t>Thực hiện phép tính nếu có thể:</w:t>
      </w:r>
    </w:p>
    <w:p w:rsidR="00DB762B" w:rsidRDefault="00DB762B" w:rsidP="00DB762B">
      <w:pPr>
        <w:pStyle w:val="ListParagraph"/>
        <w:numPr>
          <w:ilvl w:val="0"/>
          <w:numId w:val="3"/>
        </w:numPr>
      </w:pPr>
      <w:r w:rsidRPr="00DB762B">
        <w:rPr>
          <w:position w:val="-26"/>
        </w:rPr>
        <w:object w:dxaOrig="2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3.75pt" o:ole="">
            <v:imagedata r:id="rId5" o:title=""/>
          </v:shape>
          <o:OLEObject Type="Embed" ProgID="Equation.DSMT4" ShapeID="_x0000_i1025" DrawAspect="Content" ObjectID="_1585034642" r:id="rId6"/>
        </w:object>
      </w:r>
      <w:r>
        <w:t xml:space="preserve">         b) </w:t>
      </w:r>
      <w:r w:rsidRPr="00DB762B">
        <w:rPr>
          <w:position w:val="-26"/>
        </w:rPr>
        <w:object w:dxaOrig="2140" w:dyaOrig="680">
          <v:shape id="_x0000_i1026" type="#_x0000_t75" style="width:107.25pt;height:33.75pt" o:ole="">
            <v:imagedata r:id="rId7" o:title=""/>
          </v:shape>
          <o:OLEObject Type="Embed" ProgID="Equation.DSMT4" ShapeID="_x0000_i1026" DrawAspect="Content" ObjectID="_1585034643" r:id="rId8"/>
        </w:object>
      </w:r>
      <w:r>
        <w:t xml:space="preserve">        c) </w:t>
      </w:r>
      <w:r w:rsidR="00195243" w:rsidRPr="00DB762B">
        <w:rPr>
          <w:position w:val="-26"/>
        </w:rPr>
        <w:object w:dxaOrig="2400" w:dyaOrig="680">
          <v:shape id="_x0000_i1027" type="#_x0000_t75" style="width:120pt;height:33.75pt" o:ole="">
            <v:imagedata r:id="rId9" o:title=""/>
          </v:shape>
          <o:OLEObject Type="Embed" ProgID="Equation.DSMT4" ShapeID="_x0000_i1027" DrawAspect="Content" ObjectID="_1585034644" r:id="rId10"/>
        </w:object>
      </w:r>
      <w:r>
        <w:t xml:space="preserve"> </w:t>
      </w:r>
    </w:p>
    <w:p w:rsidR="00195243" w:rsidRDefault="00195243" w:rsidP="00195243">
      <w:pPr>
        <w:ind w:left="360"/>
      </w:pPr>
      <w:r>
        <w:t xml:space="preserve">d ) </w:t>
      </w:r>
      <w:r w:rsidRPr="00195243">
        <w:rPr>
          <w:position w:val="-32"/>
        </w:rPr>
        <w:object w:dxaOrig="4099" w:dyaOrig="780">
          <v:shape id="_x0000_i1028" type="#_x0000_t75" style="width:204.75pt;height:39pt" o:ole="">
            <v:imagedata r:id="rId11" o:title=""/>
          </v:shape>
          <o:OLEObject Type="Embed" ProgID="Equation.DSMT4" ShapeID="_x0000_i1028" DrawAspect="Content" ObjectID="_1585034645" r:id="rId12"/>
        </w:object>
      </w:r>
      <w:r>
        <w:t xml:space="preserve">             f)</w:t>
      </w:r>
      <w:r w:rsidRPr="00195243">
        <w:rPr>
          <w:position w:val="-30"/>
        </w:rPr>
        <w:object w:dxaOrig="3840" w:dyaOrig="740">
          <v:shape id="_x0000_i1029" type="#_x0000_t75" style="width:192pt;height:36.75pt" o:ole="">
            <v:imagedata r:id="rId13" o:title=""/>
          </v:shape>
          <o:OLEObject Type="Embed" ProgID="Equation.DSMT4" ShapeID="_x0000_i1029" DrawAspect="Content" ObjectID="_1585034646" r:id="rId14"/>
        </w:object>
      </w:r>
      <w:r>
        <w:t xml:space="preserve"> </w:t>
      </w:r>
    </w:p>
    <w:p w:rsidR="00195243" w:rsidRDefault="00195243" w:rsidP="00195243">
      <w:pPr>
        <w:ind w:left="360"/>
      </w:pPr>
      <w:r>
        <w:t xml:space="preserve">k) </w:t>
      </w:r>
      <w:r w:rsidRPr="00195243">
        <w:rPr>
          <w:position w:val="-30"/>
        </w:rPr>
        <w:object w:dxaOrig="2900" w:dyaOrig="740">
          <v:shape id="_x0000_i1030" type="#_x0000_t75" style="width:144.75pt;height:36.75pt" o:ole="">
            <v:imagedata r:id="rId15" o:title=""/>
          </v:shape>
          <o:OLEObject Type="Embed" ProgID="Equation.DSMT4" ShapeID="_x0000_i1030" DrawAspect="Content" ObjectID="_1585034647" r:id="rId16"/>
        </w:object>
      </w:r>
      <w:r>
        <w:t xml:space="preserve">                              g) </w:t>
      </w:r>
      <w:r w:rsidR="00DE0B44" w:rsidRPr="00195243">
        <w:rPr>
          <w:position w:val="-26"/>
        </w:rPr>
        <w:object w:dxaOrig="3260" w:dyaOrig="680">
          <v:shape id="_x0000_i1031" type="#_x0000_t75" style="width:162.75pt;height:33.75pt" o:ole="">
            <v:imagedata r:id="rId17" o:title=""/>
          </v:shape>
          <o:OLEObject Type="Embed" ProgID="Equation.DSMT4" ShapeID="_x0000_i1031" DrawAspect="Content" ObjectID="_1585034648" r:id="rId18"/>
        </w:object>
      </w:r>
      <w:r>
        <w:t xml:space="preserve"> </w:t>
      </w:r>
    </w:p>
    <w:p w:rsidR="00DE0B44" w:rsidRDefault="00DE0B44" w:rsidP="00195243">
      <w:pPr>
        <w:ind w:left="360"/>
      </w:pPr>
      <w:r>
        <w:t xml:space="preserve">h) </w:t>
      </w:r>
      <w:r w:rsidRPr="00DE0B44">
        <w:rPr>
          <w:position w:val="-30"/>
        </w:rPr>
        <w:object w:dxaOrig="3879" w:dyaOrig="740">
          <v:shape id="_x0000_i1032" type="#_x0000_t75" style="width:194.25pt;height:36.75pt" o:ole="">
            <v:imagedata r:id="rId19" o:title=""/>
          </v:shape>
          <o:OLEObject Type="Embed" ProgID="Equation.DSMT4" ShapeID="_x0000_i1032" DrawAspect="Content" ObjectID="_1585034649" r:id="rId20"/>
        </w:object>
      </w:r>
      <w:r>
        <w:t xml:space="preserve"> </w:t>
      </w:r>
    </w:p>
    <w:p w:rsidR="00DE0B44" w:rsidRDefault="00DE0B44" w:rsidP="00DE0B44">
      <w:r w:rsidRPr="00E2163F">
        <w:rPr>
          <w:b/>
          <w:color w:val="0070C0"/>
        </w:rPr>
        <w:t>Bài 2.</w:t>
      </w:r>
      <w:r w:rsidRPr="00E2163F">
        <w:rPr>
          <w:color w:val="0070C0"/>
        </w:rPr>
        <w:t xml:space="preserve"> </w:t>
      </w:r>
      <w:r w:rsidRPr="00E2163F">
        <w:rPr>
          <w:b/>
        </w:rPr>
        <w:t>Tìm số chưa biết:</w:t>
      </w:r>
    </w:p>
    <w:p w:rsidR="00682A19" w:rsidRDefault="00DE0B44" w:rsidP="00E93FC2">
      <w:pPr>
        <w:pStyle w:val="ListParagraph"/>
        <w:numPr>
          <w:ilvl w:val="0"/>
          <w:numId w:val="4"/>
        </w:numPr>
      </w:pPr>
      <w:r w:rsidRPr="00DE0B44">
        <w:rPr>
          <w:position w:val="-30"/>
        </w:rPr>
        <w:object w:dxaOrig="2060" w:dyaOrig="780">
          <v:shape id="_x0000_i1033" type="#_x0000_t75" style="width:102.75pt;height:39pt" o:ole="">
            <v:imagedata r:id="rId21" o:title=""/>
          </v:shape>
          <o:OLEObject Type="Embed" ProgID="Equation.DSMT4" ShapeID="_x0000_i1033" DrawAspect="Content" ObjectID="_1585034650" r:id="rId22"/>
        </w:object>
      </w:r>
      <w:r w:rsidR="00E93FC2">
        <w:t xml:space="preserve">   </w:t>
      </w:r>
      <w:r>
        <w:t xml:space="preserve">b) </w:t>
      </w:r>
      <w:r w:rsidRPr="00DE0B44">
        <w:rPr>
          <w:position w:val="-26"/>
        </w:rPr>
        <w:object w:dxaOrig="1359" w:dyaOrig="680">
          <v:shape id="_x0000_i1034" type="#_x0000_t75" style="width:68.25pt;height:33.75pt" o:ole="">
            <v:imagedata r:id="rId23" o:title=""/>
          </v:shape>
          <o:OLEObject Type="Embed" ProgID="Equation.DSMT4" ShapeID="_x0000_i1034" DrawAspect="Content" ObjectID="_1585034651" r:id="rId24"/>
        </w:object>
      </w:r>
      <w:r w:rsidR="00E93FC2">
        <w:t xml:space="preserve">    </w:t>
      </w:r>
      <w:r>
        <w:t xml:space="preserve">c) </w:t>
      </w:r>
      <w:r w:rsidRPr="00DE0B44">
        <w:rPr>
          <w:position w:val="-26"/>
        </w:rPr>
        <w:object w:dxaOrig="1900" w:dyaOrig="680">
          <v:shape id="_x0000_i1035" type="#_x0000_t75" style="width:95.25pt;height:33.75pt" o:ole="">
            <v:imagedata r:id="rId25" o:title=""/>
          </v:shape>
          <o:OLEObject Type="Embed" ProgID="Equation.DSMT4" ShapeID="_x0000_i1035" DrawAspect="Content" ObjectID="_1585034652" r:id="rId26"/>
        </w:object>
      </w:r>
      <w:r>
        <w:t xml:space="preserve"> </w:t>
      </w:r>
      <w:r w:rsidR="00682A19">
        <w:t xml:space="preserve">    </w:t>
      </w:r>
      <w:r w:rsidR="00E93FC2">
        <w:t xml:space="preserve"> d</w:t>
      </w:r>
      <w:r>
        <w:t>)</w:t>
      </w:r>
      <w:r w:rsidR="00E93FC2">
        <w:t xml:space="preserve"> </w:t>
      </w:r>
      <w:r w:rsidR="00E93FC2" w:rsidRPr="00E93FC2">
        <w:rPr>
          <w:position w:val="-30"/>
        </w:rPr>
        <w:object w:dxaOrig="2000" w:dyaOrig="740">
          <v:shape id="_x0000_i1037" type="#_x0000_t75" style="width:99.75pt;height:36.75pt" o:ole="">
            <v:imagedata r:id="rId27" o:title=""/>
          </v:shape>
          <o:OLEObject Type="Embed" ProgID="Equation.DSMT4" ShapeID="_x0000_i1037" DrawAspect="Content" ObjectID="_1585034653" r:id="rId28"/>
        </w:object>
      </w:r>
      <w:r w:rsidR="00E93FC2">
        <w:t xml:space="preserve"> </w:t>
      </w:r>
      <w:r w:rsidR="00682A19">
        <w:t xml:space="preserve">    </w:t>
      </w:r>
    </w:p>
    <w:p w:rsidR="00682A19" w:rsidRDefault="00E93FC2" w:rsidP="00682A19">
      <w:pPr>
        <w:ind w:left="360"/>
      </w:pPr>
      <w:r>
        <w:t xml:space="preserve">e) </w:t>
      </w:r>
      <w:r w:rsidRPr="00E93FC2">
        <w:rPr>
          <w:position w:val="-30"/>
        </w:rPr>
        <w:object w:dxaOrig="2820" w:dyaOrig="740">
          <v:shape id="_x0000_i1036" type="#_x0000_t75" style="width:141pt;height:36.75pt" o:ole="">
            <v:imagedata r:id="rId29" o:title=""/>
          </v:shape>
          <o:OLEObject Type="Embed" ProgID="Equation.DSMT4" ShapeID="_x0000_i1036" DrawAspect="Content" ObjectID="_1585034654" r:id="rId30"/>
        </w:object>
      </w:r>
      <w:r>
        <w:t xml:space="preserve">     </w:t>
      </w:r>
      <w:r w:rsidR="00682A19">
        <w:t xml:space="preserve">            </w:t>
      </w:r>
      <w:r>
        <w:t xml:space="preserve">  f) </w:t>
      </w:r>
      <w:r w:rsidRPr="00E93FC2">
        <w:rPr>
          <w:position w:val="-26"/>
        </w:rPr>
        <w:object w:dxaOrig="1540" w:dyaOrig="680">
          <v:shape id="_x0000_i1038" type="#_x0000_t75" style="width:77.25pt;height:33.75pt" o:ole="">
            <v:imagedata r:id="rId31" o:title=""/>
          </v:shape>
          <o:OLEObject Type="Embed" ProgID="Equation.DSMT4" ShapeID="_x0000_i1038" DrawAspect="Content" ObjectID="_1585034655" r:id="rId32"/>
        </w:object>
      </w:r>
      <w:r w:rsidR="00682A19">
        <w:t xml:space="preserve">            </w:t>
      </w:r>
      <w:r>
        <w:t xml:space="preserve"> g) </w:t>
      </w:r>
      <w:r w:rsidRPr="00E93FC2">
        <w:rPr>
          <w:position w:val="-14"/>
        </w:rPr>
        <w:object w:dxaOrig="1140" w:dyaOrig="400">
          <v:shape id="_x0000_i1039" type="#_x0000_t75" style="width:57pt;height:20.25pt" o:ole="">
            <v:imagedata r:id="rId33" o:title=""/>
          </v:shape>
          <o:OLEObject Type="Embed" ProgID="Equation.DSMT4" ShapeID="_x0000_i1039" DrawAspect="Content" ObjectID="_1585034656" r:id="rId34"/>
        </w:object>
      </w:r>
      <w:r>
        <w:t xml:space="preserve"> </w:t>
      </w:r>
      <w:r w:rsidR="00682A19">
        <w:t xml:space="preserve">  </w:t>
      </w:r>
    </w:p>
    <w:p w:rsidR="00682A19" w:rsidRDefault="00E93FC2" w:rsidP="00682A19">
      <w:pPr>
        <w:ind w:left="360"/>
      </w:pPr>
      <w:r>
        <w:t xml:space="preserve"> h) </w:t>
      </w:r>
      <w:r w:rsidRPr="00E93FC2">
        <w:rPr>
          <w:position w:val="-30"/>
        </w:rPr>
        <w:object w:dxaOrig="2320" w:dyaOrig="740">
          <v:shape id="_x0000_i1040" type="#_x0000_t75" style="width:116.25pt;height:36.75pt" o:ole="">
            <v:imagedata r:id="rId35" o:title=""/>
          </v:shape>
          <o:OLEObject Type="Embed" ProgID="Equation.DSMT4" ShapeID="_x0000_i1040" DrawAspect="Content" ObjectID="_1585034657" r:id="rId36"/>
        </w:object>
      </w:r>
      <w:r>
        <w:t xml:space="preserve">              i) </w:t>
      </w:r>
      <w:r w:rsidRPr="00E93FC2">
        <w:rPr>
          <w:position w:val="-26"/>
        </w:rPr>
        <w:object w:dxaOrig="1160" w:dyaOrig="680">
          <v:shape id="_x0000_i1041" type="#_x0000_t75" style="width:57.75pt;height:33.75pt" o:ole="">
            <v:imagedata r:id="rId37" o:title=""/>
          </v:shape>
          <o:OLEObject Type="Embed" ProgID="Equation.DSMT4" ShapeID="_x0000_i1041" DrawAspect="Content" ObjectID="_1585034658" r:id="rId38"/>
        </w:object>
      </w:r>
      <w:r w:rsidR="00682A19">
        <w:t xml:space="preserve">               </w:t>
      </w:r>
      <w:r>
        <w:t>k)</w:t>
      </w:r>
      <w:r w:rsidR="00682A19">
        <w:t xml:space="preserve"> </w:t>
      </w:r>
      <w:r w:rsidR="00682A19" w:rsidRPr="00682A19">
        <w:rPr>
          <w:position w:val="-26"/>
        </w:rPr>
        <w:object w:dxaOrig="1460" w:dyaOrig="680">
          <v:shape id="_x0000_i1042" type="#_x0000_t75" style="width:72.75pt;height:33.75pt" o:ole="">
            <v:imagedata r:id="rId39" o:title=""/>
          </v:shape>
          <o:OLEObject Type="Embed" ProgID="Equation.DSMT4" ShapeID="_x0000_i1042" DrawAspect="Content" ObjectID="_1585034659" r:id="rId40"/>
        </w:object>
      </w:r>
      <w:r w:rsidR="00682A19">
        <w:t xml:space="preserve"> </w:t>
      </w:r>
    </w:p>
    <w:p w:rsidR="00682A19" w:rsidRDefault="00682A19" w:rsidP="00E93FC2">
      <w:r w:rsidRPr="00E2163F">
        <w:rPr>
          <w:b/>
          <w:color w:val="0070C0"/>
        </w:rPr>
        <w:t>Bài 3.</w:t>
      </w:r>
      <w:r w:rsidRPr="00E2163F">
        <w:rPr>
          <w:color w:val="0070C0"/>
        </w:rPr>
        <w:t xml:space="preserve"> </w:t>
      </w:r>
      <w:r w:rsidRPr="00E2163F">
        <w:rPr>
          <w:b/>
        </w:rPr>
        <w:t>Tính nhanh</w:t>
      </w:r>
    </w:p>
    <w:p w:rsidR="00E93FC2" w:rsidRDefault="00682A19" w:rsidP="00682A19">
      <w:pPr>
        <w:pStyle w:val="ListParagraph"/>
        <w:numPr>
          <w:ilvl w:val="0"/>
          <w:numId w:val="5"/>
        </w:numPr>
      </w:pPr>
      <w:r w:rsidRPr="00682A19">
        <w:rPr>
          <w:position w:val="-26"/>
        </w:rPr>
        <w:object w:dxaOrig="2540" w:dyaOrig="680">
          <v:shape id="_x0000_i1043" type="#_x0000_t75" style="width:126.75pt;height:33.75pt" o:ole="">
            <v:imagedata r:id="rId41" o:title=""/>
          </v:shape>
          <o:OLEObject Type="Embed" ProgID="Equation.DSMT4" ShapeID="_x0000_i1043" DrawAspect="Content" ObjectID="_1585034660" r:id="rId42"/>
        </w:object>
      </w:r>
      <w:r>
        <w:t xml:space="preserve">        b) </w:t>
      </w:r>
      <w:r w:rsidRPr="00682A19">
        <w:rPr>
          <w:position w:val="-30"/>
        </w:rPr>
        <w:object w:dxaOrig="3280" w:dyaOrig="740">
          <v:shape id="_x0000_i1044" type="#_x0000_t75" style="width:164.25pt;height:36.75pt" o:ole="">
            <v:imagedata r:id="rId43" o:title=""/>
          </v:shape>
          <o:OLEObject Type="Embed" ProgID="Equation.DSMT4" ShapeID="_x0000_i1044" DrawAspect="Content" ObjectID="_1585034661" r:id="rId44"/>
        </w:object>
      </w:r>
      <w:r>
        <w:t xml:space="preserve"> </w:t>
      </w:r>
      <w:r w:rsidR="00E93FC2">
        <w:t xml:space="preserve"> </w:t>
      </w:r>
      <w:r>
        <w:t xml:space="preserve"> c) </w:t>
      </w:r>
      <w:r w:rsidRPr="00682A19">
        <w:rPr>
          <w:position w:val="-30"/>
        </w:rPr>
        <w:object w:dxaOrig="2380" w:dyaOrig="740">
          <v:shape id="_x0000_i1045" type="#_x0000_t75" style="width:119.25pt;height:36.75pt" o:ole="">
            <v:imagedata r:id="rId45" o:title=""/>
          </v:shape>
          <o:OLEObject Type="Embed" ProgID="Equation.DSMT4" ShapeID="_x0000_i1045" DrawAspect="Content" ObjectID="_1585034662" r:id="rId46"/>
        </w:object>
      </w:r>
      <w:r>
        <w:t xml:space="preserve"> </w:t>
      </w:r>
    </w:p>
    <w:p w:rsidR="00682A19" w:rsidRDefault="00CF24E8" w:rsidP="00CF24E8">
      <w:r w:rsidRPr="00E2163F">
        <w:rPr>
          <w:b/>
          <w:color w:val="0070C0"/>
        </w:rPr>
        <w:t>Bài 4</w:t>
      </w:r>
      <w:r>
        <w:t xml:space="preserve">. </w:t>
      </w:r>
      <w:r w:rsidRPr="00E2163F">
        <w:rPr>
          <w:b/>
        </w:rPr>
        <w:t>So sánh các số</w:t>
      </w:r>
    </w:p>
    <w:p w:rsidR="00CF24E8" w:rsidRDefault="00CF24E8" w:rsidP="00CF24E8">
      <w:pPr>
        <w:pStyle w:val="ListParagraph"/>
        <w:numPr>
          <w:ilvl w:val="0"/>
          <w:numId w:val="6"/>
        </w:numPr>
      </w:pPr>
      <w:r w:rsidRPr="00CF24E8">
        <w:rPr>
          <w:position w:val="-26"/>
        </w:rPr>
        <w:object w:dxaOrig="800" w:dyaOrig="680">
          <v:shape id="_x0000_i1046" type="#_x0000_t75" style="width:39.75pt;height:33.75pt" o:ole="">
            <v:imagedata r:id="rId47" o:title=""/>
          </v:shape>
          <o:OLEObject Type="Embed" ProgID="Equation.DSMT4" ShapeID="_x0000_i1046" DrawAspect="Content" ObjectID="_1585034663" r:id="rId48"/>
        </w:object>
      </w:r>
      <w:r>
        <w:t xml:space="preserve">                                                                          b) </w:t>
      </w:r>
      <w:r w:rsidRPr="00CF24E8">
        <w:rPr>
          <w:position w:val="-26"/>
        </w:rPr>
        <w:object w:dxaOrig="999" w:dyaOrig="680">
          <v:shape id="_x0000_i1047" type="#_x0000_t75" style="width:50.25pt;height:33.75pt" o:ole="">
            <v:imagedata r:id="rId49" o:title=""/>
          </v:shape>
          <o:OLEObject Type="Embed" ProgID="Equation.DSMT4" ShapeID="_x0000_i1047" DrawAspect="Content" ObjectID="_1585034664" r:id="rId50"/>
        </w:object>
      </w:r>
      <w:r>
        <w:t xml:space="preserve">          </w:t>
      </w:r>
    </w:p>
    <w:p w:rsidR="00CF24E8" w:rsidRDefault="00CF24E8" w:rsidP="00CF24E8">
      <w:pPr>
        <w:ind w:left="360"/>
      </w:pPr>
      <w:r>
        <w:lastRenderedPageBreak/>
        <w:t xml:space="preserve">c) </w:t>
      </w:r>
      <w:r w:rsidRPr="00CF24E8">
        <w:rPr>
          <w:position w:val="-26"/>
        </w:rPr>
        <w:object w:dxaOrig="1780" w:dyaOrig="680">
          <v:shape id="_x0000_i1048" type="#_x0000_t75" style="width:89.25pt;height:33.75pt" o:ole="">
            <v:imagedata r:id="rId51" o:title=""/>
          </v:shape>
          <o:OLEObject Type="Embed" ProgID="Equation.DSMT4" ShapeID="_x0000_i1048" DrawAspect="Content" ObjectID="_1585034665" r:id="rId52"/>
        </w:object>
      </w:r>
      <w:r>
        <w:t xml:space="preserve"> và </w:t>
      </w:r>
      <w:r w:rsidRPr="00CF24E8">
        <w:rPr>
          <w:position w:val="-26"/>
        </w:rPr>
        <w:object w:dxaOrig="1960" w:dyaOrig="680">
          <v:shape id="_x0000_i1049" type="#_x0000_t75" style="width:98.25pt;height:33.75pt" o:ole="">
            <v:imagedata r:id="rId53" o:title=""/>
          </v:shape>
          <o:OLEObject Type="Embed" ProgID="Equation.DSMT4" ShapeID="_x0000_i1049" DrawAspect="Content" ObjectID="_1585034666" r:id="rId54"/>
        </w:object>
      </w:r>
      <w:r>
        <w:t xml:space="preserve">                   d) </w:t>
      </w:r>
      <w:r w:rsidRPr="00CF24E8">
        <w:rPr>
          <w:position w:val="-26"/>
        </w:rPr>
        <w:object w:dxaOrig="1180" w:dyaOrig="700">
          <v:shape id="_x0000_i1050" type="#_x0000_t75" style="width:59.25pt;height:35.25pt" o:ole="">
            <v:imagedata r:id="rId55" o:title=""/>
          </v:shape>
          <o:OLEObject Type="Embed" ProgID="Equation.DSMT4" ShapeID="_x0000_i1050" DrawAspect="Content" ObjectID="_1585034667" r:id="rId56"/>
        </w:object>
      </w:r>
      <w:r>
        <w:t xml:space="preserve"> và </w:t>
      </w:r>
      <w:r w:rsidRPr="00CF24E8">
        <w:rPr>
          <w:position w:val="-26"/>
        </w:rPr>
        <w:object w:dxaOrig="1080" w:dyaOrig="700">
          <v:shape id="_x0000_i1051" type="#_x0000_t75" style="width:54pt;height:35.25pt" o:ole="">
            <v:imagedata r:id="rId57" o:title=""/>
          </v:shape>
          <o:OLEObject Type="Embed" ProgID="Equation.DSMT4" ShapeID="_x0000_i1051" DrawAspect="Content" ObjectID="_1585034668" r:id="rId58"/>
        </w:object>
      </w:r>
    </w:p>
    <w:p w:rsidR="00CF24E8" w:rsidRDefault="00CF24E8" w:rsidP="00CF24E8">
      <w:r w:rsidRPr="00E2163F">
        <w:rPr>
          <w:b/>
          <w:color w:val="0070C0"/>
        </w:rPr>
        <w:t>Bài 5.</w:t>
      </w:r>
      <w:r w:rsidRPr="00E2163F">
        <w:rPr>
          <w:color w:val="0070C0"/>
        </w:rPr>
        <w:t xml:space="preserve"> </w:t>
      </w:r>
      <w:r>
        <w:t>a/ Cho biểu thức</w:t>
      </w:r>
      <w:r w:rsidRPr="00CF24E8">
        <w:rPr>
          <w:position w:val="-26"/>
        </w:rPr>
        <w:object w:dxaOrig="1880" w:dyaOrig="680">
          <v:shape id="_x0000_i1052" type="#_x0000_t75" style="width:93.75pt;height:33.75pt" o:ole="">
            <v:imagedata r:id="rId59" o:title=""/>
          </v:shape>
          <o:OLEObject Type="Embed" ProgID="Equation.DSMT4" ShapeID="_x0000_i1052" DrawAspect="Content" ObjectID="_1585034669" r:id="rId60"/>
        </w:object>
      </w:r>
      <w:r>
        <w:t xml:space="preserve"> </w:t>
      </w:r>
    </w:p>
    <w:p w:rsidR="00CF24E8" w:rsidRDefault="00CF24E8" w:rsidP="00CF24E8">
      <w:r>
        <w:t>Tìm điều kiện của n để A là phân số? Tìm tất cả các số nguyên của n để A là số nguyên?</w:t>
      </w:r>
    </w:p>
    <w:p w:rsidR="00CF24E8" w:rsidRDefault="00CF24E8" w:rsidP="00CF24E8">
      <w:r>
        <w:t xml:space="preserve">b/ Chứng minh phân số </w:t>
      </w:r>
      <w:r w:rsidRPr="00CF24E8">
        <w:rPr>
          <w:position w:val="-26"/>
        </w:rPr>
        <w:object w:dxaOrig="580" w:dyaOrig="680">
          <v:shape id="_x0000_i1053" type="#_x0000_t75" style="width:29.25pt;height:33.75pt" o:ole="">
            <v:imagedata r:id="rId61" o:title=""/>
          </v:shape>
          <o:OLEObject Type="Embed" ProgID="Equation.DSMT4" ShapeID="_x0000_i1053" DrawAspect="Content" ObjectID="_1585034670" r:id="rId62"/>
        </w:object>
      </w:r>
      <w:r>
        <w:t xml:space="preserve"> tối giản; </w:t>
      </w:r>
      <w:r w:rsidRPr="00CF24E8">
        <w:rPr>
          <w:position w:val="-10"/>
        </w:rPr>
        <w:object w:dxaOrig="1280" w:dyaOrig="320">
          <v:shape id="_x0000_i1054" type="#_x0000_t75" style="width:63.75pt;height:15.75pt" o:ole="">
            <v:imagedata r:id="rId63" o:title=""/>
          </v:shape>
          <o:OLEObject Type="Embed" ProgID="Equation.DSMT4" ShapeID="_x0000_i1054" DrawAspect="Content" ObjectID="_1585034671" r:id="rId64"/>
        </w:object>
      </w:r>
      <w:r>
        <w:t xml:space="preserve"> </w:t>
      </w:r>
    </w:p>
    <w:p w:rsidR="00CF24E8" w:rsidRDefault="004F16A8" w:rsidP="00CF24E8">
      <w:r w:rsidRPr="00E2163F">
        <w:rPr>
          <w:b/>
          <w:color w:val="0070C0"/>
        </w:rPr>
        <w:t>Bài 6.</w:t>
      </w:r>
      <w:r w:rsidRPr="00E2163F">
        <w:rPr>
          <w:color w:val="0070C0"/>
        </w:rPr>
        <w:t xml:space="preserve"> </w:t>
      </w:r>
      <w:r>
        <w:t>Một lớp học có 40 học sinh, khi xếp loại HKI số học sinh giỏi chiếm 20% số học sinh cả lớp, số học sinh khá chiếm 45% số học sinh cả lớp, còn lại số học sinh trung bình. Tính số học sinh trung bình?</w:t>
      </w:r>
    </w:p>
    <w:p w:rsidR="004F16A8" w:rsidRDefault="004F16A8" w:rsidP="00CF24E8">
      <w:r w:rsidRPr="00E2163F">
        <w:rPr>
          <w:b/>
          <w:color w:val="0070C0"/>
        </w:rPr>
        <w:t>Bài 7.</w:t>
      </w:r>
      <w:r w:rsidRPr="00E2163F">
        <w:rPr>
          <w:color w:val="0070C0"/>
        </w:rPr>
        <w:t xml:space="preserve"> </w:t>
      </w:r>
      <w:r>
        <w:t xml:space="preserve">Một lớp học có 48 HS, kết quả HKI được xếp thành 3 loại giỏi, khá, trung bình. Số học sinh giỏi chiếm 25% số HS cả lớp, số HS khá chiếm </w:t>
      </w:r>
      <w:r w:rsidRPr="004F16A8">
        <w:rPr>
          <w:position w:val="-26"/>
        </w:rPr>
        <w:object w:dxaOrig="240" w:dyaOrig="680">
          <v:shape id="_x0000_i1055" type="#_x0000_t75" style="width:12pt;height:33.75pt" o:ole="">
            <v:imagedata r:id="rId65" o:title=""/>
          </v:shape>
          <o:OLEObject Type="Embed" ProgID="Equation.DSMT4" ShapeID="_x0000_i1055" DrawAspect="Content" ObjectID="_1585034672" r:id="rId66"/>
        </w:object>
      </w:r>
      <w:r>
        <w:t xml:space="preserve"> số học sinh giỏi. Tính số HS mỗi loại?</w:t>
      </w:r>
    </w:p>
    <w:p w:rsidR="004F16A8" w:rsidRDefault="004F16A8" w:rsidP="00CF24E8">
      <w:r w:rsidRPr="00E2163F">
        <w:rPr>
          <w:b/>
          <w:color w:val="0070C0"/>
        </w:rPr>
        <w:t>Bài 8.</w:t>
      </w:r>
      <w:r w:rsidRPr="00E2163F">
        <w:rPr>
          <w:color w:val="0070C0"/>
        </w:rPr>
        <w:t xml:space="preserve"> </w:t>
      </w:r>
      <w:r>
        <w:t xml:space="preserve">Bạn An đọc 1 quyển sách trong 3 ngày. Ngày thứ nhất đọc </w:t>
      </w:r>
      <w:r w:rsidRPr="004F16A8">
        <w:rPr>
          <w:position w:val="-26"/>
        </w:rPr>
        <w:object w:dxaOrig="220" w:dyaOrig="680">
          <v:shape id="_x0000_i1056" type="#_x0000_t75" style="width:11.25pt;height:33.75pt" o:ole="">
            <v:imagedata r:id="rId67" o:title=""/>
          </v:shape>
          <o:OLEObject Type="Embed" ProgID="Equation.DSMT4" ShapeID="_x0000_i1056" DrawAspect="Content" ObjectID="_1585034673" r:id="rId68"/>
        </w:object>
      </w:r>
      <w:r>
        <w:t xml:space="preserve"> quyển. Ngày thức 2 đọc </w:t>
      </w:r>
      <w:r w:rsidRPr="004F16A8">
        <w:rPr>
          <w:position w:val="-26"/>
        </w:rPr>
        <w:object w:dxaOrig="240" w:dyaOrig="680">
          <v:shape id="_x0000_i1057" type="#_x0000_t75" style="width:12pt;height:33.75pt" o:ole="">
            <v:imagedata r:id="rId69" o:title=""/>
          </v:shape>
          <o:OLEObject Type="Embed" ProgID="Equation.DSMT4" ShapeID="_x0000_i1057" DrawAspect="Content" ObjectID="_1585034674" r:id="rId70"/>
        </w:object>
      </w:r>
      <w:r>
        <w:t xml:space="preserve"> quyển. Ngày thứ 3 đọc nốt 32 trang. Hỏi cuốn sách dày bao nhiêu trang?</w:t>
      </w:r>
    </w:p>
    <w:p w:rsidR="004F16A8" w:rsidRDefault="004F16A8" w:rsidP="00CF24E8">
      <w:r w:rsidRPr="00E2163F">
        <w:rPr>
          <w:b/>
          <w:color w:val="0070C0"/>
        </w:rPr>
        <w:t>Bài 9.</w:t>
      </w:r>
      <w:r w:rsidRPr="00E2163F">
        <w:rPr>
          <w:color w:val="0070C0"/>
        </w:rPr>
        <w:t xml:space="preserve"> </w:t>
      </w:r>
      <w:r>
        <w:t xml:space="preserve">Một mảnh đất hình chữ nhật có chiều rộng bằng 30m và bằng </w:t>
      </w:r>
      <w:r w:rsidRPr="004F16A8">
        <w:rPr>
          <w:position w:val="-26"/>
        </w:rPr>
        <w:object w:dxaOrig="240" w:dyaOrig="680">
          <v:shape id="_x0000_i1058" type="#_x0000_t75" style="width:12pt;height:33.75pt" o:ole="">
            <v:imagedata r:id="rId71" o:title=""/>
          </v:shape>
          <o:OLEObject Type="Embed" ProgID="Equation.DSMT4" ShapeID="_x0000_i1058" DrawAspect="Content" ObjectID="_1585034675" r:id="rId72"/>
        </w:object>
      </w:r>
      <w:r>
        <w:t xml:space="preserve"> chiều dài.</w:t>
      </w:r>
    </w:p>
    <w:p w:rsidR="004F16A8" w:rsidRDefault="004F16A8" w:rsidP="004F16A8">
      <w:pPr>
        <w:pStyle w:val="ListParagraph"/>
        <w:numPr>
          <w:ilvl w:val="0"/>
          <w:numId w:val="7"/>
        </w:numPr>
      </w:pPr>
      <w:r>
        <w:t>Tính diện tích mảnh đất đó?</w:t>
      </w:r>
    </w:p>
    <w:p w:rsidR="004F16A8" w:rsidRDefault="004F16A8" w:rsidP="004F16A8">
      <w:pPr>
        <w:pStyle w:val="ListParagraph"/>
        <w:numPr>
          <w:ilvl w:val="0"/>
          <w:numId w:val="7"/>
        </w:numPr>
      </w:pPr>
      <w:r>
        <w:t xml:space="preserve">Người ta lấy </w:t>
      </w:r>
      <w:r w:rsidRPr="004F16A8">
        <w:rPr>
          <w:position w:val="-26"/>
        </w:rPr>
        <w:object w:dxaOrig="340" w:dyaOrig="680">
          <v:shape id="_x0000_i1059" type="#_x0000_t75" style="width:17.25pt;height:33.75pt" o:ole="">
            <v:imagedata r:id="rId73" o:title=""/>
          </v:shape>
          <o:OLEObject Type="Embed" ProgID="Equation.DSMT4" ShapeID="_x0000_i1059" DrawAspect="Content" ObjectID="_1585034676" r:id="rId74"/>
        </w:object>
      </w:r>
      <w:r>
        <w:t xml:space="preserve"> diện tích mảnh đất để trồng cây, 20% diện tích còn lại đào ao thả cá.  Tính diện tích ao?</w:t>
      </w:r>
    </w:p>
    <w:p w:rsidR="004F16A8" w:rsidRDefault="004F16A8" w:rsidP="004F16A8">
      <w:pPr>
        <w:pStyle w:val="ListParagraph"/>
        <w:numPr>
          <w:ilvl w:val="0"/>
          <w:numId w:val="7"/>
        </w:numPr>
      </w:pPr>
      <w:r>
        <w:t>Hỏi diện tích ao bằng bao nhiêu phần trăm diện tích đám đất?</w:t>
      </w:r>
    </w:p>
    <w:p w:rsidR="004F16A8" w:rsidRDefault="004F16A8" w:rsidP="004F16A8">
      <w:r w:rsidRPr="00E2163F">
        <w:rPr>
          <w:b/>
          <w:color w:val="0070C0"/>
        </w:rPr>
        <w:t>Bài 10.</w:t>
      </w:r>
      <w:r w:rsidRPr="00E2163F">
        <w:rPr>
          <w:color w:val="0070C0"/>
        </w:rPr>
        <w:t xml:space="preserve"> </w:t>
      </w:r>
      <w:r>
        <w:t xml:space="preserve">Học kì I số học sinh giỏi của lớp 6A bằng </w:t>
      </w:r>
      <w:r w:rsidRPr="004F16A8">
        <w:rPr>
          <w:position w:val="-26"/>
        </w:rPr>
        <w:object w:dxaOrig="240" w:dyaOrig="680">
          <v:shape id="_x0000_i1060" type="#_x0000_t75" style="width:12pt;height:33.75pt" o:ole="">
            <v:imagedata r:id="rId75" o:title=""/>
          </v:shape>
          <o:OLEObject Type="Embed" ProgID="Equation.DSMT4" ShapeID="_x0000_i1060" DrawAspect="Content" ObjectID="_1585034677" r:id="rId76"/>
        </w:object>
      </w:r>
      <w:r>
        <w:t xml:space="preserve"> số học sinh còn lại. Cuối năm, số học sinh giỏi tăng thêm 8 bạn nữa nên số học sinh giỏi lúc này bằng </w:t>
      </w:r>
      <w:r w:rsidRPr="004F16A8">
        <w:rPr>
          <w:position w:val="-26"/>
        </w:rPr>
        <w:object w:dxaOrig="240" w:dyaOrig="680">
          <v:shape id="_x0000_i1061" type="#_x0000_t75" style="width:12pt;height:33.75pt" o:ole="">
            <v:imagedata r:id="rId77" o:title=""/>
          </v:shape>
          <o:OLEObject Type="Embed" ProgID="Equation.DSMT4" ShapeID="_x0000_i1061" DrawAspect="Content" ObjectID="_1585034678" r:id="rId78"/>
        </w:object>
      </w:r>
      <w:r>
        <w:t xml:space="preserve"> số học sinh còn lại. Hỏi HKI lớp 6A có bao nhiêu học sinh giỏi?</w:t>
      </w:r>
    </w:p>
    <w:p w:rsidR="004F16A8" w:rsidRPr="00E2163F" w:rsidRDefault="004F16A8" w:rsidP="004F16A8">
      <w:pPr>
        <w:rPr>
          <w:b/>
          <w:color w:val="0070C0"/>
        </w:rPr>
      </w:pPr>
      <w:r w:rsidRPr="00E2163F">
        <w:rPr>
          <w:b/>
          <w:color w:val="0070C0"/>
        </w:rPr>
        <w:t>B. HÌNH HỌC</w:t>
      </w:r>
    </w:p>
    <w:p w:rsidR="004F16A8" w:rsidRPr="00E2163F" w:rsidRDefault="004F16A8" w:rsidP="004F16A8">
      <w:pPr>
        <w:rPr>
          <w:b/>
          <w:color w:val="0070C0"/>
        </w:rPr>
      </w:pPr>
      <w:r w:rsidRPr="00E2163F">
        <w:rPr>
          <w:b/>
          <w:color w:val="0070C0"/>
        </w:rPr>
        <w:t>I . LÍ THUYẾT</w:t>
      </w:r>
    </w:p>
    <w:p w:rsidR="004F16A8" w:rsidRDefault="006A5990" w:rsidP="006A5990">
      <w:pPr>
        <w:pStyle w:val="ListParagraph"/>
        <w:numPr>
          <w:ilvl w:val="0"/>
          <w:numId w:val="8"/>
        </w:numPr>
      </w:pPr>
      <w:r>
        <w:t>Nêu khái niệm nửa mặt phẳng? Cho ví dụ?</w:t>
      </w:r>
    </w:p>
    <w:p w:rsidR="006A5990" w:rsidRDefault="006A5990" w:rsidP="006A5990">
      <w:pPr>
        <w:pStyle w:val="ListParagraph"/>
        <w:numPr>
          <w:ilvl w:val="0"/>
          <w:numId w:val="8"/>
        </w:numPr>
      </w:pPr>
      <w:r>
        <w:t>Định nghĩa góc? Cho ví dụ?</w:t>
      </w:r>
    </w:p>
    <w:p w:rsidR="006A5990" w:rsidRDefault="006A5990" w:rsidP="006A5990">
      <w:pPr>
        <w:pStyle w:val="ListParagraph"/>
        <w:numPr>
          <w:ilvl w:val="0"/>
          <w:numId w:val="8"/>
        </w:numPr>
      </w:pPr>
      <w:r>
        <w:t>Định nghĩa: góc vuông, góc nhọn, góc tù, góc bẹt.</w:t>
      </w:r>
    </w:p>
    <w:p w:rsidR="006A5990" w:rsidRDefault="006A5990" w:rsidP="006A5990">
      <w:pPr>
        <w:pStyle w:val="ListParagraph"/>
        <w:numPr>
          <w:ilvl w:val="0"/>
          <w:numId w:val="8"/>
        </w:numPr>
      </w:pPr>
      <w:r>
        <w:t>Thế nào là hai góc phụ nhau, hai góc bù nhau, hai góc kề nhau, hai góc kề bù?</w:t>
      </w:r>
    </w:p>
    <w:p w:rsidR="006A5990" w:rsidRDefault="006A5990" w:rsidP="006A5990">
      <w:pPr>
        <w:pStyle w:val="ListParagraph"/>
        <w:numPr>
          <w:ilvl w:val="0"/>
          <w:numId w:val="8"/>
        </w:numPr>
      </w:pPr>
      <w:r>
        <w:t>Tia nằm giữa hai tia khi nào? (biết chứng tỏ một tia nằm giữa hai tia)</w:t>
      </w:r>
    </w:p>
    <w:p w:rsidR="006A5990" w:rsidRDefault="006A5990" w:rsidP="006A5990">
      <w:pPr>
        <w:pStyle w:val="ListParagraph"/>
        <w:numPr>
          <w:ilvl w:val="0"/>
          <w:numId w:val="8"/>
        </w:numPr>
      </w:pPr>
      <w:r>
        <w:t>Thế nào là tia phân giác của một góc? Cách vẽ và chứng minh</w:t>
      </w:r>
    </w:p>
    <w:p w:rsidR="006A5990" w:rsidRDefault="006A5990" w:rsidP="006A5990">
      <w:pPr>
        <w:pStyle w:val="ListParagraph"/>
        <w:numPr>
          <w:ilvl w:val="0"/>
          <w:numId w:val="8"/>
        </w:numPr>
      </w:pPr>
      <w:r>
        <w:lastRenderedPageBreak/>
        <w:t>Phân biệt đường tròn, hình tròn? Điểm nằm trong, nằm trên, nằm ngoài đường tròn.</w:t>
      </w:r>
    </w:p>
    <w:p w:rsidR="006A5990" w:rsidRDefault="006A5990" w:rsidP="006A5990">
      <w:pPr>
        <w:pStyle w:val="ListParagraph"/>
        <w:numPr>
          <w:ilvl w:val="0"/>
          <w:numId w:val="8"/>
        </w:numPr>
      </w:pPr>
      <w:r>
        <w:t>Tam giác ABC là gì? Nêu cách vẽ 1 tam giác ABC biết số đo 3 cạnh?</w:t>
      </w:r>
    </w:p>
    <w:p w:rsidR="006A5990" w:rsidRDefault="006A5990" w:rsidP="006A5990">
      <w:pPr>
        <w:pStyle w:val="ListParagraph"/>
        <w:numPr>
          <w:ilvl w:val="0"/>
          <w:numId w:val="8"/>
        </w:numPr>
      </w:pPr>
      <w:r>
        <w:t>Qua 4 điểm (không có 3 điểm nào thẳng hàng) ta vẽ được mấy tam giác?</w:t>
      </w:r>
    </w:p>
    <w:p w:rsidR="006A5990" w:rsidRPr="00E2163F" w:rsidRDefault="006A5990" w:rsidP="006A5990">
      <w:pPr>
        <w:ind w:left="360"/>
        <w:rPr>
          <w:b/>
          <w:color w:val="0070C0"/>
        </w:rPr>
      </w:pPr>
      <w:r w:rsidRPr="00E2163F">
        <w:rPr>
          <w:b/>
          <w:color w:val="0070C0"/>
        </w:rPr>
        <w:t>II. BÀI TẬP</w:t>
      </w:r>
    </w:p>
    <w:p w:rsidR="006A5990" w:rsidRDefault="006A5990" w:rsidP="00FD74D0">
      <w:r w:rsidRPr="00E2163F">
        <w:rPr>
          <w:b/>
          <w:color w:val="0070C0"/>
        </w:rPr>
        <w:t>Bài 1.</w:t>
      </w:r>
      <w:r w:rsidRPr="00E2163F">
        <w:rPr>
          <w:color w:val="0070C0"/>
        </w:rPr>
        <w:t xml:space="preserve"> </w:t>
      </w:r>
      <w:r>
        <w:t>Cho góc xOy = 110</w:t>
      </w:r>
      <w:r>
        <w:rPr>
          <w:vertAlign w:val="superscript"/>
        </w:rPr>
        <w:t>0</w:t>
      </w:r>
      <w:r w:rsidR="00FD74D0">
        <w:t>. Vẽ tia Oz nằm giữa hai tia Ox, Oy sao cho góc xOz = 28</w:t>
      </w:r>
      <w:r w:rsidR="00FD74D0">
        <w:rPr>
          <w:vertAlign w:val="superscript"/>
        </w:rPr>
        <w:t>0</w:t>
      </w:r>
      <w:r w:rsidR="00FD74D0">
        <w:t>. Gọi Ot là tia phân giác của góc yOx. Tính số đo góc zOt?</w:t>
      </w:r>
    </w:p>
    <w:p w:rsidR="00FD74D0" w:rsidRDefault="00FD74D0" w:rsidP="00FD74D0">
      <w:r w:rsidRPr="00E2163F">
        <w:rPr>
          <w:b/>
          <w:color w:val="0070C0"/>
        </w:rPr>
        <w:t>Bài 2.</w:t>
      </w:r>
      <w:r w:rsidRPr="00E2163F">
        <w:rPr>
          <w:color w:val="0070C0"/>
        </w:rPr>
        <w:t xml:space="preserve"> </w:t>
      </w:r>
      <w:r>
        <w:t>Cho hai góc kề bù xOy và yOz. Biết góc xOy = 124</w:t>
      </w:r>
      <w:r>
        <w:rPr>
          <w:vertAlign w:val="superscript"/>
        </w:rPr>
        <w:t>0</w:t>
      </w:r>
    </w:p>
    <w:p w:rsidR="00FD74D0" w:rsidRDefault="00FD74D0" w:rsidP="00FD74D0">
      <w:pPr>
        <w:pStyle w:val="ListParagraph"/>
        <w:numPr>
          <w:ilvl w:val="0"/>
          <w:numId w:val="9"/>
        </w:numPr>
      </w:pPr>
      <w:r>
        <w:t>Tính góc yOz?</w:t>
      </w:r>
    </w:p>
    <w:p w:rsidR="00FD74D0" w:rsidRDefault="00FD74D0" w:rsidP="00FD74D0">
      <w:pPr>
        <w:pStyle w:val="ListParagraph"/>
        <w:numPr>
          <w:ilvl w:val="0"/>
          <w:numId w:val="9"/>
        </w:numPr>
      </w:pPr>
      <w:r>
        <w:t>Kẻ tia phân giác Ot của góc xOy. Tính góc tOz?</w:t>
      </w:r>
    </w:p>
    <w:p w:rsidR="00FD74D0" w:rsidRDefault="00FD74D0" w:rsidP="00FD74D0">
      <w:r w:rsidRPr="00E2163F">
        <w:rPr>
          <w:b/>
          <w:color w:val="0070C0"/>
        </w:rPr>
        <w:t>Bài 3.</w:t>
      </w:r>
      <w:r w:rsidRPr="00E2163F">
        <w:rPr>
          <w:color w:val="0070C0"/>
        </w:rPr>
        <w:t xml:space="preserve"> </w:t>
      </w:r>
      <w:r>
        <w:t>Trên cùng một nửa mặt phẳng chứa tia Ox, vẽ hai tia Oy và Oz sao cho góc xOy = 35</w:t>
      </w:r>
      <w:r>
        <w:rPr>
          <w:vertAlign w:val="superscript"/>
        </w:rPr>
        <w:t>0</w:t>
      </w:r>
      <w:r>
        <w:t>; góc xOz = 70</w:t>
      </w:r>
      <w:r>
        <w:rPr>
          <w:vertAlign w:val="superscript"/>
        </w:rPr>
        <w:t>0</w:t>
      </w:r>
      <w:r>
        <w:t>.</w:t>
      </w:r>
    </w:p>
    <w:p w:rsidR="00FD74D0" w:rsidRDefault="00FD74D0" w:rsidP="00FD74D0">
      <w:pPr>
        <w:pStyle w:val="ListParagraph"/>
        <w:numPr>
          <w:ilvl w:val="0"/>
          <w:numId w:val="10"/>
        </w:numPr>
      </w:pPr>
      <w:r>
        <w:t>Trong ba tia Ox, Oy, Oz tia nào nằm giữa hai tia còn lại? Vì sao?</w:t>
      </w:r>
    </w:p>
    <w:p w:rsidR="00FD74D0" w:rsidRDefault="00FD74D0" w:rsidP="00FD74D0">
      <w:pPr>
        <w:pStyle w:val="ListParagraph"/>
        <w:numPr>
          <w:ilvl w:val="0"/>
          <w:numId w:val="10"/>
        </w:numPr>
      </w:pPr>
      <w:r>
        <w:t>Tính góc yOz?</w:t>
      </w:r>
    </w:p>
    <w:p w:rsidR="00FD74D0" w:rsidRDefault="00FD74D0" w:rsidP="00FD74D0">
      <w:pPr>
        <w:pStyle w:val="ListParagraph"/>
        <w:numPr>
          <w:ilvl w:val="0"/>
          <w:numId w:val="10"/>
        </w:numPr>
      </w:pPr>
      <w:r>
        <w:t>Chứng tỏ tia Oy là phân giác của góc xOz?</w:t>
      </w:r>
    </w:p>
    <w:p w:rsidR="00FD74D0" w:rsidRDefault="00FD74D0" w:rsidP="00FD74D0">
      <w:r w:rsidRPr="00E2163F">
        <w:rPr>
          <w:b/>
          <w:color w:val="0070C0"/>
        </w:rPr>
        <w:t>Bài 4.</w:t>
      </w:r>
      <w:r w:rsidRPr="00E2163F">
        <w:rPr>
          <w:color w:val="0070C0"/>
        </w:rPr>
        <w:t xml:space="preserve"> </w:t>
      </w:r>
      <w:r>
        <w:t>Cho góc bẹt xOy. Vẽ hai tia Om và Oz sao cho góc xOm = 30</w:t>
      </w:r>
      <w:r>
        <w:rPr>
          <w:vertAlign w:val="superscript"/>
        </w:rPr>
        <w:t>0</w:t>
      </w:r>
      <w:r>
        <w:t>; góc yOz = 60</w:t>
      </w:r>
      <w:r>
        <w:rPr>
          <w:vertAlign w:val="superscript"/>
        </w:rPr>
        <w:t>0</w:t>
      </w:r>
    </w:p>
    <w:p w:rsidR="00FD74D0" w:rsidRDefault="00FD74D0" w:rsidP="00FD74D0">
      <w:pPr>
        <w:pStyle w:val="ListParagraph"/>
        <w:numPr>
          <w:ilvl w:val="0"/>
          <w:numId w:val="11"/>
        </w:numPr>
      </w:pPr>
      <w:r>
        <w:t>Hai góc xOm và yOz có kề nhau không? Có phụ nhau không? Vì sao?</w:t>
      </w:r>
    </w:p>
    <w:p w:rsidR="00FD74D0" w:rsidRDefault="00FD74D0" w:rsidP="00FD74D0">
      <w:pPr>
        <w:pStyle w:val="ListParagraph"/>
        <w:numPr>
          <w:ilvl w:val="0"/>
          <w:numId w:val="11"/>
        </w:numPr>
      </w:pPr>
      <w:r>
        <w:t>Tính số đo góc mOz?</w:t>
      </w:r>
    </w:p>
    <w:p w:rsidR="00FD74D0" w:rsidRDefault="00FD74D0" w:rsidP="00FD74D0">
      <w:r w:rsidRPr="00E2163F">
        <w:rPr>
          <w:b/>
          <w:color w:val="0070C0"/>
        </w:rPr>
        <w:t>Bài 5.</w:t>
      </w:r>
      <w:r w:rsidRPr="00E2163F">
        <w:rPr>
          <w:color w:val="0070C0"/>
        </w:rPr>
        <w:t xml:space="preserve"> </w:t>
      </w:r>
      <w:r>
        <w:t xml:space="preserve">Trên cùng một nửa mặt phẳng có bờ chứa tia Ox. Vẽ hai tia Oy và Oz sao cho </w:t>
      </w:r>
      <w:r w:rsidRPr="00FD74D0">
        <w:rPr>
          <w:position w:val="-10"/>
        </w:rPr>
        <w:object w:dxaOrig="2400" w:dyaOrig="420">
          <v:shape id="_x0000_i1062" type="#_x0000_t75" style="width:120pt;height:21pt" o:ole="">
            <v:imagedata r:id="rId79" o:title=""/>
          </v:shape>
          <o:OLEObject Type="Embed" ProgID="Equation.DSMT4" ShapeID="_x0000_i1062" DrawAspect="Content" ObjectID="_1585034679" r:id="rId80"/>
        </w:object>
      </w:r>
      <w:r>
        <w:t>.</w:t>
      </w:r>
    </w:p>
    <w:p w:rsidR="00FD74D0" w:rsidRDefault="00FD74D0" w:rsidP="00FD74D0">
      <w:pPr>
        <w:pStyle w:val="ListParagraph"/>
        <w:numPr>
          <w:ilvl w:val="0"/>
          <w:numId w:val="14"/>
        </w:numPr>
      </w:pPr>
      <w:r>
        <w:t>Trong ba tia Ox, Oy, Oz tia nào nằm giữa hai tia còn lại? Vì sao?</w:t>
      </w:r>
    </w:p>
    <w:p w:rsidR="00FD74D0" w:rsidRDefault="00FD74D0" w:rsidP="00FD74D0">
      <w:pPr>
        <w:pStyle w:val="ListParagraph"/>
        <w:numPr>
          <w:ilvl w:val="0"/>
          <w:numId w:val="14"/>
        </w:numPr>
      </w:pPr>
      <w:r>
        <w:t>Vẽ tia Om là tia phân giác của góc yOz. Tính số đo góc xOm?</w:t>
      </w:r>
    </w:p>
    <w:p w:rsidR="00FD74D0" w:rsidRDefault="00FD74D0" w:rsidP="00FD74D0">
      <w:r w:rsidRPr="00E2163F">
        <w:rPr>
          <w:b/>
          <w:color w:val="0070C0"/>
        </w:rPr>
        <w:t>Bài 6.</w:t>
      </w:r>
      <w:r w:rsidRPr="00E2163F">
        <w:rPr>
          <w:color w:val="0070C0"/>
        </w:rPr>
        <w:t xml:space="preserve"> </w:t>
      </w:r>
      <w:r>
        <w:t>Cho hai tia Oz, Oy cùng nằm trên nửa mặt phẳng bờ chứa tia Ox, biết góc xOy = 50</w:t>
      </w:r>
      <w:r>
        <w:rPr>
          <w:vertAlign w:val="superscript"/>
        </w:rPr>
        <w:t>0</w:t>
      </w:r>
      <w:r>
        <w:t>, góc xOz = 130</w:t>
      </w:r>
      <w:r>
        <w:rPr>
          <w:vertAlign w:val="superscript"/>
        </w:rPr>
        <w:t>0</w:t>
      </w:r>
      <w:r>
        <w:t>.</w:t>
      </w:r>
    </w:p>
    <w:p w:rsidR="00FD74D0" w:rsidRDefault="00FD74D0" w:rsidP="00FD74D0">
      <w:pPr>
        <w:pStyle w:val="ListParagraph"/>
        <w:numPr>
          <w:ilvl w:val="0"/>
          <w:numId w:val="16"/>
        </w:numPr>
      </w:pPr>
      <w:r>
        <w:t>Trong ba tia Ox, Oy, Oz tia nào nằm giữa hai tia còn lại? Vì sao?</w:t>
      </w:r>
    </w:p>
    <w:p w:rsidR="00FD74D0" w:rsidRDefault="00FD74D0" w:rsidP="00FD74D0">
      <w:pPr>
        <w:pStyle w:val="ListParagraph"/>
        <w:numPr>
          <w:ilvl w:val="0"/>
          <w:numId w:val="16"/>
        </w:numPr>
      </w:pPr>
      <w:r>
        <w:t>Tính góc yOz?</w:t>
      </w:r>
    </w:p>
    <w:p w:rsidR="00FD74D0" w:rsidRDefault="00FD74D0" w:rsidP="00FD74D0">
      <w:pPr>
        <w:pStyle w:val="ListParagraph"/>
        <w:numPr>
          <w:ilvl w:val="0"/>
          <w:numId w:val="16"/>
        </w:numPr>
      </w:pPr>
      <w:r>
        <w:t>Vẽ tia Oa là tia đối của tia Oz. Tia Ox có phải là tia phân giác của góc yOa không? Vì sao?</w:t>
      </w:r>
    </w:p>
    <w:p w:rsidR="00FD74D0" w:rsidRDefault="00FD74D0" w:rsidP="00FD74D0">
      <w:r w:rsidRPr="00E2163F">
        <w:rPr>
          <w:b/>
          <w:color w:val="0070C0"/>
        </w:rPr>
        <w:t>Bài 7.</w:t>
      </w:r>
      <w:r w:rsidRPr="00E2163F">
        <w:rPr>
          <w:color w:val="0070C0"/>
        </w:rPr>
        <w:t xml:space="preserve"> </w:t>
      </w:r>
      <w:r w:rsidR="00E2163F">
        <w:t xml:space="preserve">(Bài toán thực tế) Để làm món “dừa kho thịt”, ta cần có cùi dừa (cơm dừa), thịt ba chỉ đường, nước mắm, muối. Lượng thịt ba chỉ và lượng đường theo thứ tự bằng </w:t>
      </w:r>
      <w:r w:rsidR="00E2163F" w:rsidRPr="00E2163F">
        <w:rPr>
          <w:position w:val="-26"/>
        </w:rPr>
        <w:object w:dxaOrig="240" w:dyaOrig="680">
          <v:shape id="_x0000_i1063" type="#_x0000_t75" style="width:12pt;height:33.75pt" o:ole="">
            <v:imagedata r:id="rId81" o:title=""/>
          </v:shape>
          <o:OLEObject Type="Embed" ProgID="Equation.DSMT4" ShapeID="_x0000_i1063" DrawAspect="Content" ObjectID="_1585034680" r:id="rId82"/>
        </w:object>
      </w:r>
      <w:r w:rsidR="00E2163F">
        <w:t xml:space="preserve"> và 5% lượng cùi dừa. Nếu có 0,8kg thịt ba chỉ thì cần bao nhiêu kg cùi dừa, bao nhiêu kg đường?</w:t>
      </w:r>
    </w:p>
    <w:p w:rsidR="00BA6E3C" w:rsidRPr="00FD74D0" w:rsidRDefault="00BA6E3C" w:rsidP="00FD74D0">
      <w:r>
        <w:rPr>
          <w:noProof/>
        </w:rPr>
        <w:lastRenderedPageBreak/>
        <w:drawing>
          <wp:inline distT="0" distB="0" distL="0" distR="0">
            <wp:extent cx="5133975" cy="9144000"/>
            <wp:effectExtent l="0" t="0" r="9525" b="0"/>
            <wp:docPr id="1" name="Picture 1" descr="https://scontent.fhan5-7.fna.fbcdn.net/v/t34.0-12/30422181_429137504166956_326267442_n.jpg?_nc_cat=0&amp;oh=d154fe088c75b11e7469ac6465d71876&amp;oe=5AD0F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content.fhan5-7.fna.fbcdn.net/v/t34.0-12/30422181_429137504166956_326267442_n.jpg?_nc_cat=0&amp;oh=d154fe088c75b11e7469ac6465d71876&amp;oe=5AD0FDE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33975" cy="9144000"/>
                    </a:xfrm>
                    <a:prstGeom prst="rect">
                      <a:avLst/>
                    </a:prstGeom>
                    <a:noFill/>
                    <a:ln>
                      <a:noFill/>
                    </a:ln>
                  </pic:spPr>
                </pic:pic>
              </a:graphicData>
            </a:graphic>
          </wp:inline>
        </w:drawing>
      </w:r>
      <w:r w:rsidRPr="00BA6E3C">
        <w:t xml:space="preserve"> </w:t>
      </w:r>
      <w:r>
        <w:rPr>
          <w:noProof/>
        </w:rPr>
        <w:lastRenderedPageBreak/>
        <w:drawing>
          <wp:inline distT="0" distB="0" distL="0" distR="0">
            <wp:extent cx="5133975" cy="9144000"/>
            <wp:effectExtent l="0" t="0" r="9525" b="0"/>
            <wp:docPr id="2" name="Picture 2" descr="https://scontent.fhan5-7.fna.fbcdn.net/v/t34.0-12/30118144_429137500833623_1239649042_n.jpg?_nc_cat=0&amp;oh=75656100cc6ec55a7fab2f483ca52272&amp;oe=5AD1C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scontent.fhan5-7.fna.fbcdn.net/v/t34.0-12/30118144_429137500833623_1239649042_n.jpg?_nc_cat=0&amp;oh=75656100cc6ec55a7fab2f483ca52272&amp;oe=5AD1C5B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133975" cy="9144000"/>
                    </a:xfrm>
                    <a:prstGeom prst="rect">
                      <a:avLst/>
                    </a:prstGeom>
                    <a:noFill/>
                    <a:ln>
                      <a:noFill/>
                    </a:ln>
                  </pic:spPr>
                </pic:pic>
              </a:graphicData>
            </a:graphic>
          </wp:inline>
        </w:drawing>
      </w:r>
      <w:bookmarkStart w:id="0" w:name="_GoBack"/>
      <w:bookmarkEnd w:id="0"/>
    </w:p>
    <w:sectPr w:rsidR="00BA6E3C" w:rsidRPr="00FD74D0" w:rsidSect="00682A19">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436"/>
    <w:multiLevelType w:val="hybridMultilevel"/>
    <w:tmpl w:val="350A0DC4"/>
    <w:lvl w:ilvl="0" w:tplc="2DB26C6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E5168F1"/>
    <w:multiLevelType w:val="hybridMultilevel"/>
    <w:tmpl w:val="6C241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552E"/>
    <w:multiLevelType w:val="hybridMultilevel"/>
    <w:tmpl w:val="CB1A1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7631E"/>
    <w:multiLevelType w:val="hybridMultilevel"/>
    <w:tmpl w:val="F4C2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E671A"/>
    <w:multiLevelType w:val="hybridMultilevel"/>
    <w:tmpl w:val="47283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63351"/>
    <w:multiLevelType w:val="hybridMultilevel"/>
    <w:tmpl w:val="899CC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0379D"/>
    <w:multiLevelType w:val="hybridMultilevel"/>
    <w:tmpl w:val="740E9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A3CD0"/>
    <w:multiLevelType w:val="hybridMultilevel"/>
    <w:tmpl w:val="AA48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40340"/>
    <w:multiLevelType w:val="hybridMultilevel"/>
    <w:tmpl w:val="FCB0A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93A45"/>
    <w:multiLevelType w:val="hybridMultilevel"/>
    <w:tmpl w:val="B240C512"/>
    <w:lvl w:ilvl="0" w:tplc="F6DA9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B1168"/>
    <w:multiLevelType w:val="hybridMultilevel"/>
    <w:tmpl w:val="E4041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5265D"/>
    <w:multiLevelType w:val="hybridMultilevel"/>
    <w:tmpl w:val="9EC80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F3F36"/>
    <w:multiLevelType w:val="hybridMultilevel"/>
    <w:tmpl w:val="9260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749B"/>
    <w:multiLevelType w:val="hybridMultilevel"/>
    <w:tmpl w:val="6068E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4618C"/>
    <w:multiLevelType w:val="hybridMultilevel"/>
    <w:tmpl w:val="2B86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C51F3"/>
    <w:multiLevelType w:val="hybridMultilevel"/>
    <w:tmpl w:val="4DB203B2"/>
    <w:lvl w:ilvl="0" w:tplc="174CFB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9"/>
  </w:num>
  <w:num w:numId="3">
    <w:abstractNumId w:val="4"/>
  </w:num>
  <w:num w:numId="4">
    <w:abstractNumId w:val="13"/>
  </w:num>
  <w:num w:numId="5">
    <w:abstractNumId w:val="5"/>
  </w:num>
  <w:num w:numId="6">
    <w:abstractNumId w:val="8"/>
  </w:num>
  <w:num w:numId="7">
    <w:abstractNumId w:val="12"/>
  </w:num>
  <w:num w:numId="8">
    <w:abstractNumId w:val="7"/>
  </w:num>
  <w:num w:numId="9">
    <w:abstractNumId w:val="2"/>
  </w:num>
  <w:num w:numId="10">
    <w:abstractNumId w:val="6"/>
  </w:num>
  <w:num w:numId="11">
    <w:abstractNumId w:val="11"/>
  </w:num>
  <w:num w:numId="12">
    <w:abstractNumId w:val="10"/>
  </w:num>
  <w:num w:numId="13">
    <w:abstractNumId w:val="15"/>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2B"/>
    <w:rsid w:val="00195243"/>
    <w:rsid w:val="004F16A8"/>
    <w:rsid w:val="00682A19"/>
    <w:rsid w:val="006A5990"/>
    <w:rsid w:val="00A87A67"/>
    <w:rsid w:val="00BA6E3C"/>
    <w:rsid w:val="00CF24E8"/>
    <w:rsid w:val="00DB762B"/>
    <w:rsid w:val="00DE0B44"/>
    <w:rsid w:val="00E2163F"/>
    <w:rsid w:val="00E3602E"/>
    <w:rsid w:val="00E93FC2"/>
    <w:rsid w:val="00FC4777"/>
    <w:rsid w:val="00FD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83A6-FD58-4FB3-9548-CB739AFD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DB762B"/>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B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1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image" Target="media/image41.jpeg"/><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3</cp:revision>
  <dcterms:created xsi:type="dcterms:W3CDTF">2018-04-12T03:33:00Z</dcterms:created>
  <dcterms:modified xsi:type="dcterms:W3CDTF">2018-04-12T03:35:00Z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