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Non-defining relative clause</w:t>
      </w:r>
    </w:p>
    <w:p w:rsidR="00000000" w:rsidDel="00000000" w:rsidP="00000000" w:rsidRDefault="00000000" w:rsidRPr="00000000" w14:paraId="00000002">
      <w:pPr>
        <w:spacing w:line="360" w:lineRule="auto"/>
        <w:jc w:val="both"/>
        <w:rPr>
          <w:b w:val="1"/>
          <w:color w:val="000000"/>
        </w:rPr>
      </w:pPr>
      <w:r w:rsidDel="00000000" w:rsidR="00000000" w:rsidRPr="00000000">
        <w:rPr>
          <w:rtl w:val="0"/>
        </w:rPr>
      </w:r>
    </w:p>
    <w:p w:rsidR="00000000" w:rsidDel="00000000" w:rsidP="00000000" w:rsidRDefault="00000000" w:rsidRPr="00000000" w14:paraId="00000003">
      <w:pPr>
        <w:shd w:fill="ffffff" w:val="clear"/>
        <w:rPr>
          <w:color w:val="000000"/>
        </w:rPr>
      </w:pPr>
      <w:r w:rsidDel="00000000" w:rsidR="00000000" w:rsidRPr="00000000">
        <w:rPr>
          <w:b w:val="1"/>
          <w:color w:val="000000"/>
          <w:rtl w:val="0"/>
        </w:rPr>
        <w:t xml:space="preserve">Task 1. Complete the sentences with </w:t>
      </w:r>
      <w:r w:rsidDel="00000000" w:rsidR="00000000" w:rsidRPr="00000000">
        <w:rPr>
          <w:b w:val="1"/>
          <w:i w:val="1"/>
          <w:color w:val="000000"/>
          <w:rtl w:val="0"/>
        </w:rPr>
        <w:t xml:space="preserve">who, which, where </w:t>
      </w:r>
      <w:r w:rsidDel="00000000" w:rsidR="00000000" w:rsidRPr="00000000">
        <w:rPr>
          <w:b w:val="1"/>
          <w:color w:val="000000"/>
          <w:rtl w:val="0"/>
        </w:rPr>
        <w:t xml:space="preserve">or </w:t>
      </w:r>
      <w:r w:rsidDel="00000000" w:rsidR="00000000" w:rsidRPr="00000000">
        <w:rPr>
          <w:b w:val="1"/>
          <w:i w:val="1"/>
          <w:color w:val="000000"/>
          <w:rtl w:val="0"/>
        </w:rPr>
        <w:t xml:space="preserve">whose</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sister, __________ lives in America, is a nurse.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bought us a beautiful present, __________ was very kind of him.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bought this flat from a very nice family, __________ lived here for ten years.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people, __________ idea this was, should be ashamed!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houses are very popular, __________ shows that some people just don’t understand architecture.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 grow up, I want to live in Brighton, __________ is sometimes called the most exciting city in Britain outside of London.</w:t>
      </w:r>
    </w:p>
    <w:p w:rsidR="00000000" w:rsidDel="00000000" w:rsidP="00000000" w:rsidRDefault="00000000" w:rsidRPr="00000000" w14:paraId="0000000A">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0B">
      <w:pPr>
        <w:shd w:fill="ffffff" w:val="clear"/>
        <w:rPr>
          <w:b w:val="1"/>
          <w:color w:val="000000"/>
        </w:rPr>
      </w:pPr>
      <w:r w:rsidDel="00000000" w:rsidR="00000000" w:rsidRPr="00000000">
        <w:rPr>
          <w:b w:val="1"/>
          <w:color w:val="000000"/>
          <w:rtl w:val="0"/>
        </w:rPr>
        <w:t xml:space="preserve">Task 2. Complete the text with non-defining relative clauses A–E.</w:t>
      </w:r>
    </w:p>
    <w:p w:rsidR="00000000" w:rsidDel="00000000" w:rsidP="00000000" w:rsidRDefault="00000000" w:rsidRPr="00000000" w14:paraId="0000000C">
      <w:pPr>
        <w:shd w:fill="f2f1f1" w:val="clear"/>
        <w:ind w:left="360" w:firstLine="0"/>
        <w:rPr>
          <w:color w:val="000000"/>
        </w:rPr>
      </w:pPr>
      <w:r w:rsidDel="00000000" w:rsidR="00000000" w:rsidRPr="00000000">
        <w:rPr>
          <w:b w:val="1"/>
          <w:color w:val="000000"/>
          <w:rtl w:val="0"/>
        </w:rPr>
        <w:t xml:space="preserve">A</w:t>
      </w:r>
      <w:r w:rsidDel="00000000" w:rsidR="00000000" w:rsidRPr="00000000">
        <w:rPr>
          <w:color w:val="000000"/>
          <w:rtl w:val="0"/>
        </w:rPr>
        <w:t xml:space="preserve"> who like travelling but have never tried air international travel</w:t>
        <w:br w:type="textWrapping"/>
      </w:r>
      <w:r w:rsidDel="00000000" w:rsidR="00000000" w:rsidRPr="00000000">
        <w:rPr>
          <w:b w:val="1"/>
          <w:color w:val="000000"/>
          <w:rtl w:val="0"/>
        </w:rPr>
        <w:t xml:space="preserve">B</w:t>
      </w:r>
      <w:r w:rsidDel="00000000" w:rsidR="00000000" w:rsidRPr="00000000">
        <w:rPr>
          <w:color w:val="000000"/>
          <w:rtl w:val="0"/>
        </w:rPr>
        <w:t xml:space="preserve"> where he went swimming in its hot seawater</w:t>
        <w:br w:type="textWrapping"/>
      </w:r>
      <w:r w:rsidDel="00000000" w:rsidR="00000000" w:rsidRPr="00000000">
        <w:rPr>
          <w:b w:val="1"/>
          <w:color w:val="000000"/>
          <w:rtl w:val="0"/>
        </w:rPr>
        <w:t xml:space="preserve">C</w:t>
      </w:r>
      <w:r w:rsidDel="00000000" w:rsidR="00000000" w:rsidRPr="00000000">
        <w:rPr>
          <w:color w:val="000000"/>
          <w:rtl w:val="0"/>
        </w:rPr>
        <w:t xml:space="preserve"> which marked the start of his life adventure</w:t>
        <w:br w:type="textWrapping"/>
      </w:r>
      <w:r w:rsidDel="00000000" w:rsidR="00000000" w:rsidRPr="00000000">
        <w:rPr>
          <w:b w:val="1"/>
          <w:color w:val="000000"/>
          <w:rtl w:val="0"/>
        </w:rPr>
        <w:t xml:space="preserve">D</w:t>
      </w:r>
      <w:r w:rsidDel="00000000" w:rsidR="00000000" w:rsidRPr="00000000">
        <w:rPr>
          <w:color w:val="000000"/>
          <w:rtl w:val="0"/>
        </w:rPr>
        <w:t xml:space="preserve"> whose dream has been to see the world</w:t>
        <w:br w:type="textWrapping"/>
      </w:r>
      <w:r w:rsidDel="00000000" w:rsidR="00000000" w:rsidRPr="00000000">
        <w:rPr>
          <w:b w:val="1"/>
          <w:color w:val="000000"/>
          <w:rtl w:val="0"/>
        </w:rPr>
        <w:t xml:space="preserve">E</w:t>
      </w:r>
      <w:r w:rsidDel="00000000" w:rsidR="00000000" w:rsidRPr="00000000">
        <w:rPr>
          <w:color w:val="000000"/>
          <w:rtl w:val="0"/>
        </w:rPr>
        <w:t xml:space="preserve"> which has got readers all over the world</w:t>
      </w:r>
    </w:p>
    <w:p w:rsidR="00000000" w:rsidDel="00000000" w:rsidP="00000000" w:rsidRDefault="00000000" w:rsidRPr="00000000" w14:paraId="0000000D">
      <w:pPr>
        <w:shd w:fill="ffffff" w:val="clear"/>
        <w:jc w:val="both"/>
        <w:rPr>
          <w:color w:val="000000"/>
        </w:rPr>
      </w:pPr>
      <w:r w:rsidDel="00000000" w:rsidR="00000000" w:rsidRPr="00000000">
        <w:rPr>
          <w:color w:val="000000"/>
          <w:rtl w:val="0"/>
        </w:rPr>
        <w:t xml:space="preserve">At the age of fifteen Cory went on his first international trip, (1) __________. Since then Cory, (2) __________, has travelled to over nineteen countries across five continents. Cory wrote out a list of all the places he wanted to visit. So far he's been to the Sydney Opera House, the Blue Lagoon in Iceland, Kruger Park in South Africa and many other fascinating places. The Blue Lagoon, (3)__________, has been one of his favourite adventures so far. In 2013, Cory started a travel blog, (4)__________, to document his adventures. He also wants to inform other disabled people in wheelchairs, (5)__________, about wheelchair-friendly destinations. Through his travelling and his blog, he wants to show that a wheelchair user doesn't have to stay at home and give up on their dreams.</w:t>
      </w:r>
    </w:p>
    <w:p w:rsidR="00000000" w:rsidDel="00000000" w:rsidP="00000000" w:rsidRDefault="00000000" w:rsidRPr="00000000" w14:paraId="0000000E">
      <w:pPr>
        <w:shd w:fill="ffffff" w:val="clear"/>
        <w:spacing w:line="360" w:lineRule="auto"/>
        <w:jc w:val="both"/>
        <w:rPr>
          <w:color w:val="000000"/>
        </w:rPr>
      </w:pPr>
      <w:r w:rsidDel="00000000" w:rsidR="00000000" w:rsidRPr="00000000">
        <w:rPr>
          <w:rtl w:val="0"/>
        </w:rPr>
      </w:r>
    </w:p>
    <w:p w:rsidR="00000000" w:rsidDel="00000000" w:rsidP="00000000" w:rsidRDefault="00000000" w:rsidRPr="00000000" w14:paraId="0000000F">
      <w:pPr>
        <w:shd w:fill="ffffff" w:val="clear"/>
        <w:spacing w:line="360" w:lineRule="auto"/>
        <w:jc w:val="both"/>
        <w:rPr>
          <w:color w:val="363636"/>
        </w:rPr>
      </w:pPr>
      <w:r w:rsidDel="00000000" w:rsidR="00000000" w:rsidRPr="00000000">
        <w:rPr>
          <w:b w:val="1"/>
          <w:color w:val="000000"/>
          <w:rtl w:val="0"/>
        </w:rPr>
        <w:t xml:space="preserve">Task 3.</w:t>
      </w:r>
      <w:r w:rsidDel="00000000" w:rsidR="00000000" w:rsidRPr="00000000">
        <w:rPr>
          <w:color w:val="000000"/>
          <w:rtl w:val="0"/>
        </w:rPr>
        <w:t xml:space="preserve"> </w:t>
      </w:r>
      <w:r w:rsidDel="00000000" w:rsidR="00000000" w:rsidRPr="00000000">
        <w:rPr>
          <w:b w:val="1"/>
          <w:color w:val="363636"/>
          <w:rtl w:val="0"/>
        </w:rPr>
        <w:t xml:space="preserve">Complete the sentences using </w:t>
      </w:r>
      <w:r w:rsidDel="00000000" w:rsidR="00000000" w:rsidRPr="00000000">
        <w:rPr>
          <w:b w:val="1"/>
          <w:i w:val="1"/>
          <w:color w:val="363636"/>
          <w:rtl w:val="0"/>
        </w:rPr>
        <w:t xml:space="preserve">who</w:t>
      </w:r>
      <w:r w:rsidDel="00000000" w:rsidR="00000000" w:rsidRPr="00000000">
        <w:rPr>
          <w:b w:val="1"/>
          <w:color w:val="363636"/>
          <w:rtl w:val="0"/>
        </w:rPr>
        <w:t xml:space="preserve">, </w:t>
      </w:r>
      <w:r w:rsidDel="00000000" w:rsidR="00000000" w:rsidRPr="00000000">
        <w:rPr>
          <w:b w:val="1"/>
          <w:i w:val="1"/>
          <w:color w:val="363636"/>
          <w:rtl w:val="0"/>
        </w:rPr>
        <w:t xml:space="preserve">whose</w:t>
      </w:r>
      <w:r w:rsidDel="00000000" w:rsidR="00000000" w:rsidRPr="00000000">
        <w:rPr>
          <w:b w:val="1"/>
          <w:color w:val="363636"/>
          <w:rtl w:val="0"/>
        </w:rPr>
        <w:t xml:space="preserve">, </w:t>
      </w:r>
      <w:r w:rsidDel="00000000" w:rsidR="00000000" w:rsidRPr="00000000">
        <w:rPr>
          <w:b w:val="1"/>
          <w:i w:val="1"/>
          <w:color w:val="363636"/>
          <w:rtl w:val="0"/>
        </w:rPr>
        <w:t xml:space="preserve">which</w:t>
      </w:r>
      <w:r w:rsidDel="00000000" w:rsidR="00000000" w:rsidRPr="00000000">
        <w:rPr>
          <w:b w:val="1"/>
          <w:color w:val="363636"/>
          <w:rtl w:val="0"/>
        </w:rPr>
        <w:t xml:space="preserve"> or </w:t>
      </w:r>
      <w:r w:rsidDel="00000000" w:rsidR="00000000" w:rsidRPr="00000000">
        <w:rPr>
          <w:b w:val="1"/>
          <w:i w:val="1"/>
          <w:color w:val="363636"/>
          <w:rtl w:val="0"/>
        </w:rPr>
        <w:t xml:space="preserve">where</w:t>
      </w:r>
      <w:r w:rsidDel="00000000" w:rsidR="00000000" w:rsidRPr="00000000">
        <w:rPr>
          <w:b w:val="1"/>
          <w:color w:val="363636"/>
          <w:rtl w:val="0"/>
        </w:rPr>
        <w:t xml:space="preserve"> and the prompts in brackets. Do not change the order of the words. Change forms or add new words and commas if necessary.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1. Mount Vesuvius (be / fame / attract / Italy) last erupted in 1944.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The Louvre (collect / include / paint) such as the Mona Lisa, is located in Paris.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My cousin, (live / San Francisco / USA) has an apartment overlooking the city.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Our new car (my dad / buy / recent) is environmentally friendly.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Spain, (my two / sister / study) at the moment, has a very diverse climate.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My neighbour (son / meet / shop / centre) yesterday, moved here only last year.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These new light bulbs (use / little / electric / tradition / one) are actually quite expensive.</w:t>
      </w:r>
      <w:r w:rsidDel="00000000" w:rsidR="00000000" w:rsidRPr="00000000">
        <w:rPr>
          <w:rtl w:val="0"/>
        </w:rPr>
      </w:r>
    </w:p>
    <w:p w:rsidR="00000000" w:rsidDel="00000000" w:rsidP="00000000" w:rsidRDefault="00000000" w:rsidRPr="00000000" w14:paraId="00000017">
      <w:pPr>
        <w:shd w:fill="ffffff" w:val="clear"/>
        <w:spacing w:line="360" w:lineRule="auto"/>
        <w:jc w:val="both"/>
        <w:rPr>
          <w:color w:val="000000"/>
        </w:rPr>
      </w:pPr>
      <w:r w:rsidDel="00000000" w:rsidR="00000000" w:rsidRPr="00000000">
        <w:rPr>
          <w:rFonts w:ascii="Open Sans" w:cs="Open Sans" w:eastAsia="Open Sans" w:hAnsi="Open Sans"/>
          <w:color w:val="406783"/>
          <w:rtl w:val="0"/>
        </w:rPr>
        <w:t xml:space="preserve"> </w:t>
      </w:r>
      <w:r w:rsidDel="00000000" w:rsidR="00000000" w:rsidRPr="00000000">
        <w:rPr>
          <w:rtl w:val="0"/>
        </w:rPr>
      </w:r>
    </w:p>
    <w:p w:rsidR="00000000" w:rsidDel="00000000" w:rsidP="00000000" w:rsidRDefault="00000000" w:rsidRPr="00000000" w14:paraId="00000018">
      <w:pPr>
        <w:rPr>
          <w:b w:val="1"/>
          <w:color w:val="000000"/>
          <w:sz w:val="26"/>
          <w:szCs w:val="26"/>
        </w:rPr>
      </w:pPr>
      <w:r w:rsidDel="00000000" w:rsidR="00000000" w:rsidRPr="00000000">
        <w:rPr>
          <w:rtl w:val="0"/>
        </w:rPr>
      </w:r>
    </w:p>
    <w:p w:rsidR="00000000" w:rsidDel="00000000" w:rsidP="00000000" w:rsidRDefault="00000000" w:rsidRPr="00000000" w14:paraId="00000019">
      <w:pPr>
        <w:rPr>
          <w:b w:val="1"/>
          <w:color w:val="000000"/>
          <w:sz w:val="26"/>
          <w:szCs w:val="26"/>
        </w:rPr>
      </w:pPr>
      <w:r w:rsidDel="00000000" w:rsidR="00000000" w:rsidRPr="00000000">
        <w:rPr>
          <w:rtl w:val="0"/>
        </w:rPr>
      </w:r>
    </w:p>
    <w:p w:rsidR="00000000" w:rsidDel="00000000" w:rsidP="00000000" w:rsidRDefault="00000000" w:rsidRPr="00000000" w14:paraId="0000001A">
      <w:pPr>
        <w:spacing w:after="160" w:line="259" w:lineRule="auto"/>
        <w:rPr>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b w:val="1"/>
          <w:color w:val="000000"/>
          <w:sz w:val="26"/>
          <w:szCs w:val="26"/>
        </w:rPr>
      </w:pPr>
      <w:r w:rsidDel="00000000" w:rsidR="00000000" w:rsidRPr="00000000">
        <w:rPr>
          <w:b w:val="1"/>
          <w:color w:val="000000"/>
          <w:sz w:val="26"/>
          <w:szCs w:val="26"/>
          <w:rtl w:val="0"/>
        </w:rPr>
        <w:t xml:space="preserve">ANSWER KEY</w:t>
      </w:r>
    </w:p>
    <w:p w:rsidR="00000000" w:rsidDel="00000000" w:rsidP="00000000" w:rsidRDefault="00000000" w:rsidRPr="00000000" w14:paraId="0000001C">
      <w:pPr>
        <w:rPr>
          <w:b w:val="1"/>
          <w:color w:val="000000"/>
          <w:sz w:val="26"/>
          <w:szCs w:val="26"/>
        </w:rPr>
      </w:pPr>
      <w:r w:rsidDel="00000000" w:rsidR="00000000" w:rsidRPr="00000000">
        <w:rPr>
          <w:b w:val="1"/>
          <w:color w:val="000000"/>
          <w:sz w:val="26"/>
          <w:szCs w:val="26"/>
          <w:rtl w:val="0"/>
        </w:rPr>
        <w:t xml:space="preserve">Task 1.</w:t>
      </w:r>
    </w:p>
    <w:p w:rsidR="00000000" w:rsidDel="00000000" w:rsidP="00000000" w:rsidRDefault="00000000" w:rsidRPr="00000000" w14:paraId="0000001D">
      <w:pPr>
        <w:rPr>
          <w:color w:val="000000"/>
          <w:sz w:val="26"/>
          <w:szCs w:val="26"/>
        </w:rPr>
      </w:pPr>
      <w:r w:rsidDel="00000000" w:rsidR="00000000" w:rsidRPr="00000000">
        <w:rPr>
          <w:color w:val="000000"/>
          <w:sz w:val="26"/>
          <w:szCs w:val="26"/>
          <w:rtl w:val="0"/>
        </w:rPr>
        <w:t xml:space="preserve">1. who</w:t>
        <w:tab/>
        <w:tab/>
        <w:tab/>
        <w:t xml:space="preserve">2. which</w:t>
        <w:tab/>
        <w:tab/>
        <w:t xml:space="preserve">3. who</w:t>
        <w:tab/>
        <w:tab/>
      </w:r>
    </w:p>
    <w:p w:rsidR="00000000" w:rsidDel="00000000" w:rsidP="00000000" w:rsidRDefault="00000000" w:rsidRPr="00000000" w14:paraId="0000001E">
      <w:pPr>
        <w:rPr>
          <w:color w:val="000000"/>
          <w:sz w:val="26"/>
          <w:szCs w:val="26"/>
        </w:rPr>
      </w:pPr>
      <w:r w:rsidDel="00000000" w:rsidR="00000000" w:rsidRPr="00000000">
        <w:rPr>
          <w:color w:val="000000"/>
          <w:sz w:val="26"/>
          <w:szCs w:val="26"/>
          <w:rtl w:val="0"/>
        </w:rPr>
        <w:t xml:space="preserve">4. whose</w:t>
        <w:tab/>
        <w:tab/>
        <w:t xml:space="preserve">5. which</w:t>
        <w:tab/>
        <w:tab/>
        <w:t xml:space="preserve">6. which</w:t>
      </w:r>
    </w:p>
    <w:p w:rsidR="00000000" w:rsidDel="00000000" w:rsidP="00000000" w:rsidRDefault="00000000" w:rsidRPr="00000000" w14:paraId="0000001F">
      <w:pPr>
        <w:rPr>
          <w:color w:val="000000"/>
          <w:sz w:val="26"/>
          <w:szCs w:val="26"/>
        </w:rPr>
      </w:pPr>
      <w:r w:rsidDel="00000000" w:rsidR="00000000" w:rsidRPr="00000000">
        <w:rPr>
          <w:color w:val="000000"/>
          <w:sz w:val="26"/>
          <w:szCs w:val="26"/>
          <w:rtl w:val="0"/>
        </w:rPr>
        <w:tab/>
        <w:t xml:space="preserve"> </w:t>
      </w:r>
    </w:p>
    <w:p w:rsidR="00000000" w:rsidDel="00000000" w:rsidP="00000000" w:rsidRDefault="00000000" w:rsidRPr="00000000" w14:paraId="00000020">
      <w:pPr>
        <w:rPr>
          <w:color w:val="000000"/>
          <w:sz w:val="26"/>
          <w:szCs w:val="26"/>
        </w:rPr>
      </w:pPr>
      <w:r w:rsidDel="00000000" w:rsidR="00000000" w:rsidRPr="00000000">
        <w:rPr>
          <w:b w:val="1"/>
          <w:color w:val="000000"/>
          <w:sz w:val="26"/>
          <w:szCs w:val="26"/>
          <w:rtl w:val="0"/>
        </w:rPr>
        <w:t xml:space="preserve">Task 2.</w:t>
      </w:r>
      <w:r w:rsidDel="00000000" w:rsidR="00000000" w:rsidRPr="00000000">
        <w:rPr>
          <w:color w:val="000000"/>
          <w:sz w:val="26"/>
          <w:szCs w:val="26"/>
          <w:rtl w:val="0"/>
        </w:rPr>
        <w:t xml:space="preserve"> </w:t>
      </w:r>
    </w:p>
    <w:p w:rsidR="00000000" w:rsidDel="00000000" w:rsidP="00000000" w:rsidRDefault="00000000" w:rsidRPr="00000000" w14:paraId="00000021">
      <w:pPr>
        <w:rPr>
          <w:color w:val="000000"/>
          <w:sz w:val="26"/>
          <w:szCs w:val="26"/>
        </w:rPr>
      </w:pPr>
      <w:r w:rsidDel="00000000" w:rsidR="00000000" w:rsidRPr="00000000">
        <w:rPr>
          <w:color w:val="000000"/>
          <w:sz w:val="26"/>
          <w:szCs w:val="26"/>
          <w:rtl w:val="0"/>
        </w:rPr>
        <w:t xml:space="preserve">1. C</w:t>
        <w:tab/>
        <w:tab/>
        <w:tab/>
        <w:t xml:space="preserve">2. D</w:t>
        <w:tab/>
        <w:tab/>
        <w:t xml:space="preserve">3. B</w:t>
        <w:tab/>
        <w:tab/>
        <w:t xml:space="preserve">4. E</w:t>
        <w:tab/>
        <w:tab/>
        <w:t xml:space="preserve">5. A</w:t>
        <w:tab/>
        <w:tab/>
      </w:r>
    </w:p>
    <w:p w:rsidR="00000000" w:rsidDel="00000000" w:rsidP="00000000" w:rsidRDefault="00000000" w:rsidRPr="00000000" w14:paraId="00000022">
      <w:pPr>
        <w:rPr>
          <w:color w:val="000000"/>
          <w:sz w:val="26"/>
          <w:szCs w:val="26"/>
        </w:rPr>
      </w:pPr>
      <w:r w:rsidDel="00000000" w:rsidR="00000000" w:rsidRPr="00000000">
        <w:rPr>
          <w:rtl w:val="0"/>
        </w:rPr>
      </w:r>
    </w:p>
    <w:p w:rsidR="00000000" w:rsidDel="00000000" w:rsidP="00000000" w:rsidRDefault="00000000" w:rsidRPr="00000000" w14:paraId="00000023">
      <w:pPr>
        <w:rPr>
          <w:b w:val="1"/>
          <w:color w:val="000000"/>
          <w:sz w:val="26"/>
          <w:szCs w:val="26"/>
        </w:rPr>
      </w:pPr>
      <w:r w:rsidDel="00000000" w:rsidR="00000000" w:rsidRPr="00000000">
        <w:rPr>
          <w:rtl w:val="0"/>
        </w:rPr>
      </w:r>
    </w:p>
    <w:p w:rsidR="00000000" w:rsidDel="00000000" w:rsidP="00000000" w:rsidRDefault="00000000" w:rsidRPr="00000000" w14:paraId="00000024">
      <w:pPr>
        <w:rPr>
          <w:b w:val="1"/>
          <w:color w:val="000000"/>
          <w:sz w:val="26"/>
          <w:szCs w:val="26"/>
        </w:rPr>
      </w:pPr>
      <w:r w:rsidDel="00000000" w:rsidR="00000000" w:rsidRPr="00000000">
        <w:rPr>
          <w:b w:val="1"/>
          <w:color w:val="000000"/>
          <w:sz w:val="26"/>
          <w:szCs w:val="26"/>
          <w:rtl w:val="0"/>
        </w:rPr>
        <w:t xml:space="preserve">Task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1. Mount Vesuvius</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which is a famous attraction in Italy,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last erupted in 1944.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The Louvre</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whose collection includes paintings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such as the Mona Lisa, is located in Paris.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My cousin,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who lives in San Francisco in the USA,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has an apartment overlooking the city.</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Our new car</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which my dad bought recently,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is environmentally friendly.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Spain,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where my two sisters are studying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at the moment, has a very diverse climate.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My neighbour</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whose son we met in the shopping centre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yesterday, moved here only last year.</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These new light bulbs</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which use less electricity than the traditional ones, </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are actually quite expensive.</w:t>
      </w:r>
      <w:r w:rsidDel="00000000" w:rsidR="00000000" w:rsidRPr="00000000">
        <w:rPr>
          <w:rtl w:val="0"/>
        </w:rPr>
      </w:r>
    </w:p>
    <w:p w:rsidR="00000000" w:rsidDel="00000000" w:rsidP="00000000" w:rsidRDefault="00000000" w:rsidRPr="00000000" w14:paraId="0000002D">
      <w:pPr>
        <w:rPr>
          <w:color w:val="000000"/>
          <w:sz w:val="26"/>
          <w:szCs w:val="26"/>
        </w:rPr>
      </w:pPr>
      <w:r w:rsidDel="00000000" w:rsidR="00000000" w:rsidRPr="00000000">
        <w:rPr>
          <w:rtl w:val="0"/>
        </w:rPr>
      </w:r>
    </w:p>
    <w:p w:rsidR="00000000" w:rsidDel="00000000" w:rsidP="00000000" w:rsidRDefault="00000000" w:rsidRPr="00000000" w14:paraId="0000002E">
      <w:pPr>
        <w:rPr>
          <w:color w:val="000000"/>
          <w:sz w:val="26"/>
          <w:szCs w:val="26"/>
        </w:rPr>
      </w:pP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24000" cy="685800"/>
          <wp:effectExtent b="0" l="0" r="0" t="0"/>
          <wp:docPr descr="C:\Users\EDIBOOKS\AppData\Local\Microsoft\Windows\INetCache\Content.Word\6. Logo Pearson.jpg" id="12"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i w:val="1"/>
      </w:rPr>
      <w:drawing>
        <wp:inline distB="0" distT="0" distL="0" distR="0">
          <wp:extent cx="1090613" cy="508953"/>
          <wp:effectExtent b="0" l="0" r="0" t="0"/>
          <wp:docPr descr="C:\Users\QUAN\AppData\Local\Microsoft\Windows\INetCache\Content.Word\Tieng Anh 9.png" id="11"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96188" cy="1028700"/>
              <wp:effectExtent b="0" l="0" r="0" t="0"/>
              <wp:wrapNone/>
              <wp:docPr id="10" name=""/>
              <a:graphic>
                <a:graphicData uri="http://schemas.microsoft.com/office/word/2010/wordprocessingGroup">
                  <wpg:wgp>
                    <wpg:cNvGrpSpPr/>
                    <wpg:grpSpPr>
                      <a:xfrm>
                        <a:off x="1570925" y="3265650"/>
                        <a:ext cx="7596188"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GRAMMAR</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96188"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96188"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4FD9"/>
    <w:pPr>
      <w:spacing w:after="0" w:line="240" w:lineRule="auto"/>
    </w:pPr>
    <w:rPr>
      <w:rFonts w:ascii="Times New Roman" w:cs="Times New Roman" w:eastAsia="Times New Roman" w:hAnsi="Times New Roman"/>
      <w:sz w:val="24"/>
      <w:szCs w:val="24"/>
      <w:lang w:eastAsia="zh-CN"/>
    </w:rPr>
  </w:style>
  <w:style w:type="paragraph" w:styleId="Heading2">
    <w:name w:val="heading 2"/>
    <w:basedOn w:val="Normal"/>
    <w:link w:val="Heading2Char"/>
    <w:uiPriority w:val="9"/>
    <w:qFormat w:val="1"/>
    <w:rsid w:val="00C63F90"/>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pPr>
  </w:style>
  <w:style w:type="character" w:styleId="fontstyle31" w:customStyle="1">
    <w:name w:val="fontstyle31"/>
    <w:basedOn w:val="DefaultParagraphFont"/>
    <w:rsid w:val="00920904"/>
    <w:rPr>
      <w:rFonts w:ascii="OpenSans" w:hAnsi="OpenSans" w:hint="default"/>
      <w:b w:val="0"/>
      <w:bCs w:val="0"/>
      <w:i w:val="0"/>
      <w:iCs w:val="0"/>
      <w:color w:val="000000"/>
      <w:sz w:val="20"/>
      <w:szCs w:val="20"/>
    </w:rPr>
  </w:style>
  <w:style w:type="character" w:styleId="fontstyle11" w:customStyle="1">
    <w:name w:val="fontstyle11"/>
    <w:basedOn w:val="DefaultParagraphFont"/>
    <w:rsid w:val="0090799C"/>
    <w:rPr>
      <w:rFonts w:ascii="OpenSans" w:hAnsi="OpenSans" w:hint="default"/>
      <w:b w:val="0"/>
      <w:bCs w:val="0"/>
      <w:i w:val="0"/>
      <w:iCs w:val="0"/>
      <w:color w:val="000000"/>
      <w:sz w:val="20"/>
      <w:szCs w:val="20"/>
    </w:rPr>
  </w:style>
  <w:style w:type="character" w:styleId="t" w:customStyle="1">
    <w:name w:val="t"/>
    <w:basedOn w:val="DefaultParagraphFont"/>
    <w:rsid w:val="005E0D8B"/>
  </w:style>
  <w:style w:type="character" w:styleId="Strong">
    <w:name w:val="Strong"/>
    <w:basedOn w:val="DefaultParagraphFont"/>
    <w:uiPriority w:val="22"/>
    <w:qFormat w:val="1"/>
    <w:rsid w:val="004A616E"/>
    <w:rPr>
      <w:b w:val="1"/>
      <w:bCs w:val="1"/>
    </w:rPr>
  </w:style>
  <w:style w:type="character" w:styleId="enum" w:customStyle="1">
    <w:name w:val="enum"/>
    <w:basedOn w:val="DefaultParagraphFont"/>
    <w:rsid w:val="004A616E"/>
  </w:style>
  <w:style w:type="character" w:styleId="element-wrap" w:customStyle="1">
    <w:name w:val="element-wrap"/>
    <w:basedOn w:val="DefaultParagraphFont"/>
    <w:rsid w:val="004A616E"/>
  </w:style>
  <w:style w:type="character" w:styleId="label" w:customStyle="1">
    <w:name w:val="label"/>
    <w:basedOn w:val="DefaultParagraphFont"/>
    <w:rsid w:val="004A616E"/>
  </w:style>
  <w:style w:type="character" w:styleId="enum-answers" w:customStyle="1">
    <w:name w:val="enum-answers"/>
    <w:basedOn w:val="DefaultParagraphFont"/>
    <w:rsid w:val="004A616E"/>
  </w:style>
  <w:style w:type="paragraph" w:styleId="item" w:customStyle="1">
    <w:name w:val="item"/>
    <w:basedOn w:val="Normal"/>
    <w:rsid w:val="000D4FD9"/>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PB7cYLBBwsk0crStD+EiNlfFQ==">CgMxLjA4AHIhMXc0bURuRmJ2T0psT2hLS0dGb2ZZOGlYZ0NQUnlobngw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2023-06-28T12:15:00Z</dcterms:created>
  <dc:creator>Giang Do</dc:creator>
</cp:coreProperties>
</file>