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06AFF" w14:textId="77777777" w:rsidR="00F70CDF" w:rsidRDefault="00F70CDF" w:rsidP="007D6DBF">
      <w:pPr>
        <w:widowControl w:val="0"/>
        <w:pBdr>
          <w:top w:val="nil"/>
          <w:left w:val="nil"/>
          <w:bottom w:val="nil"/>
          <w:right w:val="nil"/>
          <w:between w:val="nil"/>
        </w:pBdr>
        <w:spacing w:after="0" w:line="276" w:lineRule="auto"/>
        <w:ind w:left="0" w:hanging="2"/>
        <w:rPr>
          <w:rFonts w:ascii="Arial" w:eastAsia="Arial" w:hAnsi="Arial" w:cs="Arial"/>
          <w:color w:val="000000"/>
        </w:rPr>
      </w:pPr>
    </w:p>
    <w:tbl>
      <w:tblPr>
        <w:tblStyle w:val="a"/>
        <w:tblW w:w="10289" w:type="dxa"/>
        <w:tblInd w:w="-426" w:type="dxa"/>
        <w:tblLayout w:type="fixed"/>
        <w:tblLook w:val="0000" w:firstRow="0" w:lastRow="0" w:firstColumn="0" w:lastColumn="0" w:noHBand="0" w:noVBand="0"/>
      </w:tblPr>
      <w:tblGrid>
        <w:gridCol w:w="2821"/>
        <w:gridCol w:w="7468"/>
      </w:tblGrid>
      <w:tr w:rsidR="00F70CDF" w14:paraId="4DE9374E" w14:textId="77777777" w:rsidTr="00267148">
        <w:tc>
          <w:tcPr>
            <w:tcW w:w="2821" w:type="dxa"/>
          </w:tcPr>
          <w:p w14:paraId="65B58BF4" w14:textId="77777777" w:rsidR="00F70CDF" w:rsidRDefault="007D6DBF">
            <w:pPr>
              <w:tabs>
                <w:tab w:val="left" w:pos="360"/>
              </w:tabs>
              <w:spacing w:after="0" w:line="312"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noProof/>
                <w:sz w:val="26"/>
                <w:szCs w:val="26"/>
              </w:rPr>
              <w:drawing>
                <wp:inline distT="0" distB="0" distL="114300" distR="114300" wp14:anchorId="1883CA7C" wp14:editId="12FBB9A9">
                  <wp:extent cx="1174115" cy="1173480"/>
                  <wp:effectExtent l="0" t="0" r="0" b="0"/>
                  <wp:docPr id="1027" name="image1.jpg" descr="D:\DROPBOX IN GOOGLEDRIVE\Dropbox\HO SO\DUYEN HAI NINH BINH\DE-CHAM-TRANG TRI-GIAY CHUNG NHAN-LEN DIEM XEP GIAI\PHONG DE\LOGO CUA HOI DHBB.jpg"/>
                  <wp:cNvGraphicFramePr/>
                  <a:graphic xmlns:a="http://schemas.openxmlformats.org/drawingml/2006/main">
                    <a:graphicData uri="http://schemas.openxmlformats.org/drawingml/2006/picture">
                      <pic:pic xmlns:pic="http://schemas.openxmlformats.org/drawingml/2006/picture">
                        <pic:nvPicPr>
                          <pic:cNvPr id="0" name="image1.jpg" descr="D:\DROPBOX IN GOOGLEDRIVE\Dropbox\HO SO\DUYEN HAI NINH BINH\DE-CHAM-TRANG TRI-GIAY CHUNG NHAN-LEN DIEM XEP GIAI\PHONG DE\LOGO CUA HOI DHBB.jpg"/>
                          <pic:cNvPicPr preferRelativeResize="0"/>
                        </pic:nvPicPr>
                        <pic:blipFill>
                          <a:blip r:embed="rId9"/>
                          <a:srcRect/>
                          <a:stretch>
                            <a:fillRect/>
                          </a:stretch>
                        </pic:blipFill>
                        <pic:spPr>
                          <a:xfrm>
                            <a:off x="0" y="0"/>
                            <a:ext cx="1174115" cy="1173480"/>
                          </a:xfrm>
                          <a:prstGeom prst="rect">
                            <a:avLst/>
                          </a:prstGeom>
                          <a:ln/>
                        </pic:spPr>
                      </pic:pic>
                    </a:graphicData>
                  </a:graphic>
                </wp:inline>
              </w:drawing>
            </w:r>
          </w:p>
        </w:tc>
        <w:tc>
          <w:tcPr>
            <w:tcW w:w="7468" w:type="dxa"/>
          </w:tcPr>
          <w:p w14:paraId="1B8B33EA" w14:textId="77777777" w:rsidR="007D6DBF" w:rsidRPr="007D6DBF" w:rsidRDefault="007D6DBF" w:rsidP="007D6DBF">
            <w:pPr>
              <w:spacing w:line="312" w:lineRule="auto"/>
              <w:ind w:left="1" w:hanging="3"/>
              <w:jc w:val="center"/>
              <w:rPr>
                <w:rFonts w:ascii="Times New Roman" w:hAnsi="Times New Roman" w:cs="Times New Roman"/>
                <w:b/>
                <w:sz w:val="24"/>
                <w:szCs w:val="24"/>
              </w:rPr>
            </w:pPr>
            <w:r w:rsidRPr="007D6DBF">
              <w:rPr>
                <w:rFonts w:ascii="Times New Roman" w:hAnsi="Times New Roman" w:cs="Times New Roman"/>
                <w:b/>
                <w:sz w:val="24"/>
                <w:szCs w:val="24"/>
              </w:rPr>
              <w:t>SỞ GIÁO</w:t>
            </w:r>
            <w:bookmarkStart w:id="0" w:name="_GoBack"/>
            <w:bookmarkEnd w:id="0"/>
            <w:r w:rsidRPr="007D6DBF">
              <w:rPr>
                <w:rFonts w:ascii="Times New Roman" w:hAnsi="Times New Roman" w:cs="Times New Roman"/>
                <w:b/>
                <w:sz w:val="24"/>
                <w:szCs w:val="24"/>
              </w:rPr>
              <w:t xml:space="preserve"> DỤC VÀ ĐÀO TẠO QUẢNG NAM</w:t>
            </w:r>
          </w:p>
          <w:p w14:paraId="56FBF8F8" w14:textId="4653481D" w:rsidR="007D6DBF" w:rsidRPr="007D6DBF" w:rsidRDefault="007D6DBF" w:rsidP="007D6DBF">
            <w:pPr>
              <w:tabs>
                <w:tab w:val="left" w:pos="360"/>
              </w:tabs>
              <w:spacing w:after="0" w:line="312" w:lineRule="auto"/>
              <w:ind w:left="1" w:hanging="3"/>
              <w:jc w:val="center"/>
              <w:rPr>
                <w:rFonts w:ascii="Times New Roman" w:eastAsia="Times New Roman" w:hAnsi="Times New Roman" w:cs="Times New Roman"/>
                <w:b/>
                <w:sz w:val="24"/>
                <w:szCs w:val="24"/>
              </w:rPr>
            </w:pPr>
            <w:r w:rsidRPr="007D6DBF">
              <w:rPr>
                <w:rFonts w:ascii="Times New Roman" w:hAnsi="Times New Roman" w:cs="Times New Roman"/>
                <w:b/>
                <w:sz w:val="24"/>
                <w:szCs w:val="24"/>
              </w:rPr>
              <w:t>THPT NGUYỄN</w:t>
            </w:r>
            <w:r w:rsidRPr="007D6DBF">
              <w:rPr>
                <w:rFonts w:ascii="Times New Roman" w:hAnsi="Times New Roman" w:cs="Times New Roman"/>
                <w:b/>
                <w:sz w:val="24"/>
                <w:szCs w:val="24"/>
                <w:lang w:val="vi-VN"/>
              </w:rPr>
              <w:t xml:space="preserve"> BỈNH KHIÊM</w:t>
            </w:r>
          </w:p>
          <w:p w14:paraId="00C70F3F" w14:textId="77777777" w:rsidR="00F70CDF" w:rsidRPr="007D6DBF" w:rsidRDefault="007D6DBF" w:rsidP="007D6DBF">
            <w:pPr>
              <w:tabs>
                <w:tab w:val="left" w:pos="360"/>
              </w:tabs>
              <w:spacing w:after="0" w:line="312" w:lineRule="auto"/>
              <w:ind w:left="1" w:hanging="3"/>
              <w:jc w:val="center"/>
              <w:rPr>
                <w:rFonts w:ascii="Times New Roman" w:eastAsia="Times New Roman" w:hAnsi="Times New Roman" w:cs="Times New Roman"/>
                <w:sz w:val="24"/>
                <w:szCs w:val="24"/>
              </w:rPr>
            </w:pPr>
            <w:r w:rsidRPr="007D6DBF">
              <w:rPr>
                <w:rFonts w:ascii="Times New Roman" w:eastAsia="Times New Roman" w:hAnsi="Times New Roman" w:cs="Times New Roman"/>
                <w:b/>
                <w:sz w:val="24"/>
                <w:szCs w:val="24"/>
              </w:rPr>
              <w:t>KỲ THI HỌC SINH GIỎI CÁC TRƯỜNG THPT CHUYÊN</w:t>
            </w:r>
          </w:p>
          <w:p w14:paraId="6FA0A42C" w14:textId="77777777" w:rsidR="00F70CDF" w:rsidRPr="007D6DBF" w:rsidRDefault="007D6DBF" w:rsidP="007D6DBF">
            <w:pPr>
              <w:tabs>
                <w:tab w:val="left" w:pos="360"/>
              </w:tabs>
              <w:spacing w:after="0" w:line="312" w:lineRule="auto"/>
              <w:ind w:left="1" w:hanging="3"/>
              <w:jc w:val="center"/>
              <w:rPr>
                <w:rFonts w:ascii="Times New Roman" w:eastAsia="Times New Roman" w:hAnsi="Times New Roman" w:cs="Times New Roman"/>
                <w:sz w:val="24"/>
                <w:szCs w:val="24"/>
              </w:rPr>
            </w:pPr>
            <w:r w:rsidRPr="007D6DBF">
              <w:rPr>
                <w:rFonts w:ascii="Times New Roman" w:eastAsia="Times New Roman" w:hAnsi="Times New Roman" w:cs="Times New Roman"/>
                <w:b/>
                <w:sz w:val="24"/>
                <w:szCs w:val="24"/>
              </w:rPr>
              <w:t>KHU VỰC DUYÊN HẢI VÀ ĐỒNG BẰNG BẮC BỘ</w:t>
            </w:r>
          </w:p>
          <w:p w14:paraId="00C72659" w14:textId="7C43FAA7" w:rsidR="00F70CDF" w:rsidRPr="007D6DBF" w:rsidRDefault="007D6DBF" w:rsidP="007D6DBF">
            <w:pPr>
              <w:tabs>
                <w:tab w:val="left" w:pos="360"/>
              </w:tabs>
              <w:spacing w:after="0" w:line="312" w:lineRule="auto"/>
              <w:ind w:left="1" w:hanging="3"/>
              <w:jc w:val="center"/>
              <w:rPr>
                <w:rFonts w:ascii="Times New Roman" w:eastAsia="Times New Roman" w:hAnsi="Times New Roman" w:cs="Times New Roman"/>
                <w:sz w:val="24"/>
                <w:szCs w:val="24"/>
                <w:lang w:val="vi-VN"/>
              </w:rPr>
            </w:pPr>
            <w:r w:rsidRPr="007D6DBF">
              <w:rPr>
                <w:rFonts w:ascii="Times New Roman" w:eastAsia="Times New Roman" w:hAnsi="Times New Roman" w:cs="Times New Roman"/>
                <w:b/>
                <w:sz w:val="24"/>
                <w:szCs w:val="24"/>
              </w:rPr>
              <w:t>LẦN THỨ XI</w:t>
            </w:r>
            <w:r w:rsidR="007228C6" w:rsidRPr="007D6DBF">
              <w:rPr>
                <w:rFonts w:ascii="Times New Roman" w:eastAsia="Times New Roman" w:hAnsi="Times New Roman" w:cs="Times New Roman"/>
                <w:b/>
                <w:sz w:val="24"/>
                <w:szCs w:val="24"/>
                <w:lang w:val="vi-VN"/>
              </w:rPr>
              <w:t>V</w:t>
            </w:r>
            <w:r w:rsidRPr="007D6DBF">
              <w:rPr>
                <w:rFonts w:ascii="Times New Roman" w:eastAsia="Times New Roman" w:hAnsi="Times New Roman" w:cs="Times New Roman"/>
                <w:b/>
                <w:sz w:val="24"/>
                <w:szCs w:val="24"/>
              </w:rPr>
              <w:t>, NĂM 202</w:t>
            </w:r>
            <w:r w:rsidR="007228C6" w:rsidRPr="007D6DBF">
              <w:rPr>
                <w:rFonts w:ascii="Times New Roman" w:eastAsia="Times New Roman" w:hAnsi="Times New Roman" w:cs="Times New Roman"/>
                <w:b/>
                <w:sz w:val="24"/>
                <w:szCs w:val="24"/>
                <w:lang w:val="vi-VN"/>
              </w:rPr>
              <w:t>3</w:t>
            </w:r>
          </w:p>
          <w:p w14:paraId="7316D4A8" w14:textId="77777777" w:rsidR="00F70CDF" w:rsidRDefault="007D6DBF">
            <w:pPr>
              <w:tabs>
                <w:tab w:val="left" w:pos="360"/>
              </w:tabs>
              <w:spacing w:after="0" w:line="312" w:lineRule="auto"/>
              <w:ind w:left="0" w:hanging="2"/>
              <w:jc w:val="center"/>
              <w:rPr>
                <w:rFonts w:ascii="Times New Roman" w:eastAsia="Times New Roman" w:hAnsi="Times New Roman" w:cs="Times New Roman"/>
                <w:sz w:val="24"/>
                <w:szCs w:val="24"/>
              </w:rPr>
            </w:pPr>
            <w:r>
              <w:rPr>
                <w:noProof/>
              </w:rPr>
              <mc:AlternateContent>
                <mc:Choice Requires="wps">
                  <w:drawing>
                    <wp:anchor distT="4294967295" distB="4294967295" distL="114300" distR="114300" simplePos="0" relativeHeight="251658240" behindDoc="0" locked="0" layoutInCell="1" hidden="0" allowOverlap="1" wp14:anchorId="5E0E4E3A" wp14:editId="65DBEBFF">
                      <wp:simplePos x="0" y="0"/>
                      <wp:positionH relativeFrom="column">
                        <wp:posOffset>1524000</wp:posOffset>
                      </wp:positionH>
                      <wp:positionV relativeFrom="paragraph">
                        <wp:posOffset>93996</wp:posOffset>
                      </wp:positionV>
                      <wp:extent cx="0"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4530978" y="3780000"/>
                                <a:ext cx="16300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1524000</wp:posOffset>
                      </wp:positionH>
                      <wp:positionV relativeFrom="paragraph">
                        <wp:posOffset>93996</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tc>
      </w:tr>
      <w:tr w:rsidR="00F70CDF" w14:paraId="564E33AB" w14:textId="77777777" w:rsidTr="00267148">
        <w:tc>
          <w:tcPr>
            <w:tcW w:w="2821" w:type="dxa"/>
          </w:tcPr>
          <w:p w14:paraId="06FB7D89" w14:textId="51C816FB" w:rsidR="00F70CDF" w:rsidRDefault="007D6DBF" w:rsidP="00267148">
            <w:pPr>
              <w:tabs>
                <w:tab w:val="left" w:pos="360"/>
              </w:tabs>
              <w:spacing w:after="0" w:line="312" w:lineRule="auto"/>
              <w:ind w:leftChars="0" w:left="0" w:right="-148" w:firstLineChars="0" w:hanging="284"/>
              <w:jc w:val="center"/>
              <w:rPr>
                <w:rFonts w:ascii="Times New Roman" w:eastAsia="Times New Roman" w:hAnsi="Times New Roman" w:cs="Times New Roman"/>
                <w:sz w:val="24"/>
                <w:szCs w:val="24"/>
              </w:rPr>
            </w:pPr>
            <w:r>
              <w:rPr>
                <w:rFonts w:ascii="Times New Roman" w:eastAsia="Times New Roman" w:hAnsi="Times New Roman" w:cs="Times New Roman"/>
                <w:i/>
                <w:sz w:val="26"/>
                <w:szCs w:val="26"/>
              </w:rPr>
              <w:t xml:space="preserve">(HDC </w:t>
            </w:r>
            <w:proofErr w:type="spellStart"/>
            <w:r>
              <w:rPr>
                <w:rFonts w:ascii="Times New Roman" w:eastAsia="Times New Roman" w:hAnsi="Times New Roman" w:cs="Times New Roman"/>
                <w:i/>
                <w:sz w:val="26"/>
                <w:szCs w:val="26"/>
              </w:rPr>
              <w:t>gồm</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có</w:t>
            </w:r>
            <w:proofErr w:type="spellEnd"/>
            <w:r>
              <w:rPr>
                <w:rFonts w:ascii="Times New Roman" w:eastAsia="Times New Roman" w:hAnsi="Times New Roman" w:cs="Times New Roman"/>
                <w:i/>
                <w:sz w:val="26"/>
                <w:szCs w:val="26"/>
              </w:rPr>
              <w:t xml:space="preserve"> </w:t>
            </w:r>
            <w:r w:rsidR="00267148">
              <w:rPr>
                <w:rFonts w:ascii="Times New Roman" w:eastAsia="Times New Roman" w:hAnsi="Times New Roman" w:cs="Times New Roman"/>
                <w:i/>
                <w:sz w:val="26"/>
                <w:szCs w:val="26"/>
              </w:rPr>
              <w:t>0</w:t>
            </w:r>
            <w:r w:rsidR="00303C62">
              <w:rPr>
                <w:rFonts w:ascii="Times New Roman" w:eastAsia="Times New Roman" w:hAnsi="Times New Roman" w:cs="Times New Roman"/>
                <w:i/>
                <w:sz w:val="26"/>
                <w:szCs w:val="26"/>
              </w:rPr>
              <w:t>9</w:t>
            </w:r>
            <w:r>
              <w:rPr>
                <w:rFonts w:ascii="Times New Roman" w:eastAsia="Times New Roman" w:hAnsi="Times New Roman" w:cs="Times New Roman"/>
                <w:i/>
                <w:sz w:val="26"/>
                <w:szCs w:val="26"/>
              </w:rPr>
              <w:t xml:space="preserve"> </w:t>
            </w:r>
            <w:proofErr w:type="spellStart"/>
            <w:r w:rsidR="00267148">
              <w:rPr>
                <w:rFonts w:ascii="Times New Roman" w:eastAsia="Times New Roman" w:hAnsi="Times New Roman" w:cs="Times New Roman"/>
                <w:i/>
                <w:sz w:val="26"/>
                <w:szCs w:val="26"/>
              </w:rPr>
              <w:t>t</w:t>
            </w:r>
            <w:r>
              <w:rPr>
                <w:rFonts w:ascii="Times New Roman" w:eastAsia="Times New Roman" w:hAnsi="Times New Roman" w:cs="Times New Roman"/>
                <w:i/>
                <w:sz w:val="26"/>
                <w:szCs w:val="26"/>
              </w:rPr>
              <w:t>rang</w:t>
            </w:r>
            <w:proofErr w:type="spellEnd"/>
            <w:r>
              <w:rPr>
                <w:rFonts w:ascii="Times New Roman" w:eastAsia="Times New Roman" w:hAnsi="Times New Roman" w:cs="Times New Roman"/>
                <w:i/>
                <w:sz w:val="26"/>
                <w:szCs w:val="26"/>
              </w:rPr>
              <w:t>)</w:t>
            </w:r>
          </w:p>
          <w:p w14:paraId="790BAE35" w14:textId="77777777" w:rsidR="00F70CDF" w:rsidRDefault="00F70CDF">
            <w:pPr>
              <w:tabs>
                <w:tab w:val="left" w:pos="360"/>
              </w:tabs>
              <w:spacing w:after="0" w:line="312" w:lineRule="auto"/>
              <w:ind w:left="0" w:hanging="2"/>
              <w:jc w:val="center"/>
              <w:rPr>
                <w:rFonts w:ascii="Times New Roman" w:eastAsia="Times New Roman" w:hAnsi="Times New Roman" w:cs="Times New Roman"/>
                <w:sz w:val="24"/>
                <w:szCs w:val="24"/>
              </w:rPr>
            </w:pPr>
          </w:p>
          <w:p w14:paraId="5027255C" w14:textId="77777777" w:rsidR="00F70CDF" w:rsidRDefault="00F70CDF">
            <w:pPr>
              <w:tabs>
                <w:tab w:val="left" w:pos="360"/>
              </w:tabs>
              <w:spacing w:after="0" w:line="312" w:lineRule="auto"/>
              <w:ind w:left="0" w:hanging="2"/>
              <w:rPr>
                <w:rFonts w:ascii="Times New Roman" w:eastAsia="Times New Roman" w:hAnsi="Times New Roman" w:cs="Times New Roman"/>
                <w:sz w:val="24"/>
                <w:szCs w:val="24"/>
              </w:rPr>
            </w:pPr>
          </w:p>
        </w:tc>
        <w:tc>
          <w:tcPr>
            <w:tcW w:w="7468" w:type="dxa"/>
          </w:tcPr>
          <w:p w14:paraId="08D108E0" w14:textId="3D0E1E03" w:rsidR="00F70CDF" w:rsidRPr="007228C6" w:rsidRDefault="007D6DBF">
            <w:pPr>
              <w:tabs>
                <w:tab w:val="left" w:pos="360"/>
              </w:tabs>
              <w:spacing w:after="0" w:line="312" w:lineRule="auto"/>
              <w:ind w:left="1" w:hanging="3"/>
              <w:jc w:val="center"/>
              <w:rPr>
                <w:rFonts w:ascii="Times New Roman" w:eastAsia="Times New Roman" w:hAnsi="Times New Roman" w:cs="Times New Roman"/>
                <w:sz w:val="30"/>
                <w:szCs w:val="30"/>
                <w:lang w:val="vi-VN"/>
              </w:rPr>
            </w:pPr>
            <w:r>
              <w:rPr>
                <w:rFonts w:ascii="Times New Roman" w:eastAsia="Times New Roman" w:hAnsi="Times New Roman" w:cs="Times New Roman"/>
                <w:b/>
                <w:sz w:val="30"/>
                <w:szCs w:val="30"/>
              </w:rPr>
              <w:t xml:space="preserve">   HƯỚNG DẪN CHẤM: MÔN TIẾNG ANH – LỚP 1</w:t>
            </w:r>
            <w:r w:rsidR="007228C6">
              <w:rPr>
                <w:rFonts w:ascii="Times New Roman" w:eastAsia="Times New Roman" w:hAnsi="Times New Roman" w:cs="Times New Roman"/>
                <w:b/>
                <w:sz w:val="30"/>
                <w:szCs w:val="30"/>
                <w:lang w:val="vi-VN"/>
              </w:rPr>
              <w:t>1</w:t>
            </w:r>
          </w:p>
        </w:tc>
      </w:tr>
    </w:tbl>
    <w:p w14:paraId="11210D1A" w14:textId="77777777" w:rsidR="00F70CDF" w:rsidRPr="00303C62" w:rsidRDefault="007D6DBF" w:rsidP="007D6DBF">
      <w:pPr>
        <w:tabs>
          <w:tab w:val="left" w:pos="360"/>
        </w:tabs>
        <w:spacing w:after="0" w:line="312" w:lineRule="auto"/>
        <w:ind w:left="1" w:hanging="3"/>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A. LISTENING (50 points)</w:t>
      </w:r>
    </w:p>
    <w:p w14:paraId="43C72B52" w14:textId="77777777" w:rsidR="007228C6" w:rsidRPr="00303C62" w:rsidRDefault="007228C6" w:rsidP="007D6DBF">
      <w:pPr>
        <w:spacing w:after="0" w:line="312" w:lineRule="auto"/>
        <w:ind w:left="1" w:hanging="3"/>
        <w:jc w:val="both"/>
        <w:rPr>
          <w:rFonts w:ascii="Times New Roman" w:eastAsia="Times New Roman" w:hAnsi="Times New Roman" w:cs="Times New Roman"/>
          <w:b/>
          <w:i/>
          <w:sz w:val="24"/>
          <w:szCs w:val="24"/>
          <w:lang w:val="vi-VN"/>
        </w:rPr>
      </w:pPr>
      <w:r w:rsidRPr="00303C62">
        <w:rPr>
          <w:rFonts w:ascii="Times New Roman" w:eastAsia="Times New Roman" w:hAnsi="Times New Roman" w:cs="Times New Roman"/>
          <w:b/>
          <w:i/>
          <w:sz w:val="24"/>
          <w:szCs w:val="24"/>
        </w:rPr>
        <w:t>Part 1.</w:t>
      </w:r>
      <w:r w:rsidRPr="00303C62">
        <w:rPr>
          <w:rFonts w:ascii="Times New Roman" w:eastAsia="Times New Roman" w:hAnsi="Times New Roman" w:cs="Times New Roman"/>
          <w:b/>
          <w:i/>
          <w:sz w:val="24"/>
          <w:szCs w:val="24"/>
          <w:lang w:val="vi-VN"/>
        </w:rPr>
        <w:t xml:space="preserve"> For ques</w:t>
      </w:r>
      <w:proofErr w:type="spellStart"/>
      <w:r w:rsidRPr="00303C62">
        <w:rPr>
          <w:rFonts w:ascii="Times New Roman" w:eastAsia="Times New Roman" w:hAnsi="Times New Roman" w:cs="Times New Roman"/>
          <w:b/>
          <w:i/>
          <w:sz w:val="24"/>
          <w:szCs w:val="24"/>
        </w:rPr>
        <w:t>tions</w:t>
      </w:r>
      <w:proofErr w:type="spellEnd"/>
      <w:r w:rsidRPr="00303C62">
        <w:rPr>
          <w:rFonts w:ascii="Times New Roman" w:eastAsia="Times New Roman" w:hAnsi="Times New Roman" w:cs="Times New Roman"/>
          <w:b/>
          <w:i/>
          <w:sz w:val="24"/>
          <w:szCs w:val="24"/>
        </w:rPr>
        <w:t xml:space="preserve"> 1-5, listen to a piece of news about quiet quitting – a recent trend in the job market and decide whether the following statements are true (T) or false (F). (10 points)</w:t>
      </w:r>
      <w:r w:rsidRPr="00303C62">
        <w:rPr>
          <w:rFonts w:ascii="Times New Roman" w:eastAsia="Times New Roman" w:hAnsi="Times New Roman" w:cs="Times New Roman"/>
          <w:b/>
          <w:i/>
          <w:sz w:val="24"/>
          <w:szCs w:val="24"/>
          <w:lang w:val="vi-VN"/>
        </w:rPr>
        <w:t xml:space="preserve"> </w:t>
      </w:r>
      <w:r w:rsidRPr="00303C62">
        <w:rPr>
          <w:rFonts w:ascii="Times New Roman" w:eastAsia="Times New Roman" w:hAnsi="Times New Roman" w:cs="Times New Roman"/>
          <w:b/>
          <w:i/>
          <w:sz w:val="24"/>
          <w:szCs w:val="24"/>
        </w:rPr>
        <w:t>(10 points – 2 points/a correct answer)</w:t>
      </w:r>
      <w:r w:rsidRPr="00303C62">
        <w:rPr>
          <w:rFonts w:ascii="Times New Roman" w:eastAsia="Times New Roman" w:hAnsi="Times New Roman" w:cs="Times New Roman"/>
          <w:b/>
          <w:i/>
          <w:sz w:val="24"/>
          <w:szCs w:val="24"/>
          <w:lang w:val="vi-VN"/>
        </w:rPr>
        <w:t xml:space="preserve"> </w:t>
      </w:r>
    </w:p>
    <w:p w14:paraId="3C005A17" w14:textId="1E52FFAE" w:rsidR="00F70CDF" w:rsidRPr="00303C62" w:rsidRDefault="007228C6" w:rsidP="007D6DBF">
      <w:pPr>
        <w:spacing w:after="0" w:line="312" w:lineRule="auto"/>
        <w:ind w:left="1" w:hanging="3"/>
        <w:jc w:val="both"/>
        <w:rPr>
          <w:rFonts w:ascii="Times New Roman" w:eastAsia="Times New Roman" w:hAnsi="Times New Roman" w:cs="Times New Roman"/>
          <w:sz w:val="24"/>
          <w:szCs w:val="24"/>
          <w:lang w:val="vi-VN"/>
        </w:rPr>
      </w:pPr>
      <w:r w:rsidRPr="00303C62">
        <w:rPr>
          <w:rFonts w:ascii="Times New Roman" w:eastAsia="Times New Roman" w:hAnsi="Times New Roman" w:cs="Times New Roman"/>
          <w:b/>
          <w:i/>
          <w:sz w:val="24"/>
          <w:szCs w:val="24"/>
          <w:lang w:val="vi-VN"/>
        </w:rPr>
        <w:t>(</w:t>
      </w:r>
      <w:hyperlink r:id="rId11" w:history="1">
        <w:r w:rsidRPr="00303C62">
          <w:rPr>
            <w:rStyle w:val="Hyperlink"/>
            <w:rFonts w:ascii="Times New Roman" w:eastAsia="Times New Roman" w:hAnsi="Times New Roman" w:cs="Times New Roman"/>
            <w:b/>
            <w:i/>
            <w:sz w:val="24"/>
            <w:szCs w:val="24"/>
            <w:lang w:val="vi-VN"/>
          </w:rPr>
          <w:t>https://www.youtube.com/watch?v=lbmH4vHvQKI&amp;list=WL&amp;index=21&amp;t=94s</w:t>
        </w:r>
      </w:hyperlink>
      <w:r w:rsidRPr="00303C62">
        <w:rPr>
          <w:rFonts w:ascii="Times New Roman" w:eastAsia="Times New Roman" w:hAnsi="Times New Roman" w:cs="Times New Roman"/>
          <w:b/>
          <w:i/>
          <w:sz w:val="24"/>
          <w:szCs w:val="24"/>
          <w:lang w:val="vi-VN"/>
        </w:rPr>
        <w:t>)</w:t>
      </w:r>
    </w:p>
    <w:tbl>
      <w:tblPr>
        <w:tblStyle w:val="a0"/>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2"/>
        <w:gridCol w:w="1992"/>
        <w:gridCol w:w="1992"/>
        <w:gridCol w:w="1992"/>
        <w:gridCol w:w="1993"/>
      </w:tblGrid>
      <w:tr w:rsidR="00F70CDF" w:rsidRPr="00303C62" w14:paraId="51DC9921" w14:textId="77777777">
        <w:tc>
          <w:tcPr>
            <w:tcW w:w="1992" w:type="dxa"/>
          </w:tcPr>
          <w:p w14:paraId="748CEE4F" w14:textId="654861FA"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lang w:val="vi-VN"/>
              </w:rPr>
            </w:pPr>
            <w:r w:rsidRPr="00303C62">
              <w:rPr>
                <w:rFonts w:ascii="Times New Roman" w:eastAsia="Times New Roman" w:hAnsi="Times New Roman" w:cs="Times New Roman"/>
                <w:sz w:val="24"/>
                <w:szCs w:val="24"/>
              </w:rPr>
              <w:t xml:space="preserve">1. </w:t>
            </w:r>
            <w:r w:rsidR="007228C6" w:rsidRPr="00303C62">
              <w:rPr>
                <w:rFonts w:ascii="Times New Roman" w:eastAsia="Times New Roman" w:hAnsi="Times New Roman" w:cs="Times New Roman"/>
                <w:sz w:val="24"/>
                <w:szCs w:val="24"/>
                <w:lang w:val="vi-VN"/>
              </w:rPr>
              <w:t>T</w:t>
            </w:r>
          </w:p>
        </w:tc>
        <w:tc>
          <w:tcPr>
            <w:tcW w:w="1992" w:type="dxa"/>
          </w:tcPr>
          <w:p w14:paraId="5D9F3140" w14:textId="4B22A285"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lang w:val="vi-VN"/>
              </w:rPr>
            </w:pPr>
            <w:r w:rsidRPr="00303C62">
              <w:rPr>
                <w:rFonts w:ascii="Times New Roman" w:eastAsia="Times New Roman" w:hAnsi="Times New Roman" w:cs="Times New Roman"/>
                <w:sz w:val="24"/>
                <w:szCs w:val="24"/>
              </w:rPr>
              <w:t xml:space="preserve">2. </w:t>
            </w:r>
            <w:r w:rsidR="007228C6" w:rsidRPr="00303C62">
              <w:rPr>
                <w:rFonts w:ascii="Times New Roman" w:eastAsia="Times New Roman" w:hAnsi="Times New Roman" w:cs="Times New Roman"/>
                <w:sz w:val="24"/>
                <w:szCs w:val="24"/>
                <w:lang w:val="vi-VN"/>
              </w:rPr>
              <w:t>F</w:t>
            </w:r>
          </w:p>
        </w:tc>
        <w:tc>
          <w:tcPr>
            <w:tcW w:w="1992" w:type="dxa"/>
          </w:tcPr>
          <w:p w14:paraId="3F315B50" w14:textId="4214C31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lang w:val="vi-VN"/>
              </w:rPr>
            </w:pPr>
            <w:r w:rsidRPr="00303C62">
              <w:rPr>
                <w:rFonts w:ascii="Times New Roman" w:eastAsia="Times New Roman" w:hAnsi="Times New Roman" w:cs="Times New Roman"/>
                <w:sz w:val="24"/>
                <w:szCs w:val="24"/>
              </w:rPr>
              <w:t xml:space="preserve">3. </w:t>
            </w:r>
            <w:r w:rsidR="007228C6" w:rsidRPr="00303C62">
              <w:rPr>
                <w:rFonts w:ascii="Times New Roman" w:eastAsia="Times New Roman" w:hAnsi="Times New Roman" w:cs="Times New Roman"/>
                <w:sz w:val="24"/>
                <w:szCs w:val="24"/>
                <w:lang w:val="vi-VN"/>
              </w:rPr>
              <w:t>F</w:t>
            </w:r>
          </w:p>
        </w:tc>
        <w:tc>
          <w:tcPr>
            <w:tcW w:w="1992" w:type="dxa"/>
          </w:tcPr>
          <w:p w14:paraId="6388D797" w14:textId="0F01E189"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lang w:val="vi-VN"/>
              </w:rPr>
            </w:pPr>
            <w:r w:rsidRPr="00303C62">
              <w:rPr>
                <w:rFonts w:ascii="Times New Roman" w:eastAsia="Times New Roman" w:hAnsi="Times New Roman" w:cs="Times New Roman"/>
                <w:sz w:val="24"/>
                <w:szCs w:val="24"/>
              </w:rPr>
              <w:t xml:space="preserve">4. </w:t>
            </w:r>
            <w:r w:rsidR="007228C6" w:rsidRPr="00303C62">
              <w:rPr>
                <w:rFonts w:ascii="Times New Roman" w:eastAsia="Times New Roman" w:hAnsi="Times New Roman" w:cs="Times New Roman"/>
                <w:sz w:val="24"/>
                <w:szCs w:val="24"/>
                <w:lang w:val="vi-VN"/>
              </w:rPr>
              <w:t>T</w:t>
            </w:r>
          </w:p>
        </w:tc>
        <w:tc>
          <w:tcPr>
            <w:tcW w:w="1993" w:type="dxa"/>
          </w:tcPr>
          <w:p w14:paraId="13C3994B" w14:textId="72DCD3E3"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lang w:val="vi-VN"/>
              </w:rPr>
            </w:pPr>
            <w:r w:rsidRPr="00303C62">
              <w:rPr>
                <w:rFonts w:ascii="Times New Roman" w:eastAsia="Times New Roman" w:hAnsi="Times New Roman" w:cs="Times New Roman"/>
                <w:sz w:val="24"/>
                <w:szCs w:val="24"/>
              </w:rPr>
              <w:t xml:space="preserve">5. </w:t>
            </w:r>
            <w:r w:rsidR="007228C6" w:rsidRPr="00303C62">
              <w:rPr>
                <w:rFonts w:ascii="Times New Roman" w:eastAsia="Times New Roman" w:hAnsi="Times New Roman" w:cs="Times New Roman"/>
                <w:sz w:val="24"/>
                <w:szCs w:val="24"/>
                <w:lang w:val="vi-VN"/>
              </w:rPr>
              <w:t>T</w:t>
            </w:r>
          </w:p>
        </w:tc>
      </w:tr>
    </w:tbl>
    <w:p w14:paraId="16EB5A63"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p w14:paraId="71A484BA" w14:textId="28A93FC2" w:rsidR="00F70CDF" w:rsidRPr="00303C62" w:rsidRDefault="007228C6" w:rsidP="007D6DBF">
      <w:pPr>
        <w:pBdr>
          <w:top w:val="nil"/>
          <w:left w:val="nil"/>
          <w:bottom w:val="nil"/>
          <w:right w:val="nil"/>
          <w:between w:val="nil"/>
        </w:pBdr>
        <w:spacing w:before="48" w:after="2" w:line="312" w:lineRule="auto"/>
        <w:ind w:left="1" w:hanging="3"/>
        <w:rPr>
          <w:rFonts w:ascii="Times New Roman" w:eastAsia="Times New Roman" w:hAnsi="Times New Roman" w:cs="Times New Roman"/>
          <w:b/>
          <w:i/>
          <w:sz w:val="24"/>
          <w:szCs w:val="24"/>
        </w:rPr>
      </w:pPr>
      <w:r w:rsidRPr="00303C62">
        <w:rPr>
          <w:rFonts w:ascii="Times New Roman" w:eastAsia="Times New Roman" w:hAnsi="Times New Roman" w:cs="Times New Roman"/>
          <w:b/>
          <w:i/>
          <w:color w:val="000000"/>
          <w:sz w:val="24"/>
          <w:szCs w:val="24"/>
        </w:rPr>
        <w:t xml:space="preserve">Part 2. For questions 6-10, </w:t>
      </w:r>
      <w:r w:rsidRPr="00303C62">
        <w:rPr>
          <w:rFonts w:ascii="Times New Roman" w:eastAsia="Times New Roman" w:hAnsi="Times New Roman" w:cs="Times New Roman"/>
          <w:b/>
          <w:i/>
          <w:color w:val="000000"/>
          <w:sz w:val="24"/>
          <w:szCs w:val="24"/>
          <w:lang w:val="vi-VN"/>
        </w:rPr>
        <w:t xml:space="preserve"> lis</w:t>
      </w:r>
      <w:r w:rsidRPr="00303C62">
        <w:rPr>
          <w:rFonts w:ascii="Times New Roman" w:eastAsia="Times New Roman" w:hAnsi="Times New Roman" w:cs="Times New Roman"/>
          <w:b/>
          <w:i/>
          <w:color w:val="000000"/>
          <w:sz w:val="24"/>
          <w:szCs w:val="24"/>
        </w:rPr>
        <w:t xml:space="preserve">ten to a lecture on laughter and answer the following questions with NO MORE THAN THREE WORDS. </w:t>
      </w:r>
      <w:r w:rsidRPr="00303C62">
        <w:rPr>
          <w:rFonts w:ascii="Times New Roman" w:eastAsia="Times New Roman" w:hAnsi="Times New Roman" w:cs="Times New Roman"/>
          <w:b/>
          <w:i/>
          <w:sz w:val="24"/>
          <w:szCs w:val="24"/>
        </w:rPr>
        <w:t xml:space="preserve">(10 points – 2 points/a correct answer) </w:t>
      </w:r>
    </w:p>
    <w:p w14:paraId="65DDEABF" w14:textId="2C985892" w:rsidR="00AB56AC" w:rsidRPr="00303C62" w:rsidRDefault="00AB56AC" w:rsidP="007D6DBF">
      <w:pPr>
        <w:pBdr>
          <w:top w:val="nil"/>
          <w:left w:val="nil"/>
          <w:bottom w:val="nil"/>
          <w:right w:val="nil"/>
          <w:between w:val="nil"/>
        </w:pBdr>
        <w:spacing w:before="48" w:after="2" w:line="312" w:lineRule="auto"/>
        <w:ind w:left="1" w:hanging="3"/>
        <w:rPr>
          <w:rFonts w:ascii="Times New Roman" w:eastAsia="Times New Roman" w:hAnsi="Times New Roman" w:cs="Times New Roman"/>
          <w:b/>
          <w:i/>
          <w:sz w:val="24"/>
          <w:szCs w:val="24"/>
          <w:lang w:val="vi-VN"/>
        </w:rPr>
      </w:pPr>
      <w:r w:rsidRPr="00303C62">
        <w:rPr>
          <w:rFonts w:ascii="Times New Roman" w:eastAsia="Times New Roman" w:hAnsi="Times New Roman" w:cs="Times New Roman"/>
          <w:b/>
          <w:i/>
          <w:sz w:val="24"/>
          <w:szCs w:val="24"/>
          <w:lang w:val="vi-VN"/>
        </w:rPr>
        <w:t>(IELTS Exam Essentials</w:t>
      </w:r>
      <w:r w:rsidR="005A0B44" w:rsidRPr="00303C62">
        <w:rPr>
          <w:rFonts w:ascii="Times New Roman" w:eastAsia="Times New Roman" w:hAnsi="Times New Roman" w:cs="Times New Roman"/>
          <w:b/>
          <w:i/>
          <w:sz w:val="24"/>
          <w:szCs w:val="24"/>
        </w:rPr>
        <w:t xml:space="preserve"> 2</w:t>
      </w:r>
      <w:r w:rsidRPr="00303C62">
        <w:rPr>
          <w:rFonts w:ascii="Times New Roman" w:eastAsia="Times New Roman" w:hAnsi="Times New Roman" w:cs="Times New Roman"/>
          <w:b/>
          <w:i/>
          <w:sz w:val="24"/>
          <w:szCs w:val="24"/>
          <w:lang w:val="vi-VN"/>
        </w:rPr>
        <w:t>)</w:t>
      </w:r>
    </w:p>
    <w:p w14:paraId="6D77F397" w14:textId="3F238876" w:rsidR="007228C6" w:rsidRPr="00303C62" w:rsidRDefault="007228C6" w:rsidP="00303C62">
      <w:pPr>
        <w:spacing w:after="0" w:line="312" w:lineRule="auto"/>
        <w:ind w:leftChars="0" w:left="0" w:firstLineChars="0" w:firstLine="0"/>
        <w:jc w:val="both"/>
        <w:rPr>
          <w:rFonts w:ascii="Times New Roman" w:eastAsia="Times New Roman" w:hAnsi="Times New Roman" w:cs="Times New Roman"/>
          <w:color w:val="000000"/>
          <w:sz w:val="24"/>
          <w:szCs w:val="24"/>
          <w:lang w:val="vi-VN"/>
        </w:rPr>
      </w:pPr>
      <w:r w:rsidRPr="00303C62">
        <w:rPr>
          <w:rFonts w:ascii="Times New Roman" w:eastAsia="Times New Roman" w:hAnsi="Times New Roman" w:cs="Times New Roman"/>
          <w:color w:val="000000"/>
          <w:sz w:val="24"/>
          <w:szCs w:val="24"/>
          <w:lang w:val="vi-VN"/>
        </w:rPr>
        <w:t>6. psychological therapy</w:t>
      </w:r>
    </w:p>
    <w:p w14:paraId="7EC2D508" w14:textId="3DE552C8" w:rsidR="007228C6" w:rsidRPr="00303C62" w:rsidRDefault="007228C6" w:rsidP="00303C62">
      <w:pPr>
        <w:spacing w:after="0" w:line="312" w:lineRule="auto"/>
        <w:ind w:leftChars="0" w:left="0" w:firstLineChars="0" w:firstLine="0"/>
        <w:jc w:val="both"/>
        <w:rPr>
          <w:rFonts w:ascii="Times New Roman" w:eastAsia="Times New Roman" w:hAnsi="Times New Roman" w:cs="Times New Roman"/>
          <w:color w:val="000000"/>
          <w:sz w:val="24"/>
          <w:szCs w:val="24"/>
          <w:lang w:val="vi-VN"/>
        </w:rPr>
      </w:pPr>
      <w:r w:rsidRPr="00303C62">
        <w:rPr>
          <w:rFonts w:ascii="Times New Roman" w:eastAsia="Times New Roman" w:hAnsi="Times New Roman" w:cs="Times New Roman"/>
          <w:color w:val="000000"/>
          <w:sz w:val="24"/>
          <w:szCs w:val="24"/>
          <w:lang w:val="vi-VN"/>
        </w:rPr>
        <w:t>7. critical junctures</w:t>
      </w:r>
    </w:p>
    <w:p w14:paraId="6AD5F5C5" w14:textId="404BA764" w:rsidR="007228C6" w:rsidRPr="00303C62" w:rsidRDefault="007228C6" w:rsidP="00303C62">
      <w:pPr>
        <w:spacing w:after="0" w:line="312" w:lineRule="auto"/>
        <w:ind w:leftChars="0" w:left="0" w:firstLineChars="0" w:firstLine="0"/>
        <w:jc w:val="both"/>
        <w:rPr>
          <w:rFonts w:ascii="Times New Roman" w:eastAsia="Times New Roman" w:hAnsi="Times New Roman" w:cs="Times New Roman"/>
          <w:sz w:val="24"/>
          <w:szCs w:val="24"/>
        </w:rPr>
      </w:pPr>
      <w:r w:rsidRPr="00303C62">
        <w:rPr>
          <w:rFonts w:ascii="Times New Roman" w:eastAsia="Times New Roman" w:hAnsi="Times New Roman" w:cs="Times New Roman"/>
          <w:color w:val="000000"/>
          <w:sz w:val="24"/>
          <w:szCs w:val="24"/>
          <w:lang w:val="vi-VN"/>
        </w:rPr>
        <w:t xml:space="preserve">8. </w:t>
      </w:r>
      <w:r w:rsidR="00C56F57" w:rsidRPr="00303C62">
        <w:rPr>
          <w:rFonts w:ascii="Times New Roman" w:eastAsia="Times New Roman" w:hAnsi="Times New Roman" w:cs="Times New Roman"/>
          <w:color w:val="000000"/>
          <w:sz w:val="24"/>
          <w:szCs w:val="24"/>
        </w:rPr>
        <w:t>(</w:t>
      </w:r>
      <w:r w:rsidR="00AB56AC" w:rsidRPr="00303C62">
        <w:rPr>
          <w:rFonts w:ascii="Times New Roman" w:eastAsia="Times New Roman" w:hAnsi="Times New Roman" w:cs="Times New Roman"/>
          <w:sz w:val="24"/>
          <w:szCs w:val="24"/>
        </w:rPr>
        <w:t>lighter, more</w:t>
      </w:r>
      <w:r w:rsidR="00C56F57" w:rsidRPr="00303C62">
        <w:rPr>
          <w:rFonts w:ascii="Times New Roman" w:eastAsia="Times New Roman" w:hAnsi="Times New Roman" w:cs="Times New Roman"/>
          <w:sz w:val="24"/>
          <w:szCs w:val="24"/>
        </w:rPr>
        <w:t>)</w:t>
      </w:r>
      <w:r w:rsidR="00AB56AC" w:rsidRPr="00303C62">
        <w:rPr>
          <w:rFonts w:ascii="Times New Roman" w:eastAsia="Times New Roman" w:hAnsi="Times New Roman" w:cs="Times New Roman"/>
          <w:sz w:val="24"/>
          <w:szCs w:val="24"/>
        </w:rPr>
        <w:t xml:space="preserve"> frivolous circumstances</w:t>
      </w:r>
      <w:r w:rsidR="00C56F57" w:rsidRPr="00303C62">
        <w:rPr>
          <w:rFonts w:ascii="Times New Roman" w:eastAsia="Times New Roman" w:hAnsi="Times New Roman" w:cs="Times New Roman"/>
          <w:sz w:val="24"/>
          <w:szCs w:val="24"/>
        </w:rPr>
        <w:t xml:space="preserve"> / lighter, frivolous circumstances</w:t>
      </w:r>
    </w:p>
    <w:p w14:paraId="7FA928E4" w14:textId="4DED6191" w:rsidR="00AB56AC" w:rsidRPr="00303C62" w:rsidRDefault="00AB56AC" w:rsidP="00303C62">
      <w:pPr>
        <w:spacing w:after="0" w:line="312" w:lineRule="auto"/>
        <w:ind w:leftChars="0" w:left="0" w:firstLineChars="0" w:firstLine="0"/>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lang w:val="vi-VN"/>
        </w:rPr>
        <w:t xml:space="preserve">9. </w:t>
      </w:r>
      <w:r w:rsidRPr="00303C62">
        <w:rPr>
          <w:rFonts w:ascii="Times New Roman" w:eastAsia="Times New Roman" w:hAnsi="Times New Roman" w:cs="Times New Roman"/>
          <w:sz w:val="24"/>
          <w:szCs w:val="24"/>
        </w:rPr>
        <w:t>cathartic healing process</w:t>
      </w:r>
    </w:p>
    <w:p w14:paraId="206A4828" w14:textId="6F3224B1" w:rsidR="00AB56AC" w:rsidRPr="00303C62" w:rsidRDefault="00AB56AC" w:rsidP="00303C62">
      <w:pPr>
        <w:spacing w:after="0" w:line="312" w:lineRule="auto"/>
        <w:ind w:leftChars="0" w:left="0" w:firstLineChars="0" w:firstLine="0"/>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lang w:val="vi-VN"/>
        </w:rPr>
        <w:t xml:space="preserve">10. </w:t>
      </w:r>
      <w:r w:rsidRPr="00303C62">
        <w:rPr>
          <w:rFonts w:ascii="Times New Roman" w:eastAsia="Times New Roman" w:hAnsi="Times New Roman" w:cs="Times New Roman"/>
          <w:sz w:val="24"/>
          <w:szCs w:val="24"/>
        </w:rPr>
        <w:t>stress, anxiety</w:t>
      </w:r>
      <w:r w:rsidR="003A5B20" w:rsidRPr="00303C62">
        <w:rPr>
          <w:rFonts w:ascii="Times New Roman" w:eastAsia="Times New Roman" w:hAnsi="Times New Roman" w:cs="Times New Roman"/>
          <w:sz w:val="24"/>
          <w:szCs w:val="24"/>
        </w:rPr>
        <w:t xml:space="preserve">, </w:t>
      </w:r>
      <w:r w:rsidRPr="00303C62">
        <w:rPr>
          <w:rFonts w:ascii="Times New Roman" w:eastAsia="Times New Roman" w:hAnsi="Times New Roman" w:cs="Times New Roman"/>
          <w:sz w:val="24"/>
          <w:szCs w:val="24"/>
        </w:rPr>
        <w:t>tension</w:t>
      </w:r>
    </w:p>
    <w:p w14:paraId="44037FCC" w14:textId="77777777" w:rsidR="00AB56AC" w:rsidRPr="00303C62" w:rsidRDefault="00AB56AC" w:rsidP="00303C62">
      <w:pPr>
        <w:spacing w:after="0" w:line="312" w:lineRule="auto"/>
        <w:ind w:leftChars="0" w:left="0" w:firstLineChars="0" w:firstLine="0"/>
        <w:jc w:val="both"/>
        <w:rPr>
          <w:rFonts w:ascii="Times New Roman" w:eastAsia="Times New Roman" w:hAnsi="Times New Roman" w:cs="Times New Roman"/>
          <w:sz w:val="24"/>
          <w:szCs w:val="24"/>
          <w:lang w:val="vi-VN"/>
        </w:rPr>
      </w:pPr>
    </w:p>
    <w:p w14:paraId="0EB75744" w14:textId="4D001B73"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i/>
          <w:sz w:val="24"/>
          <w:szCs w:val="24"/>
        </w:rPr>
        <w:t>Part 3</w:t>
      </w:r>
      <w:r w:rsidRPr="00303C62">
        <w:rPr>
          <w:rFonts w:ascii="Times New Roman" w:eastAsia="Times New Roman" w:hAnsi="Times New Roman" w:cs="Times New Roman"/>
          <w:b/>
          <w:i/>
          <w:sz w:val="24"/>
          <w:szCs w:val="24"/>
          <w:shd w:val="clear" w:color="auto" w:fill="FFFFFF" w:themeFill="background1"/>
        </w:rPr>
        <w:t>:</w:t>
      </w:r>
      <w:r w:rsidRPr="00303C62">
        <w:rPr>
          <w:rFonts w:ascii="Times New Roman" w:eastAsia="Times New Roman" w:hAnsi="Times New Roman" w:cs="Times New Roman"/>
          <w:b/>
          <w:i/>
          <w:sz w:val="24"/>
          <w:szCs w:val="24"/>
        </w:rPr>
        <w:t xml:space="preserve"> For questions 11 – 15, listen to part of a program in which two racing drivers, Eddie </w:t>
      </w:r>
      <w:proofErr w:type="spellStart"/>
      <w:r w:rsidRPr="00303C62">
        <w:rPr>
          <w:rFonts w:ascii="Times New Roman" w:eastAsia="Times New Roman" w:hAnsi="Times New Roman" w:cs="Times New Roman"/>
          <w:b/>
          <w:i/>
          <w:sz w:val="24"/>
          <w:szCs w:val="24"/>
        </w:rPr>
        <w:t>Kiwitz</w:t>
      </w:r>
      <w:proofErr w:type="spellEnd"/>
      <w:r w:rsidRPr="00303C62">
        <w:rPr>
          <w:rFonts w:ascii="Times New Roman" w:eastAsia="Times New Roman" w:hAnsi="Times New Roman" w:cs="Times New Roman"/>
          <w:b/>
          <w:i/>
          <w:sz w:val="24"/>
          <w:szCs w:val="24"/>
        </w:rPr>
        <w:t xml:space="preserve"> and Jenny </w:t>
      </w:r>
      <w:proofErr w:type="spellStart"/>
      <w:r w:rsidRPr="00303C62">
        <w:rPr>
          <w:rFonts w:ascii="Times New Roman" w:eastAsia="Times New Roman" w:hAnsi="Times New Roman" w:cs="Times New Roman"/>
          <w:b/>
          <w:i/>
          <w:sz w:val="24"/>
          <w:szCs w:val="24"/>
        </w:rPr>
        <w:t>Pelaw</w:t>
      </w:r>
      <w:proofErr w:type="spellEnd"/>
      <w:r w:rsidRPr="00303C62">
        <w:rPr>
          <w:rFonts w:ascii="Times New Roman" w:eastAsia="Times New Roman" w:hAnsi="Times New Roman" w:cs="Times New Roman"/>
          <w:b/>
          <w:i/>
          <w:sz w:val="24"/>
          <w:szCs w:val="24"/>
        </w:rPr>
        <w:t xml:space="preserve">, are discussing their profession and choose the answer (A, B, C, or D) which fits best according to what you hear. </w:t>
      </w:r>
      <w:r w:rsidR="00AB56AC" w:rsidRPr="00303C62">
        <w:rPr>
          <w:rFonts w:ascii="Times New Roman" w:eastAsia="Times New Roman" w:hAnsi="Times New Roman" w:cs="Times New Roman"/>
          <w:b/>
          <w:i/>
          <w:sz w:val="24"/>
          <w:szCs w:val="24"/>
        </w:rPr>
        <w:t>(10 points – 2 points/a correct answer)</w:t>
      </w:r>
    </w:p>
    <w:p w14:paraId="2A9B7CB5" w14:textId="1829DD47" w:rsidR="00F70CDF" w:rsidRPr="00303C62" w:rsidRDefault="007D6DBF" w:rsidP="007D6DBF">
      <w:pPr>
        <w:spacing w:after="0" w:line="312" w:lineRule="auto"/>
        <w:ind w:left="1" w:hanging="3"/>
        <w:jc w:val="both"/>
        <w:rPr>
          <w:rFonts w:ascii="Times New Roman" w:eastAsia="Times New Roman" w:hAnsi="Times New Roman" w:cs="Times New Roman"/>
          <w:color w:val="000000" w:themeColor="text1"/>
          <w:sz w:val="24"/>
          <w:szCs w:val="24"/>
        </w:rPr>
      </w:pPr>
      <w:r w:rsidRPr="00303C62">
        <w:rPr>
          <w:rFonts w:ascii="Times New Roman" w:hAnsi="Times New Roman" w:cs="Times New Roman"/>
          <w:b/>
          <w:i/>
          <w:color w:val="000000" w:themeColor="text1"/>
          <w:sz w:val="24"/>
          <w:szCs w:val="24"/>
        </w:rPr>
        <w:t>(Objective Proficiency Practice Test – Part 3)</w:t>
      </w:r>
    </w:p>
    <w:tbl>
      <w:tblPr>
        <w:tblStyle w:val="a2"/>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1"/>
        <w:gridCol w:w="1972"/>
        <w:gridCol w:w="1971"/>
        <w:gridCol w:w="1972"/>
        <w:gridCol w:w="1972"/>
      </w:tblGrid>
      <w:tr w:rsidR="00F70CDF" w:rsidRPr="00303C62" w14:paraId="09910EB8" w14:textId="77777777" w:rsidTr="00AB56AC">
        <w:tc>
          <w:tcPr>
            <w:tcW w:w="1971" w:type="dxa"/>
          </w:tcPr>
          <w:p w14:paraId="2A0BFDA7" w14:textId="77777777" w:rsidR="00F70CDF" w:rsidRPr="00303C62" w:rsidRDefault="007D6DBF" w:rsidP="00303C62">
            <w:pPr>
              <w:tabs>
                <w:tab w:val="left" w:pos="360"/>
                <w:tab w:val="left" w:pos="102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11. C</w:t>
            </w:r>
            <w:r w:rsidRPr="00303C62">
              <w:rPr>
                <w:rFonts w:ascii="Times New Roman" w:eastAsia="Times New Roman" w:hAnsi="Times New Roman" w:cs="Times New Roman"/>
                <w:sz w:val="24"/>
                <w:szCs w:val="24"/>
              </w:rPr>
              <w:tab/>
            </w:r>
          </w:p>
        </w:tc>
        <w:tc>
          <w:tcPr>
            <w:tcW w:w="1972" w:type="dxa"/>
          </w:tcPr>
          <w:p w14:paraId="290EB79A"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12. D</w:t>
            </w:r>
          </w:p>
        </w:tc>
        <w:tc>
          <w:tcPr>
            <w:tcW w:w="1971" w:type="dxa"/>
          </w:tcPr>
          <w:p w14:paraId="34A650CF"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13. A</w:t>
            </w:r>
          </w:p>
        </w:tc>
        <w:tc>
          <w:tcPr>
            <w:tcW w:w="1972" w:type="dxa"/>
          </w:tcPr>
          <w:p w14:paraId="6B76E213"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14. B</w:t>
            </w:r>
          </w:p>
        </w:tc>
        <w:tc>
          <w:tcPr>
            <w:tcW w:w="1972" w:type="dxa"/>
          </w:tcPr>
          <w:p w14:paraId="4ACBDAAD"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15. D</w:t>
            </w:r>
          </w:p>
        </w:tc>
      </w:tr>
    </w:tbl>
    <w:p w14:paraId="1CEE6397"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p w14:paraId="4AFFB2A7" w14:textId="5CA16B29" w:rsidR="00F70CDF" w:rsidRPr="00303C62" w:rsidRDefault="00AB56AC" w:rsidP="00303C62">
      <w:pPr>
        <w:spacing w:after="0" w:line="312" w:lineRule="auto"/>
        <w:ind w:leftChars="0" w:left="0" w:firstLineChars="0" w:firstLine="0"/>
        <w:jc w:val="both"/>
        <w:rPr>
          <w:rFonts w:ascii="Times New Roman" w:eastAsia="Times New Roman" w:hAnsi="Times New Roman" w:cs="Times New Roman"/>
          <w:b/>
          <w:i/>
          <w:sz w:val="24"/>
          <w:szCs w:val="24"/>
        </w:rPr>
      </w:pPr>
      <w:r w:rsidRPr="00303C62">
        <w:rPr>
          <w:rFonts w:ascii="Times New Roman" w:hAnsi="Times New Roman" w:cs="Times New Roman"/>
          <w:b/>
          <w:i/>
          <w:sz w:val="24"/>
          <w:szCs w:val="24"/>
        </w:rPr>
        <w:t xml:space="preserve">Part 4. For questions 16-25, listen to a piece of news about capitalism and fill in the missing information with NO MORE THAN THREE WORDS. </w:t>
      </w:r>
      <w:r w:rsidRPr="00303C62">
        <w:rPr>
          <w:rFonts w:ascii="Times New Roman" w:eastAsia="Times New Roman" w:hAnsi="Times New Roman" w:cs="Times New Roman"/>
          <w:b/>
          <w:i/>
          <w:sz w:val="24"/>
          <w:szCs w:val="24"/>
        </w:rPr>
        <w:t xml:space="preserve">(20 points – 2 points/a correct answer) </w:t>
      </w:r>
    </w:p>
    <w:p w14:paraId="6C008F45" w14:textId="4859FA69" w:rsidR="002A62B8" w:rsidRPr="00303C62" w:rsidRDefault="002A62B8" w:rsidP="00303C62">
      <w:pPr>
        <w:spacing w:after="0" w:line="312" w:lineRule="auto"/>
        <w:ind w:leftChars="0" w:left="0" w:firstLineChars="0" w:firstLine="0"/>
        <w:jc w:val="both"/>
        <w:rPr>
          <w:rFonts w:ascii="Times New Roman" w:hAnsi="Times New Roman" w:cs="Times New Roman"/>
          <w:b/>
          <w:i/>
          <w:sz w:val="24"/>
          <w:szCs w:val="24"/>
        </w:rPr>
      </w:pPr>
      <w:r w:rsidRPr="00303C62">
        <w:rPr>
          <w:rFonts w:ascii="Times New Roman" w:eastAsia="Times New Roman" w:hAnsi="Times New Roman" w:cs="Times New Roman"/>
          <w:b/>
          <w:i/>
          <w:sz w:val="24"/>
          <w:szCs w:val="24"/>
        </w:rPr>
        <w:t>(</w:t>
      </w:r>
      <w:hyperlink r:id="rId12" w:history="1">
        <w:r w:rsidRPr="00303C62">
          <w:rPr>
            <w:rStyle w:val="Hyperlink"/>
            <w:rFonts w:ascii="Times New Roman" w:eastAsia="Times New Roman" w:hAnsi="Times New Roman" w:cs="Times New Roman"/>
            <w:b/>
            <w:i/>
            <w:sz w:val="24"/>
            <w:szCs w:val="24"/>
          </w:rPr>
          <w:t>https://www.youtube.com/watch?v=IE3t77AMITU</w:t>
        </w:r>
      </w:hyperlink>
      <w:r w:rsidRPr="00303C62">
        <w:rPr>
          <w:rFonts w:ascii="Times New Roman" w:eastAsia="Times New Roman" w:hAnsi="Times New Roman" w:cs="Times New Roman"/>
          <w:b/>
          <w:i/>
          <w:sz w:val="24"/>
          <w:szCs w:val="24"/>
        </w:rPr>
        <w:t>)</w:t>
      </w:r>
    </w:p>
    <w:p w14:paraId="4E757CDF" w14:textId="45818D4E"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16. </w:t>
      </w:r>
      <w:r w:rsidR="00AB56AC" w:rsidRPr="00303C62">
        <w:rPr>
          <w:rFonts w:ascii="Times New Roman" w:eastAsia="Times New Roman" w:hAnsi="Times New Roman" w:cs="Times New Roman"/>
          <w:sz w:val="24"/>
          <w:szCs w:val="24"/>
        </w:rPr>
        <w:t>priorities</w:t>
      </w:r>
      <w:r w:rsidR="00AB56AC" w:rsidRPr="00303C62">
        <w:rPr>
          <w:rFonts w:ascii="Times New Roman" w:eastAsia="Times New Roman" w:hAnsi="Times New Roman" w:cs="Times New Roman"/>
          <w:sz w:val="24"/>
          <w:szCs w:val="24"/>
          <w:lang w:val="vi-VN"/>
        </w:rPr>
        <w:t>, social interaction(s)</w:t>
      </w:r>
      <w:r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ab/>
        <w:t xml:space="preserve">21. </w:t>
      </w:r>
      <w:r w:rsidR="00EA7787" w:rsidRPr="00303C62">
        <w:rPr>
          <w:rFonts w:ascii="Times New Roman" w:eastAsia="Times New Roman" w:hAnsi="Times New Roman" w:cs="Times New Roman"/>
          <w:sz w:val="24"/>
          <w:szCs w:val="24"/>
        </w:rPr>
        <w:t>repetitive manual labors</w:t>
      </w:r>
    </w:p>
    <w:p w14:paraId="0C4451E7" w14:textId="05816508"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17. </w:t>
      </w:r>
      <w:r w:rsidR="00AB56AC" w:rsidRPr="00303C62">
        <w:rPr>
          <w:rFonts w:ascii="Times New Roman" w:eastAsia="Times New Roman" w:hAnsi="Times New Roman" w:cs="Times New Roman"/>
          <w:sz w:val="24"/>
          <w:szCs w:val="24"/>
        </w:rPr>
        <w:t>post</w:t>
      </w:r>
      <w:r w:rsidR="00AB56AC" w:rsidRPr="00303C62">
        <w:rPr>
          <w:rFonts w:ascii="Times New Roman" w:eastAsia="Times New Roman" w:hAnsi="Times New Roman" w:cs="Times New Roman"/>
          <w:sz w:val="24"/>
          <w:szCs w:val="24"/>
          <w:lang w:val="vi-VN"/>
        </w:rPr>
        <w:t>-capitalist world</w:t>
      </w:r>
      <w:r w:rsidRPr="00303C62">
        <w:rPr>
          <w:rFonts w:ascii="Times New Roman" w:eastAsia="Times New Roman" w:hAnsi="Times New Roman" w:cs="Times New Roman"/>
          <w:sz w:val="24"/>
          <w:szCs w:val="24"/>
        </w:rPr>
        <w:tab/>
      </w:r>
      <w:r w:rsidR="00AB56AC" w:rsidRPr="00303C62">
        <w:rPr>
          <w:rFonts w:ascii="Times New Roman" w:eastAsia="Times New Roman" w:hAnsi="Times New Roman" w:cs="Times New Roman"/>
          <w:sz w:val="24"/>
          <w:szCs w:val="24"/>
        </w:rPr>
        <w:tab/>
      </w:r>
      <w:r w:rsidR="00EA7787" w:rsidRPr="00303C62">
        <w:rPr>
          <w:rFonts w:ascii="Times New Roman" w:eastAsia="Times New Roman" w:hAnsi="Times New Roman" w:cs="Times New Roman"/>
          <w:sz w:val="24"/>
          <w:szCs w:val="24"/>
        </w:rPr>
        <w:tab/>
      </w:r>
      <w:r w:rsidR="00EA7787"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 xml:space="preserve">22. </w:t>
      </w:r>
      <w:r w:rsidR="00EA7787" w:rsidRPr="00303C62">
        <w:rPr>
          <w:rFonts w:ascii="Times New Roman" w:eastAsia="Times New Roman" w:hAnsi="Times New Roman" w:cs="Times New Roman"/>
          <w:sz w:val="24"/>
          <w:szCs w:val="24"/>
        </w:rPr>
        <w:t>travel agents / video rental clerks</w:t>
      </w:r>
    </w:p>
    <w:p w14:paraId="3406CB0F" w14:textId="46E770CD"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lastRenderedPageBreak/>
        <w:t>18.</w:t>
      </w:r>
      <w:r w:rsidR="00267148" w:rsidRPr="00303C62">
        <w:rPr>
          <w:rFonts w:ascii="Times New Roman" w:eastAsia="Times New Roman" w:hAnsi="Times New Roman" w:cs="Times New Roman"/>
          <w:sz w:val="24"/>
          <w:szCs w:val="24"/>
        </w:rPr>
        <w:t xml:space="preserve"> sharing economies</w:t>
      </w:r>
      <w:r w:rsidR="00267148" w:rsidRPr="00303C62">
        <w:rPr>
          <w:rFonts w:ascii="Times New Roman" w:eastAsia="Times New Roman" w:hAnsi="Times New Roman" w:cs="Times New Roman"/>
          <w:sz w:val="24"/>
          <w:szCs w:val="24"/>
        </w:rPr>
        <w:tab/>
      </w:r>
      <w:r w:rsidR="00267148" w:rsidRPr="00303C62">
        <w:rPr>
          <w:rFonts w:ascii="Times New Roman" w:eastAsia="Times New Roman" w:hAnsi="Times New Roman" w:cs="Times New Roman"/>
          <w:sz w:val="24"/>
          <w:szCs w:val="24"/>
        </w:rPr>
        <w:tab/>
      </w:r>
      <w:r w:rsidR="00267148"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ab/>
        <w:t xml:space="preserve">23. </w:t>
      </w:r>
      <w:r w:rsidR="00EA7787" w:rsidRPr="00303C62">
        <w:rPr>
          <w:rFonts w:ascii="Times New Roman" w:eastAsia="Times New Roman" w:hAnsi="Times New Roman" w:cs="Times New Roman"/>
          <w:sz w:val="24"/>
          <w:szCs w:val="24"/>
        </w:rPr>
        <w:t>functional communal paradise</w:t>
      </w:r>
    </w:p>
    <w:p w14:paraId="03A8C483" w14:textId="0B8122EB"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19. </w:t>
      </w:r>
      <w:r w:rsidR="00267148" w:rsidRPr="00303C62">
        <w:rPr>
          <w:rFonts w:ascii="Times New Roman" w:eastAsia="Times New Roman" w:hAnsi="Times New Roman" w:cs="Times New Roman"/>
          <w:sz w:val="24"/>
          <w:szCs w:val="24"/>
        </w:rPr>
        <w:t>collaborative open-source projects</w:t>
      </w:r>
      <w:r w:rsidRPr="00303C62">
        <w:rPr>
          <w:rFonts w:ascii="Times New Roman" w:eastAsia="Times New Roman" w:hAnsi="Times New Roman" w:cs="Times New Roman"/>
          <w:sz w:val="24"/>
          <w:szCs w:val="24"/>
        </w:rPr>
        <w:tab/>
      </w:r>
      <w:r w:rsidR="00C56F57"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 xml:space="preserve">24. </w:t>
      </w:r>
      <w:r w:rsidR="00EA7787" w:rsidRPr="00303C62">
        <w:rPr>
          <w:rFonts w:ascii="Times New Roman" w:eastAsia="Times New Roman" w:hAnsi="Times New Roman" w:cs="Times New Roman"/>
          <w:sz w:val="24"/>
          <w:szCs w:val="24"/>
        </w:rPr>
        <w:t>natural online democracy</w:t>
      </w:r>
      <w:r w:rsidRPr="00303C62">
        <w:rPr>
          <w:rFonts w:ascii="Times New Roman" w:eastAsia="Times New Roman" w:hAnsi="Times New Roman" w:cs="Times New Roman"/>
          <w:sz w:val="24"/>
          <w:szCs w:val="24"/>
        </w:rPr>
        <w:t xml:space="preserve"> </w:t>
      </w:r>
    </w:p>
    <w:p w14:paraId="7C8782B1" w14:textId="0AD4CD33"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20. </w:t>
      </w:r>
      <w:r w:rsidR="00EA7787" w:rsidRPr="00303C62">
        <w:rPr>
          <w:rFonts w:ascii="Times New Roman" w:eastAsia="Times New Roman" w:hAnsi="Times New Roman" w:cs="Times New Roman"/>
          <w:sz w:val="24"/>
          <w:szCs w:val="24"/>
        </w:rPr>
        <w:t>(expanding) wealth inequality</w:t>
      </w:r>
      <w:r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ab/>
      </w:r>
      <w:r w:rsidRPr="00303C62">
        <w:rPr>
          <w:rFonts w:ascii="Times New Roman" w:eastAsia="Times New Roman" w:hAnsi="Times New Roman" w:cs="Times New Roman"/>
          <w:sz w:val="24"/>
          <w:szCs w:val="24"/>
        </w:rPr>
        <w:tab/>
        <w:t xml:space="preserve">25. </w:t>
      </w:r>
      <w:r w:rsidR="00EA7787" w:rsidRPr="00303C62">
        <w:rPr>
          <w:rFonts w:ascii="Times New Roman" w:eastAsia="Times New Roman" w:hAnsi="Times New Roman" w:cs="Times New Roman"/>
          <w:sz w:val="24"/>
          <w:szCs w:val="24"/>
        </w:rPr>
        <w:t>organic Internet growth</w:t>
      </w:r>
    </w:p>
    <w:p w14:paraId="75ADCDD6"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p w14:paraId="27BE8F98" w14:textId="77777777" w:rsidR="00F70CDF" w:rsidRPr="00303C62" w:rsidRDefault="007D6DBF" w:rsidP="007D6DBF">
      <w:pPr>
        <w:tabs>
          <w:tab w:val="left" w:pos="360"/>
        </w:tabs>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B. LEXICO – GRAMMAR (40 points)</w:t>
      </w:r>
    </w:p>
    <w:p w14:paraId="54976FA4" w14:textId="77777777"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i/>
          <w:sz w:val="24"/>
          <w:szCs w:val="24"/>
        </w:rPr>
        <w:t>Part 1. For questions 26-45, choose the best option A, B, C, or D to complete the following s</w:t>
      </w:r>
      <w:r w:rsidRPr="00303C62">
        <w:rPr>
          <w:rFonts w:ascii="Times New Roman" w:eastAsia="Times New Roman" w:hAnsi="Times New Roman" w:cs="Times New Roman"/>
          <w:b/>
          <w:i/>
          <w:sz w:val="24"/>
          <w:szCs w:val="24"/>
        </w:rPr>
        <w:t>entences and write your answers in the corresponding numbered boxes provided on the answer sheet. (20 points – 1 point/a correct answer)</w:t>
      </w:r>
    </w:p>
    <w:tbl>
      <w:tblPr>
        <w:tblStyle w:val="a3"/>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996"/>
        <w:gridCol w:w="996"/>
        <w:gridCol w:w="996"/>
        <w:gridCol w:w="996"/>
        <w:gridCol w:w="996"/>
        <w:gridCol w:w="996"/>
        <w:gridCol w:w="996"/>
        <w:gridCol w:w="996"/>
        <w:gridCol w:w="997"/>
      </w:tblGrid>
      <w:tr w:rsidR="00F70CDF" w:rsidRPr="00303C62" w14:paraId="268C5DB2" w14:textId="77777777">
        <w:tc>
          <w:tcPr>
            <w:tcW w:w="996" w:type="dxa"/>
          </w:tcPr>
          <w:p w14:paraId="50A2D3F9"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26. B</w:t>
            </w:r>
          </w:p>
        </w:tc>
        <w:tc>
          <w:tcPr>
            <w:tcW w:w="996" w:type="dxa"/>
          </w:tcPr>
          <w:p w14:paraId="11AAD8CB"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27. C</w:t>
            </w:r>
          </w:p>
        </w:tc>
        <w:tc>
          <w:tcPr>
            <w:tcW w:w="996" w:type="dxa"/>
          </w:tcPr>
          <w:p w14:paraId="624B9559"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28. A</w:t>
            </w:r>
          </w:p>
        </w:tc>
        <w:tc>
          <w:tcPr>
            <w:tcW w:w="996" w:type="dxa"/>
          </w:tcPr>
          <w:p w14:paraId="08AD5A9E"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29. D</w:t>
            </w:r>
          </w:p>
        </w:tc>
        <w:tc>
          <w:tcPr>
            <w:tcW w:w="996" w:type="dxa"/>
          </w:tcPr>
          <w:p w14:paraId="7D7A065C"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30. B</w:t>
            </w:r>
          </w:p>
        </w:tc>
        <w:tc>
          <w:tcPr>
            <w:tcW w:w="996" w:type="dxa"/>
          </w:tcPr>
          <w:p w14:paraId="4D52E2A5"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31. D</w:t>
            </w:r>
          </w:p>
        </w:tc>
        <w:tc>
          <w:tcPr>
            <w:tcW w:w="996" w:type="dxa"/>
          </w:tcPr>
          <w:p w14:paraId="7FCDAB14"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32. A</w:t>
            </w:r>
          </w:p>
        </w:tc>
        <w:tc>
          <w:tcPr>
            <w:tcW w:w="996" w:type="dxa"/>
          </w:tcPr>
          <w:p w14:paraId="102927FD"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33. C</w:t>
            </w:r>
          </w:p>
        </w:tc>
        <w:tc>
          <w:tcPr>
            <w:tcW w:w="996" w:type="dxa"/>
          </w:tcPr>
          <w:p w14:paraId="15EFC2D8"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34. B</w:t>
            </w:r>
          </w:p>
        </w:tc>
        <w:tc>
          <w:tcPr>
            <w:tcW w:w="997" w:type="dxa"/>
          </w:tcPr>
          <w:p w14:paraId="2A129935"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35. D</w:t>
            </w:r>
          </w:p>
        </w:tc>
      </w:tr>
      <w:tr w:rsidR="00F70CDF" w:rsidRPr="00303C62" w14:paraId="143FBA78" w14:textId="77777777">
        <w:tc>
          <w:tcPr>
            <w:tcW w:w="996" w:type="dxa"/>
          </w:tcPr>
          <w:p w14:paraId="71F34E87"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36. A</w:t>
            </w:r>
          </w:p>
        </w:tc>
        <w:tc>
          <w:tcPr>
            <w:tcW w:w="996" w:type="dxa"/>
          </w:tcPr>
          <w:p w14:paraId="1E187B38"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37. D</w:t>
            </w:r>
          </w:p>
        </w:tc>
        <w:tc>
          <w:tcPr>
            <w:tcW w:w="996" w:type="dxa"/>
          </w:tcPr>
          <w:p w14:paraId="2C3BD5A8"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38. C</w:t>
            </w:r>
          </w:p>
        </w:tc>
        <w:tc>
          <w:tcPr>
            <w:tcW w:w="996" w:type="dxa"/>
          </w:tcPr>
          <w:p w14:paraId="0E805E5C"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39. A</w:t>
            </w:r>
          </w:p>
        </w:tc>
        <w:tc>
          <w:tcPr>
            <w:tcW w:w="996" w:type="dxa"/>
          </w:tcPr>
          <w:p w14:paraId="6DB0981B"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40.A</w:t>
            </w:r>
          </w:p>
        </w:tc>
        <w:tc>
          <w:tcPr>
            <w:tcW w:w="996" w:type="dxa"/>
          </w:tcPr>
          <w:p w14:paraId="2AC835DA"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41. C</w:t>
            </w:r>
          </w:p>
        </w:tc>
        <w:tc>
          <w:tcPr>
            <w:tcW w:w="996" w:type="dxa"/>
          </w:tcPr>
          <w:p w14:paraId="5DC6B134"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42. A</w:t>
            </w:r>
          </w:p>
        </w:tc>
        <w:tc>
          <w:tcPr>
            <w:tcW w:w="996" w:type="dxa"/>
          </w:tcPr>
          <w:p w14:paraId="2A88FCE5"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43. D</w:t>
            </w:r>
          </w:p>
        </w:tc>
        <w:tc>
          <w:tcPr>
            <w:tcW w:w="996" w:type="dxa"/>
          </w:tcPr>
          <w:p w14:paraId="645AB156"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44.A</w:t>
            </w:r>
          </w:p>
        </w:tc>
        <w:tc>
          <w:tcPr>
            <w:tcW w:w="997" w:type="dxa"/>
          </w:tcPr>
          <w:p w14:paraId="06520969" w14:textId="77777777" w:rsidR="00F70CDF" w:rsidRPr="00303C62" w:rsidRDefault="007D6DBF" w:rsidP="00303C62">
            <w:pPr>
              <w:tabs>
                <w:tab w:val="left" w:pos="360"/>
              </w:tabs>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45. D</w:t>
            </w:r>
          </w:p>
        </w:tc>
      </w:tr>
    </w:tbl>
    <w:p w14:paraId="6BE13F58" w14:textId="77777777" w:rsidR="00F70CDF" w:rsidRPr="00303C62" w:rsidRDefault="00F70CDF" w:rsidP="00303C62">
      <w:pPr>
        <w:tabs>
          <w:tab w:val="left" w:pos="360"/>
        </w:tabs>
        <w:spacing w:after="0" w:line="312" w:lineRule="auto"/>
        <w:ind w:left="0" w:hanging="2"/>
        <w:jc w:val="both"/>
        <w:rPr>
          <w:rFonts w:ascii="Times New Roman" w:eastAsia="Times New Roman" w:hAnsi="Times New Roman" w:cs="Times New Roman"/>
          <w:sz w:val="24"/>
          <w:szCs w:val="24"/>
        </w:rPr>
      </w:pPr>
    </w:p>
    <w:p w14:paraId="54D56A98" w14:textId="0792129F"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i/>
          <w:sz w:val="24"/>
          <w:szCs w:val="24"/>
        </w:rPr>
        <w:t>Part 2. For questions 46-55, fill each gap with the correct form of the words in brackets. Write your answer in the boxes provided on the answer sheet. (10 points – 1 point/a correct answer)</w:t>
      </w:r>
    </w:p>
    <w:tbl>
      <w:tblPr>
        <w:tblStyle w:val="a4"/>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0"/>
        <w:gridCol w:w="4981"/>
      </w:tblGrid>
      <w:tr w:rsidR="00F70CDF" w:rsidRPr="00303C62" w14:paraId="7706B805" w14:textId="77777777">
        <w:tc>
          <w:tcPr>
            <w:tcW w:w="4980" w:type="dxa"/>
          </w:tcPr>
          <w:p w14:paraId="1A673C29"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46. antiquarian </w:t>
            </w:r>
          </w:p>
        </w:tc>
        <w:tc>
          <w:tcPr>
            <w:tcW w:w="4981" w:type="dxa"/>
          </w:tcPr>
          <w:p w14:paraId="057BBCCD"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51. interventionism </w:t>
            </w:r>
          </w:p>
        </w:tc>
      </w:tr>
      <w:tr w:rsidR="00F70CDF" w:rsidRPr="00303C62" w14:paraId="6D9CDB6B" w14:textId="77777777">
        <w:tc>
          <w:tcPr>
            <w:tcW w:w="4980" w:type="dxa"/>
          </w:tcPr>
          <w:p w14:paraId="57CE96D2"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47. intertextuality </w:t>
            </w:r>
          </w:p>
        </w:tc>
        <w:tc>
          <w:tcPr>
            <w:tcW w:w="4981" w:type="dxa"/>
          </w:tcPr>
          <w:p w14:paraId="2B7CCBA2" w14:textId="77777777" w:rsidR="00F70CDF" w:rsidRPr="00303C62" w:rsidRDefault="007D6DBF" w:rsidP="00303C62">
            <w:pPr>
              <w:spacing w:after="0"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52. contemporaneously </w:t>
            </w:r>
          </w:p>
        </w:tc>
      </w:tr>
      <w:tr w:rsidR="00F70CDF" w:rsidRPr="00303C62" w14:paraId="77E7E65E" w14:textId="77777777">
        <w:tc>
          <w:tcPr>
            <w:tcW w:w="4980" w:type="dxa"/>
          </w:tcPr>
          <w:p w14:paraId="359A8258"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48. circuitously </w:t>
            </w:r>
          </w:p>
        </w:tc>
        <w:tc>
          <w:tcPr>
            <w:tcW w:w="4981" w:type="dxa"/>
          </w:tcPr>
          <w:p w14:paraId="03874828"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53. unselfconsciously </w:t>
            </w:r>
          </w:p>
        </w:tc>
      </w:tr>
      <w:tr w:rsidR="00F70CDF" w:rsidRPr="00303C62" w14:paraId="37DE9EF8" w14:textId="77777777">
        <w:tc>
          <w:tcPr>
            <w:tcW w:w="4980" w:type="dxa"/>
          </w:tcPr>
          <w:p w14:paraId="167D9B10"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49. half-witted</w:t>
            </w:r>
          </w:p>
        </w:tc>
        <w:tc>
          <w:tcPr>
            <w:tcW w:w="4981" w:type="dxa"/>
          </w:tcPr>
          <w:p w14:paraId="6BB2727A"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54. unceremoniously  </w:t>
            </w:r>
          </w:p>
        </w:tc>
      </w:tr>
      <w:tr w:rsidR="00F70CDF" w:rsidRPr="00303C62" w14:paraId="78A3A34B" w14:textId="77777777">
        <w:tc>
          <w:tcPr>
            <w:tcW w:w="4980" w:type="dxa"/>
          </w:tcPr>
          <w:p w14:paraId="7285521A"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50. premediated </w:t>
            </w:r>
          </w:p>
        </w:tc>
        <w:tc>
          <w:tcPr>
            <w:tcW w:w="4981" w:type="dxa"/>
          </w:tcPr>
          <w:p w14:paraId="7FABB09E"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55. </w:t>
            </w:r>
            <w:proofErr w:type="spellStart"/>
            <w:r w:rsidRPr="00303C62">
              <w:rPr>
                <w:rFonts w:ascii="Times New Roman" w:eastAsia="Times New Roman" w:hAnsi="Times New Roman" w:cs="Times New Roman"/>
                <w:sz w:val="24"/>
                <w:szCs w:val="24"/>
              </w:rPr>
              <w:t>imperceptively</w:t>
            </w:r>
            <w:proofErr w:type="spellEnd"/>
            <w:r w:rsidRPr="00303C62">
              <w:rPr>
                <w:rFonts w:ascii="Times New Roman" w:eastAsia="Times New Roman" w:hAnsi="Times New Roman" w:cs="Times New Roman"/>
                <w:sz w:val="24"/>
                <w:szCs w:val="24"/>
              </w:rPr>
              <w:t xml:space="preserve"> </w:t>
            </w:r>
          </w:p>
        </w:tc>
      </w:tr>
    </w:tbl>
    <w:p w14:paraId="38BC64DD" w14:textId="77777777" w:rsidR="00F70CDF" w:rsidRPr="00303C62" w:rsidRDefault="00F70CDF" w:rsidP="00303C62">
      <w:pPr>
        <w:tabs>
          <w:tab w:val="left" w:pos="360"/>
          <w:tab w:val="left" w:pos="2520"/>
          <w:tab w:val="left" w:pos="4680"/>
          <w:tab w:val="left" w:pos="6840"/>
        </w:tabs>
        <w:spacing w:after="0" w:line="312" w:lineRule="auto"/>
        <w:ind w:left="0" w:hanging="2"/>
        <w:jc w:val="both"/>
        <w:rPr>
          <w:rFonts w:ascii="Times New Roman" w:eastAsia="Times New Roman" w:hAnsi="Times New Roman" w:cs="Times New Roman"/>
          <w:sz w:val="24"/>
          <w:szCs w:val="24"/>
        </w:rPr>
      </w:pPr>
    </w:p>
    <w:p w14:paraId="2E764C6D" w14:textId="77777777" w:rsidR="00F70CDF" w:rsidRPr="00303C62" w:rsidRDefault="007D6DBF" w:rsidP="007D6DBF">
      <w:pPr>
        <w:tabs>
          <w:tab w:val="left" w:pos="360"/>
          <w:tab w:val="left" w:pos="2520"/>
          <w:tab w:val="left" w:pos="4680"/>
          <w:tab w:val="left" w:pos="6840"/>
        </w:tabs>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C. READING (60 points)</w:t>
      </w:r>
    </w:p>
    <w:p w14:paraId="4BE39990" w14:textId="0BEBA7EA" w:rsidR="00F70CDF" w:rsidRPr="00303C62" w:rsidRDefault="007D6DBF" w:rsidP="007D6DBF">
      <w:pPr>
        <w:tabs>
          <w:tab w:val="left" w:pos="360"/>
          <w:tab w:val="left" w:pos="2520"/>
          <w:tab w:val="left" w:pos="4680"/>
          <w:tab w:val="left" w:pos="6840"/>
        </w:tabs>
        <w:spacing w:after="0" w:line="312" w:lineRule="auto"/>
        <w:ind w:left="1" w:hanging="3"/>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b/>
          <w:i/>
          <w:sz w:val="24"/>
          <w:szCs w:val="24"/>
        </w:rPr>
        <w:t xml:space="preserve">Part 1. </w:t>
      </w:r>
      <w:r w:rsidRPr="00303C62">
        <w:rPr>
          <w:rFonts w:ascii="Times New Roman" w:eastAsia="Times New Roman" w:hAnsi="Times New Roman" w:cs="Times New Roman"/>
          <w:b/>
          <w:i/>
          <w:color w:val="000000"/>
          <w:sz w:val="24"/>
          <w:szCs w:val="24"/>
        </w:rPr>
        <w:t xml:space="preserve">For questions 56-65, fill each of the following numbered blanks with ONE suitable word and write your answers in the corresponding numbered boxes </w:t>
      </w:r>
      <w:r w:rsidRPr="00303C62">
        <w:rPr>
          <w:rFonts w:ascii="Times New Roman" w:eastAsia="Times New Roman" w:hAnsi="Times New Roman" w:cs="Times New Roman"/>
          <w:b/>
          <w:i/>
          <w:sz w:val="24"/>
          <w:szCs w:val="24"/>
        </w:rPr>
        <w:t>on the answer sheet</w:t>
      </w:r>
      <w:r w:rsidRPr="00303C62">
        <w:rPr>
          <w:rFonts w:ascii="Times New Roman" w:eastAsia="Times New Roman" w:hAnsi="Times New Roman" w:cs="Times New Roman"/>
          <w:b/>
          <w:i/>
          <w:color w:val="000000"/>
          <w:sz w:val="24"/>
          <w:szCs w:val="24"/>
        </w:rPr>
        <w:t xml:space="preserve">. </w:t>
      </w:r>
      <w:r w:rsidRPr="00303C62">
        <w:rPr>
          <w:rFonts w:ascii="Times New Roman" w:eastAsia="Times New Roman" w:hAnsi="Times New Roman" w:cs="Times New Roman"/>
          <w:b/>
          <w:i/>
          <w:sz w:val="24"/>
          <w:szCs w:val="24"/>
        </w:rPr>
        <w:t>(15 points – 1.5 points/a correct answer) (CLOSE UP C2)</w:t>
      </w:r>
    </w:p>
    <w:tbl>
      <w:tblPr>
        <w:tblStyle w:val="a5"/>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1"/>
        <w:gridCol w:w="2002"/>
        <w:gridCol w:w="2001"/>
        <w:gridCol w:w="2002"/>
        <w:gridCol w:w="2002"/>
      </w:tblGrid>
      <w:tr w:rsidR="00F70CDF" w:rsidRPr="00303C62" w14:paraId="328B8BF2" w14:textId="77777777">
        <w:tc>
          <w:tcPr>
            <w:tcW w:w="2001" w:type="dxa"/>
          </w:tcPr>
          <w:p w14:paraId="7586F909"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56. keys</w:t>
            </w:r>
          </w:p>
        </w:tc>
        <w:tc>
          <w:tcPr>
            <w:tcW w:w="2002" w:type="dxa"/>
          </w:tcPr>
          <w:p w14:paraId="560CB24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57. employers</w:t>
            </w:r>
          </w:p>
        </w:tc>
        <w:tc>
          <w:tcPr>
            <w:tcW w:w="2001" w:type="dxa"/>
          </w:tcPr>
          <w:p w14:paraId="4020FA55"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58. hopele</w:t>
            </w:r>
            <w:r w:rsidRPr="00303C62">
              <w:rPr>
                <w:rFonts w:ascii="Times New Roman" w:eastAsia="Times New Roman" w:hAnsi="Times New Roman" w:cs="Times New Roman"/>
                <w:sz w:val="24"/>
                <w:szCs w:val="24"/>
              </w:rPr>
              <w:t>ssly</w:t>
            </w:r>
          </w:p>
        </w:tc>
        <w:tc>
          <w:tcPr>
            <w:tcW w:w="2002" w:type="dxa"/>
          </w:tcPr>
          <w:p w14:paraId="4C3057D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59. those</w:t>
            </w:r>
          </w:p>
        </w:tc>
        <w:tc>
          <w:tcPr>
            <w:tcW w:w="2002" w:type="dxa"/>
          </w:tcPr>
          <w:p w14:paraId="75A7699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60. lower</w:t>
            </w:r>
          </w:p>
        </w:tc>
      </w:tr>
      <w:tr w:rsidR="00F70CDF" w:rsidRPr="00303C62" w14:paraId="7729E7A1" w14:textId="77777777">
        <w:tc>
          <w:tcPr>
            <w:tcW w:w="2001" w:type="dxa"/>
          </w:tcPr>
          <w:p w14:paraId="2E848993"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61. widely</w:t>
            </w:r>
          </w:p>
        </w:tc>
        <w:tc>
          <w:tcPr>
            <w:tcW w:w="2002" w:type="dxa"/>
          </w:tcPr>
          <w:p w14:paraId="2D9E8AE5"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62. Nor</w:t>
            </w:r>
          </w:p>
        </w:tc>
        <w:tc>
          <w:tcPr>
            <w:tcW w:w="2001" w:type="dxa"/>
          </w:tcPr>
          <w:p w14:paraId="36433966"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63. fiction</w:t>
            </w:r>
          </w:p>
        </w:tc>
        <w:tc>
          <w:tcPr>
            <w:tcW w:w="2002" w:type="dxa"/>
          </w:tcPr>
          <w:p w14:paraId="4BFDDF76"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64. but</w:t>
            </w:r>
          </w:p>
        </w:tc>
        <w:tc>
          <w:tcPr>
            <w:tcW w:w="2002" w:type="dxa"/>
          </w:tcPr>
          <w:p w14:paraId="657290CD"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65. with </w:t>
            </w:r>
          </w:p>
        </w:tc>
      </w:tr>
    </w:tbl>
    <w:p w14:paraId="1DA7FF8E"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p w14:paraId="5103ABFF" w14:textId="1874018B"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i/>
          <w:sz w:val="24"/>
          <w:szCs w:val="24"/>
        </w:rPr>
        <w:t>Part 2. For questions 66-75, read the passage below and choose the answer A, B, C, or D that fit best according to the text. Write your answers in the corresponding numbered boxes</w:t>
      </w:r>
      <w:r w:rsidRPr="00303C62">
        <w:rPr>
          <w:rFonts w:ascii="Times New Roman" w:eastAsia="Times New Roman" w:hAnsi="Times New Roman" w:cs="Times New Roman"/>
          <w:b/>
          <w:i/>
          <w:sz w:val="24"/>
          <w:szCs w:val="24"/>
        </w:rPr>
        <w:t xml:space="preserve"> provided on the answer sheet. (10 points</w:t>
      </w:r>
      <w:r w:rsidR="002A62B8" w:rsidRPr="00303C62">
        <w:rPr>
          <w:rFonts w:ascii="Times New Roman" w:eastAsia="Times New Roman" w:hAnsi="Times New Roman" w:cs="Times New Roman"/>
          <w:b/>
          <w:i/>
          <w:sz w:val="24"/>
          <w:szCs w:val="24"/>
        </w:rPr>
        <w:t xml:space="preserve"> – 1 point/a correct answer</w:t>
      </w:r>
      <w:r w:rsidRPr="00303C62">
        <w:rPr>
          <w:rFonts w:ascii="Times New Roman" w:eastAsia="Times New Roman" w:hAnsi="Times New Roman" w:cs="Times New Roman"/>
          <w:b/>
          <w:i/>
          <w:sz w:val="24"/>
          <w:szCs w:val="24"/>
        </w:rPr>
        <w:t>) (SAT PREPARATION)</w:t>
      </w:r>
    </w:p>
    <w:tbl>
      <w:tblPr>
        <w:tblStyle w:val="a6"/>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1"/>
        <w:gridCol w:w="2002"/>
        <w:gridCol w:w="2001"/>
        <w:gridCol w:w="2002"/>
        <w:gridCol w:w="2002"/>
      </w:tblGrid>
      <w:tr w:rsidR="00F70CDF" w:rsidRPr="00303C62" w14:paraId="50FE1489" w14:textId="77777777">
        <w:tc>
          <w:tcPr>
            <w:tcW w:w="2001" w:type="dxa"/>
          </w:tcPr>
          <w:p w14:paraId="14EA456F"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66. A</w:t>
            </w:r>
          </w:p>
        </w:tc>
        <w:tc>
          <w:tcPr>
            <w:tcW w:w="2002" w:type="dxa"/>
          </w:tcPr>
          <w:p w14:paraId="7A766719"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67. C</w:t>
            </w:r>
          </w:p>
        </w:tc>
        <w:tc>
          <w:tcPr>
            <w:tcW w:w="2001" w:type="dxa"/>
          </w:tcPr>
          <w:p w14:paraId="2B5E17A1"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68. B</w:t>
            </w:r>
          </w:p>
        </w:tc>
        <w:tc>
          <w:tcPr>
            <w:tcW w:w="2002" w:type="dxa"/>
          </w:tcPr>
          <w:p w14:paraId="53BD4465"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69. B</w:t>
            </w:r>
          </w:p>
        </w:tc>
        <w:tc>
          <w:tcPr>
            <w:tcW w:w="2002" w:type="dxa"/>
          </w:tcPr>
          <w:p w14:paraId="1EF5A66B"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70. A</w:t>
            </w:r>
          </w:p>
        </w:tc>
      </w:tr>
      <w:tr w:rsidR="00F70CDF" w:rsidRPr="00303C62" w14:paraId="2C4D6FF2" w14:textId="77777777">
        <w:tc>
          <w:tcPr>
            <w:tcW w:w="2001" w:type="dxa"/>
          </w:tcPr>
          <w:p w14:paraId="3E66B86A"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71. D</w:t>
            </w:r>
          </w:p>
        </w:tc>
        <w:tc>
          <w:tcPr>
            <w:tcW w:w="2002" w:type="dxa"/>
          </w:tcPr>
          <w:p w14:paraId="05BDA2E3"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72. D</w:t>
            </w:r>
          </w:p>
        </w:tc>
        <w:tc>
          <w:tcPr>
            <w:tcW w:w="2001" w:type="dxa"/>
          </w:tcPr>
          <w:p w14:paraId="571E92EA"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73. C</w:t>
            </w:r>
          </w:p>
        </w:tc>
        <w:tc>
          <w:tcPr>
            <w:tcW w:w="2002" w:type="dxa"/>
          </w:tcPr>
          <w:p w14:paraId="4AF6FA8B"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74. C</w:t>
            </w:r>
          </w:p>
        </w:tc>
        <w:tc>
          <w:tcPr>
            <w:tcW w:w="2002" w:type="dxa"/>
          </w:tcPr>
          <w:p w14:paraId="7FF670A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75. D</w:t>
            </w:r>
          </w:p>
        </w:tc>
      </w:tr>
    </w:tbl>
    <w:p w14:paraId="31CC5B53" w14:textId="77777777" w:rsidR="00F70CDF" w:rsidRPr="00303C62" w:rsidRDefault="00F70CDF" w:rsidP="00303C62">
      <w:pPr>
        <w:pBdr>
          <w:top w:val="nil"/>
          <w:left w:val="nil"/>
          <w:bottom w:val="nil"/>
          <w:right w:val="nil"/>
          <w:between w:val="nil"/>
        </w:pBdr>
        <w:spacing w:after="0" w:line="312" w:lineRule="auto"/>
        <w:ind w:left="0" w:hanging="2"/>
        <w:jc w:val="both"/>
        <w:rPr>
          <w:rFonts w:ascii="Times New Roman" w:eastAsia="Times New Roman" w:hAnsi="Times New Roman" w:cs="Times New Roman"/>
          <w:color w:val="000000"/>
          <w:sz w:val="24"/>
          <w:szCs w:val="24"/>
        </w:rPr>
      </w:pPr>
    </w:p>
    <w:p w14:paraId="07D852C7" w14:textId="1B6EFCF9" w:rsidR="00F70CDF" w:rsidRPr="00303C62" w:rsidRDefault="007D6DBF" w:rsidP="007D6DBF">
      <w:pPr>
        <w:pBdr>
          <w:top w:val="nil"/>
          <w:left w:val="nil"/>
          <w:bottom w:val="nil"/>
          <w:right w:val="nil"/>
          <w:between w:val="nil"/>
        </w:pBdr>
        <w:spacing w:after="0" w:line="312" w:lineRule="auto"/>
        <w:ind w:left="1" w:hanging="3"/>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b/>
          <w:i/>
          <w:color w:val="000000"/>
          <w:sz w:val="24"/>
          <w:szCs w:val="24"/>
        </w:rPr>
        <w:t>Part 3. For questions 76-88, read the following passage and do the tasks that follow. (13 points</w:t>
      </w:r>
      <w:r w:rsidR="002A62B8" w:rsidRPr="00303C62">
        <w:rPr>
          <w:rFonts w:ascii="Times New Roman" w:eastAsia="Times New Roman" w:hAnsi="Times New Roman" w:cs="Times New Roman"/>
          <w:b/>
          <w:i/>
          <w:color w:val="000000"/>
          <w:sz w:val="24"/>
          <w:szCs w:val="24"/>
        </w:rPr>
        <w:t xml:space="preserve"> – 1 point/a correct answer</w:t>
      </w:r>
      <w:r w:rsidRPr="00303C62">
        <w:rPr>
          <w:rFonts w:ascii="Times New Roman" w:eastAsia="Times New Roman" w:hAnsi="Times New Roman" w:cs="Times New Roman"/>
          <w:b/>
          <w:i/>
          <w:color w:val="000000"/>
          <w:sz w:val="24"/>
          <w:szCs w:val="24"/>
        </w:rPr>
        <w:t>) (IELTS READING PRACTICE TEST</w:t>
      </w:r>
      <w:r w:rsidR="002A62B8" w:rsidRPr="00303C62">
        <w:rPr>
          <w:rFonts w:ascii="Times New Roman" w:eastAsia="Times New Roman" w:hAnsi="Times New Roman" w:cs="Times New Roman"/>
          <w:b/>
          <w:i/>
          <w:color w:val="000000"/>
          <w:sz w:val="24"/>
          <w:szCs w:val="24"/>
        </w:rPr>
        <w:t xml:space="preserve"> Online Mini-IELTS</w:t>
      </w:r>
      <w:r w:rsidRPr="00303C62">
        <w:rPr>
          <w:rFonts w:ascii="Times New Roman" w:eastAsia="Times New Roman" w:hAnsi="Times New Roman" w:cs="Times New Roman"/>
          <w:b/>
          <w:i/>
          <w:color w:val="000000"/>
          <w:sz w:val="24"/>
          <w:szCs w:val="24"/>
        </w:rPr>
        <w:t>)</w:t>
      </w:r>
    </w:p>
    <w:tbl>
      <w:tblPr>
        <w:tblStyle w:val="a7"/>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1"/>
        <w:gridCol w:w="2002"/>
        <w:gridCol w:w="2001"/>
        <w:gridCol w:w="2002"/>
        <w:gridCol w:w="2002"/>
      </w:tblGrid>
      <w:tr w:rsidR="00F70CDF" w:rsidRPr="00303C62" w14:paraId="747DCC3A" w14:textId="77777777">
        <w:tc>
          <w:tcPr>
            <w:tcW w:w="2001" w:type="dxa"/>
          </w:tcPr>
          <w:p w14:paraId="10EC44AF"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lastRenderedPageBreak/>
              <w:t>76. TRUE</w:t>
            </w:r>
          </w:p>
        </w:tc>
        <w:tc>
          <w:tcPr>
            <w:tcW w:w="2002" w:type="dxa"/>
          </w:tcPr>
          <w:p w14:paraId="53139D61"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77. FALSE</w:t>
            </w:r>
          </w:p>
        </w:tc>
        <w:tc>
          <w:tcPr>
            <w:tcW w:w="2001" w:type="dxa"/>
          </w:tcPr>
          <w:p w14:paraId="328967B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78. TRUE</w:t>
            </w:r>
          </w:p>
        </w:tc>
        <w:tc>
          <w:tcPr>
            <w:tcW w:w="2002" w:type="dxa"/>
          </w:tcPr>
          <w:p w14:paraId="5C5D5470"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79. NOT GIVEN</w:t>
            </w:r>
          </w:p>
        </w:tc>
        <w:tc>
          <w:tcPr>
            <w:tcW w:w="2002" w:type="dxa"/>
          </w:tcPr>
          <w:p w14:paraId="037D2EE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80. FASLE </w:t>
            </w:r>
          </w:p>
        </w:tc>
      </w:tr>
      <w:tr w:rsidR="00F70CDF" w:rsidRPr="00303C62" w14:paraId="02175E1D" w14:textId="77777777">
        <w:tc>
          <w:tcPr>
            <w:tcW w:w="2001" w:type="dxa"/>
          </w:tcPr>
          <w:p w14:paraId="1910CBA0"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81. NOT GIVEN</w:t>
            </w:r>
          </w:p>
        </w:tc>
        <w:tc>
          <w:tcPr>
            <w:tcW w:w="2002" w:type="dxa"/>
          </w:tcPr>
          <w:p w14:paraId="34608B06"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82. temperature</w:t>
            </w:r>
          </w:p>
        </w:tc>
        <w:tc>
          <w:tcPr>
            <w:tcW w:w="2001" w:type="dxa"/>
          </w:tcPr>
          <w:p w14:paraId="76C22D1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83. (</w:t>
            </w:r>
            <w:proofErr w:type="spellStart"/>
            <w:r w:rsidRPr="00303C62">
              <w:rPr>
                <w:rFonts w:ascii="Times New Roman" w:eastAsia="Times New Roman" w:hAnsi="Times New Roman" w:cs="Times New Roman"/>
                <w:sz w:val="24"/>
                <w:szCs w:val="24"/>
              </w:rPr>
              <w:t>motton</w:t>
            </w:r>
            <w:proofErr w:type="spellEnd"/>
            <w:r w:rsidRPr="00303C62">
              <w:rPr>
                <w:rFonts w:ascii="Times New Roman" w:eastAsia="Times New Roman" w:hAnsi="Times New Roman" w:cs="Times New Roman"/>
                <w:sz w:val="24"/>
                <w:szCs w:val="24"/>
              </w:rPr>
              <w:t>) rock / ash</w:t>
            </w:r>
          </w:p>
        </w:tc>
        <w:tc>
          <w:tcPr>
            <w:tcW w:w="2002" w:type="dxa"/>
          </w:tcPr>
          <w:p w14:paraId="12497366"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84. food</w:t>
            </w:r>
          </w:p>
        </w:tc>
        <w:tc>
          <w:tcPr>
            <w:tcW w:w="2002" w:type="dxa"/>
          </w:tcPr>
          <w:p w14:paraId="26DCDD02"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85. tidal wave </w:t>
            </w:r>
          </w:p>
        </w:tc>
      </w:tr>
      <w:tr w:rsidR="00F70CDF" w:rsidRPr="00303C62" w14:paraId="5BBBE789" w14:textId="77777777">
        <w:tc>
          <w:tcPr>
            <w:tcW w:w="2001" w:type="dxa"/>
            <w:shd w:val="clear" w:color="auto" w:fill="auto"/>
          </w:tcPr>
          <w:p w14:paraId="55821D7B"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86. ice age</w:t>
            </w:r>
          </w:p>
        </w:tc>
        <w:tc>
          <w:tcPr>
            <w:tcW w:w="2002" w:type="dxa"/>
            <w:shd w:val="clear" w:color="auto" w:fill="auto"/>
          </w:tcPr>
          <w:p w14:paraId="7BB1D232"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87. rockets</w:t>
            </w:r>
          </w:p>
        </w:tc>
        <w:tc>
          <w:tcPr>
            <w:tcW w:w="2001" w:type="dxa"/>
            <w:shd w:val="clear" w:color="auto" w:fill="auto"/>
          </w:tcPr>
          <w:p w14:paraId="6FD9C930"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88. D </w:t>
            </w:r>
          </w:p>
        </w:tc>
        <w:tc>
          <w:tcPr>
            <w:tcW w:w="2002" w:type="dxa"/>
            <w:shd w:val="clear" w:color="auto" w:fill="E7E6E6"/>
          </w:tcPr>
          <w:p w14:paraId="11082E67" w14:textId="77777777" w:rsidR="00F70CDF" w:rsidRPr="00303C62" w:rsidRDefault="00F70CDF" w:rsidP="00303C62">
            <w:pPr>
              <w:spacing w:line="312" w:lineRule="auto"/>
              <w:ind w:left="0" w:hanging="2"/>
              <w:rPr>
                <w:rFonts w:ascii="Times New Roman" w:eastAsia="Times New Roman" w:hAnsi="Times New Roman" w:cs="Times New Roman"/>
                <w:sz w:val="24"/>
                <w:szCs w:val="24"/>
              </w:rPr>
            </w:pPr>
          </w:p>
        </w:tc>
        <w:tc>
          <w:tcPr>
            <w:tcW w:w="2002" w:type="dxa"/>
            <w:shd w:val="clear" w:color="auto" w:fill="E7E6E6"/>
          </w:tcPr>
          <w:p w14:paraId="01E8D18E" w14:textId="77777777" w:rsidR="00F70CDF" w:rsidRPr="00303C62" w:rsidRDefault="00F70CDF" w:rsidP="00303C62">
            <w:pPr>
              <w:spacing w:line="312" w:lineRule="auto"/>
              <w:ind w:left="0" w:hanging="2"/>
              <w:rPr>
                <w:rFonts w:ascii="Times New Roman" w:eastAsia="Times New Roman" w:hAnsi="Times New Roman" w:cs="Times New Roman"/>
                <w:sz w:val="24"/>
                <w:szCs w:val="24"/>
              </w:rPr>
            </w:pPr>
          </w:p>
        </w:tc>
      </w:tr>
    </w:tbl>
    <w:p w14:paraId="52AE6064" w14:textId="77777777" w:rsidR="00F70CDF" w:rsidRPr="00303C62" w:rsidRDefault="00F70CDF" w:rsidP="00303C62">
      <w:pPr>
        <w:pBdr>
          <w:top w:val="nil"/>
          <w:left w:val="nil"/>
          <w:bottom w:val="nil"/>
          <w:right w:val="nil"/>
          <w:between w:val="nil"/>
        </w:pBdr>
        <w:spacing w:after="0" w:line="312" w:lineRule="auto"/>
        <w:ind w:left="0" w:hanging="2"/>
        <w:jc w:val="both"/>
        <w:rPr>
          <w:rFonts w:ascii="Times New Roman" w:eastAsia="Times New Roman" w:hAnsi="Times New Roman" w:cs="Times New Roman"/>
          <w:color w:val="000000"/>
          <w:sz w:val="24"/>
          <w:szCs w:val="24"/>
        </w:rPr>
      </w:pPr>
    </w:p>
    <w:p w14:paraId="06B4C335" w14:textId="793D6D44" w:rsidR="00F70CDF" w:rsidRPr="00303C62" w:rsidRDefault="007D6DBF" w:rsidP="007D6DBF">
      <w:pPr>
        <w:pBdr>
          <w:top w:val="nil"/>
          <w:left w:val="nil"/>
          <w:bottom w:val="nil"/>
          <w:right w:val="nil"/>
          <w:between w:val="nil"/>
        </w:pBdr>
        <w:spacing w:after="0" w:line="312" w:lineRule="auto"/>
        <w:ind w:left="1" w:hanging="3"/>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b/>
          <w:i/>
          <w:color w:val="000000"/>
          <w:sz w:val="24"/>
          <w:szCs w:val="24"/>
        </w:rPr>
        <w:t>Part 4</w:t>
      </w:r>
      <w:r w:rsidR="002A62B8" w:rsidRPr="00303C62">
        <w:rPr>
          <w:rFonts w:ascii="Times New Roman" w:eastAsia="Times New Roman" w:hAnsi="Times New Roman" w:cs="Times New Roman"/>
          <w:b/>
          <w:i/>
          <w:color w:val="000000"/>
          <w:sz w:val="24"/>
          <w:szCs w:val="24"/>
        </w:rPr>
        <w:t>.</w:t>
      </w:r>
      <w:r w:rsidRPr="00303C62">
        <w:rPr>
          <w:rFonts w:ascii="Times New Roman" w:eastAsia="Times New Roman" w:hAnsi="Times New Roman" w:cs="Times New Roman"/>
          <w:b/>
          <w:i/>
          <w:color w:val="000000"/>
          <w:sz w:val="24"/>
          <w:szCs w:val="24"/>
        </w:rPr>
        <w:t xml:space="preserve"> In the passage below, seven paragraphs have been removed. </w:t>
      </w:r>
      <w:r w:rsidR="002A62B8" w:rsidRPr="00303C62">
        <w:rPr>
          <w:rFonts w:ascii="Times New Roman" w:eastAsia="Times New Roman" w:hAnsi="Times New Roman" w:cs="Times New Roman"/>
          <w:b/>
          <w:i/>
          <w:color w:val="000000"/>
          <w:sz w:val="24"/>
          <w:szCs w:val="24"/>
        </w:rPr>
        <w:t>For questions 89-95, r</w:t>
      </w:r>
      <w:r w:rsidRPr="00303C62">
        <w:rPr>
          <w:rFonts w:ascii="Times New Roman" w:eastAsia="Times New Roman" w:hAnsi="Times New Roman" w:cs="Times New Roman"/>
          <w:b/>
          <w:i/>
          <w:color w:val="000000"/>
          <w:sz w:val="24"/>
          <w:szCs w:val="24"/>
        </w:rPr>
        <w:t xml:space="preserve">ead the passage and choose from paragraphs A-H the one which fits each gap. There is ONE extra </w:t>
      </w:r>
      <w:proofErr w:type="spellStart"/>
      <w:r w:rsidRPr="00303C62">
        <w:rPr>
          <w:rFonts w:ascii="Times New Roman" w:eastAsia="Times New Roman" w:hAnsi="Times New Roman" w:cs="Times New Roman"/>
          <w:b/>
          <w:i/>
          <w:color w:val="000000"/>
          <w:sz w:val="24"/>
          <w:szCs w:val="24"/>
        </w:rPr>
        <w:t>paragraog</w:t>
      </w:r>
      <w:proofErr w:type="spellEnd"/>
      <w:r w:rsidRPr="00303C62">
        <w:rPr>
          <w:rFonts w:ascii="Times New Roman" w:eastAsia="Times New Roman" w:hAnsi="Times New Roman" w:cs="Times New Roman"/>
          <w:b/>
          <w:i/>
          <w:color w:val="000000"/>
          <w:sz w:val="24"/>
          <w:szCs w:val="24"/>
        </w:rPr>
        <w:t xml:space="preserve"> which you do not need to use. Write your answers in the corresponding </w:t>
      </w:r>
      <w:r w:rsidRPr="00303C62">
        <w:rPr>
          <w:rFonts w:ascii="Times New Roman" w:eastAsia="Times New Roman" w:hAnsi="Times New Roman" w:cs="Times New Roman"/>
          <w:b/>
          <w:i/>
          <w:color w:val="000000"/>
          <w:sz w:val="24"/>
          <w:szCs w:val="24"/>
        </w:rPr>
        <w:t>numbered boxes provided on the answer sheet. (7 points</w:t>
      </w:r>
      <w:r w:rsidR="002A62B8" w:rsidRPr="00303C62">
        <w:rPr>
          <w:rFonts w:ascii="Times New Roman" w:eastAsia="Times New Roman" w:hAnsi="Times New Roman" w:cs="Times New Roman"/>
          <w:b/>
          <w:i/>
          <w:color w:val="000000"/>
          <w:sz w:val="24"/>
          <w:szCs w:val="24"/>
        </w:rPr>
        <w:t xml:space="preserve"> – 1 point/a correct answer</w:t>
      </w:r>
      <w:r w:rsidRPr="00303C62">
        <w:rPr>
          <w:rFonts w:ascii="Times New Roman" w:eastAsia="Times New Roman" w:hAnsi="Times New Roman" w:cs="Times New Roman"/>
          <w:b/>
          <w:i/>
          <w:color w:val="000000"/>
          <w:sz w:val="24"/>
          <w:szCs w:val="24"/>
        </w:rPr>
        <w:t>)</w:t>
      </w:r>
      <w:r w:rsidR="002A62B8" w:rsidRPr="00303C62">
        <w:rPr>
          <w:rFonts w:ascii="Times New Roman" w:eastAsia="Times New Roman" w:hAnsi="Times New Roman" w:cs="Times New Roman"/>
          <w:b/>
          <w:i/>
          <w:color w:val="000000"/>
          <w:sz w:val="24"/>
          <w:szCs w:val="24"/>
        </w:rPr>
        <w:t xml:space="preserve"> (CPE Past Examination Papers December 2008)</w:t>
      </w:r>
    </w:p>
    <w:tbl>
      <w:tblPr>
        <w:tblStyle w:val="a8"/>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8"/>
        <w:gridCol w:w="2006"/>
        <w:gridCol w:w="2006"/>
        <w:gridCol w:w="2006"/>
        <w:gridCol w:w="2007"/>
      </w:tblGrid>
      <w:tr w:rsidR="00F70CDF" w:rsidRPr="00303C62" w14:paraId="37ED5D52" w14:textId="77777777">
        <w:tc>
          <w:tcPr>
            <w:tcW w:w="1898" w:type="dxa"/>
          </w:tcPr>
          <w:p w14:paraId="5FB18ACA"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89. C</w:t>
            </w:r>
          </w:p>
        </w:tc>
        <w:tc>
          <w:tcPr>
            <w:tcW w:w="2006" w:type="dxa"/>
          </w:tcPr>
          <w:p w14:paraId="39264C9D"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90. G</w:t>
            </w:r>
          </w:p>
        </w:tc>
        <w:tc>
          <w:tcPr>
            <w:tcW w:w="2006" w:type="dxa"/>
          </w:tcPr>
          <w:p w14:paraId="0D55E5BA"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91. D</w:t>
            </w:r>
          </w:p>
        </w:tc>
        <w:tc>
          <w:tcPr>
            <w:tcW w:w="2006" w:type="dxa"/>
          </w:tcPr>
          <w:p w14:paraId="335AB702"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92. A</w:t>
            </w:r>
          </w:p>
        </w:tc>
        <w:tc>
          <w:tcPr>
            <w:tcW w:w="2007" w:type="dxa"/>
          </w:tcPr>
          <w:p w14:paraId="3A2BA889"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93. H</w:t>
            </w:r>
          </w:p>
        </w:tc>
      </w:tr>
      <w:tr w:rsidR="00F70CDF" w:rsidRPr="00303C62" w14:paraId="5C91FF26" w14:textId="77777777">
        <w:tc>
          <w:tcPr>
            <w:tcW w:w="1898" w:type="dxa"/>
            <w:shd w:val="clear" w:color="auto" w:fill="auto"/>
          </w:tcPr>
          <w:p w14:paraId="2821EC8E"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94. F</w:t>
            </w:r>
          </w:p>
        </w:tc>
        <w:tc>
          <w:tcPr>
            <w:tcW w:w="2006" w:type="dxa"/>
            <w:shd w:val="clear" w:color="auto" w:fill="auto"/>
          </w:tcPr>
          <w:p w14:paraId="387CCE4A"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95. E</w:t>
            </w:r>
          </w:p>
        </w:tc>
        <w:tc>
          <w:tcPr>
            <w:tcW w:w="2006" w:type="dxa"/>
            <w:shd w:val="clear" w:color="auto" w:fill="E7E6E6"/>
          </w:tcPr>
          <w:p w14:paraId="2702CA65"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tc>
        <w:tc>
          <w:tcPr>
            <w:tcW w:w="2006" w:type="dxa"/>
            <w:shd w:val="clear" w:color="auto" w:fill="E7E6E6"/>
          </w:tcPr>
          <w:p w14:paraId="311B528B"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tc>
        <w:tc>
          <w:tcPr>
            <w:tcW w:w="2007" w:type="dxa"/>
            <w:shd w:val="clear" w:color="auto" w:fill="E7E6E6"/>
          </w:tcPr>
          <w:p w14:paraId="003A6DC6"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tc>
      </w:tr>
    </w:tbl>
    <w:p w14:paraId="67F633D0"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p w14:paraId="6B2EA713" w14:textId="7B422498" w:rsidR="00F70CDF" w:rsidRPr="00303C62" w:rsidRDefault="007D6DBF" w:rsidP="007D6DBF">
      <w:pPr>
        <w:pBdr>
          <w:top w:val="nil"/>
          <w:left w:val="nil"/>
          <w:bottom w:val="nil"/>
          <w:right w:val="nil"/>
          <w:between w:val="nil"/>
        </w:pBdr>
        <w:spacing w:after="0" w:line="312" w:lineRule="auto"/>
        <w:ind w:left="1" w:hanging="3"/>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b/>
          <w:i/>
          <w:color w:val="000000"/>
          <w:sz w:val="24"/>
          <w:szCs w:val="24"/>
        </w:rPr>
        <w:t>Part 5</w:t>
      </w:r>
      <w:r w:rsidR="002A62B8" w:rsidRPr="00303C62">
        <w:rPr>
          <w:rFonts w:ascii="Times New Roman" w:eastAsia="Times New Roman" w:hAnsi="Times New Roman" w:cs="Times New Roman"/>
          <w:b/>
          <w:i/>
          <w:color w:val="000000"/>
          <w:sz w:val="24"/>
          <w:szCs w:val="24"/>
        </w:rPr>
        <w:t xml:space="preserve">. </w:t>
      </w:r>
      <w:r w:rsidRPr="00303C62">
        <w:rPr>
          <w:rFonts w:ascii="Times New Roman" w:eastAsia="Times New Roman" w:hAnsi="Times New Roman" w:cs="Times New Roman"/>
          <w:b/>
          <w:i/>
          <w:color w:val="000000"/>
          <w:sz w:val="24"/>
          <w:szCs w:val="24"/>
        </w:rPr>
        <w:t xml:space="preserve">For questions 96-105, you are going to read an article about an art </w:t>
      </w:r>
      <w:r w:rsidRPr="00303C62">
        <w:rPr>
          <w:rFonts w:ascii="Times New Roman" w:eastAsia="Times New Roman" w:hAnsi="Times New Roman" w:cs="Times New Roman"/>
          <w:b/>
          <w:i/>
          <w:color w:val="000000"/>
          <w:sz w:val="24"/>
          <w:szCs w:val="24"/>
        </w:rPr>
        <w:t xml:space="preserve">exhibition that focuses on the subject of whether paintings are authentic or fake. Answer the questions by choosing from the sections of the article (A - F). The sections may be chosen more than once, Write your answers in the corresponding numbered boxes </w:t>
      </w:r>
      <w:r w:rsidRPr="00303C62">
        <w:rPr>
          <w:rFonts w:ascii="Times New Roman" w:eastAsia="Times New Roman" w:hAnsi="Times New Roman" w:cs="Times New Roman"/>
          <w:b/>
          <w:i/>
          <w:color w:val="000000"/>
          <w:sz w:val="24"/>
          <w:szCs w:val="24"/>
        </w:rPr>
        <w:t>provided on the answer sheet. (15 points) (Ahead with CPE)</w:t>
      </w:r>
    </w:p>
    <w:p w14:paraId="77CC6F0C" w14:textId="77777777" w:rsidR="00F70CDF" w:rsidRPr="00303C62" w:rsidRDefault="007D6DBF" w:rsidP="007D6DBF">
      <w:pPr>
        <w:spacing w:after="0" w:line="312" w:lineRule="auto"/>
        <w:ind w:left="1" w:right="4"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i/>
          <w:sz w:val="24"/>
          <w:szCs w:val="24"/>
        </w:rPr>
        <w:t xml:space="preserve"> (15 points – 1.5 points/a correct answer) </w:t>
      </w:r>
    </w:p>
    <w:tbl>
      <w:tblPr>
        <w:tblStyle w:val="a9"/>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1"/>
        <w:gridCol w:w="2002"/>
        <w:gridCol w:w="2001"/>
        <w:gridCol w:w="2002"/>
        <w:gridCol w:w="2002"/>
      </w:tblGrid>
      <w:tr w:rsidR="00F70CDF" w:rsidRPr="00303C62" w14:paraId="0E9864E4" w14:textId="77777777">
        <w:tc>
          <w:tcPr>
            <w:tcW w:w="2001" w:type="dxa"/>
            <w:vAlign w:val="center"/>
          </w:tcPr>
          <w:p w14:paraId="78CD15D1"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96. C</w:t>
            </w:r>
          </w:p>
        </w:tc>
        <w:tc>
          <w:tcPr>
            <w:tcW w:w="2002" w:type="dxa"/>
            <w:vAlign w:val="center"/>
          </w:tcPr>
          <w:p w14:paraId="6ECAF9DE"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97. D</w:t>
            </w:r>
          </w:p>
        </w:tc>
        <w:tc>
          <w:tcPr>
            <w:tcW w:w="2001" w:type="dxa"/>
            <w:vAlign w:val="center"/>
          </w:tcPr>
          <w:p w14:paraId="7BE0BF18"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98. B</w:t>
            </w:r>
          </w:p>
        </w:tc>
        <w:tc>
          <w:tcPr>
            <w:tcW w:w="2002" w:type="dxa"/>
            <w:vAlign w:val="center"/>
          </w:tcPr>
          <w:p w14:paraId="780FE8E3"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99. B</w:t>
            </w:r>
          </w:p>
        </w:tc>
        <w:tc>
          <w:tcPr>
            <w:tcW w:w="2002" w:type="dxa"/>
            <w:vAlign w:val="center"/>
          </w:tcPr>
          <w:p w14:paraId="15663F55"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100. E</w:t>
            </w:r>
          </w:p>
        </w:tc>
      </w:tr>
      <w:tr w:rsidR="00F70CDF" w:rsidRPr="00303C62" w14:paraId="2FABC047" w14:textId="77777777">
        <w:tc>
          <w:tcPr>
            <w:tcW w:w="2001" w:type="dxa"/>
            <w:vAlign w:val="center"/>
          </w:tcPr>
          <w:p w14:paraId="07633D79"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101.A</w:t>
            </w:r>
          </w:p>
        </w:tc>
        <w:tc>
          <w:tcPr>
            <w:tcW w:w="2002" w:type="dxa"/>
            <w:vAlign w:val="center"/>
          </w:tcPr>
          <w:p w14:paraId="0539F8BE"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102.E</w:t>
            </w:r>
          </w:p>
        </w:tc>
        <w:tc>
          <w:tcPr>
            <w:tcW w:w="2001" w:type="dxa"/>
            <w:vAlign w:val="center"/>
          </w:tcPr>
          <w:p w14:paraId="1C0843D4"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103.C</w:t>
            </w:r>
          </w:p>
        </w:tc>
        <w:tc>
          <w:tcPr>
            <w:tcW w:w="2002" w:type="dxa"/>
            <w:vAlign w:val="center"/>
          </w:tcPr>
          <w:p w14:paraId="041ED557"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104.A</w:t>
            </w:r>
          </w:p>
        </w:tc>
        <w:tc>
          <w:tcPr>
            <w:tcW w:w="2002" w:type="dxa"/>
            <w:vAlign w:val="center"/>
          </w:tcPr>
          <w:p w14:paraId="2DEB1C5C" w14:textId="77777777" w:rsidR="00F70CDF" w:rsidRPr="00303C62" w:rsidRDefault="007D6DBF" w:rsidP="00303C62">
            <w:pPr>
              <w:spacing w:line="312" w:lineRule="auto"/>
              <w:ind w:left="0" w:hanging="2"/>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105. D</w:t>
            </w:r>
          </w:p>
        </w:tc>
      </w:tr>
    </w:tbl>
    <w:p w14:paraId="6AFC28E0" w14:textId="77777777" w:rsidR="00F70CDF" w:rsidRPr="00303C62" w:rsidRDefault="00F70CDF" w:rsidP="00303C62">
      <w:pPr>
        <w:spacing w:after="0" w:line="312" w:lineRule="auto"/>
        <w:ind w:left="0" w:right="71" w:hanging="2"/>
        <w:jc w:val="both"/>
        <w:rPr>
          <w:rFonts w:ascii="Times New Roman" w:eastAsia="Times New Roman" w:hAnsi="Times New Roman" w:cs="Times New Roman"/>
          <w:sz w:val="24"/>
          <w:szCs w:val="24"/>
        </w:rPr>
      </w:pPr>
    </w:p>
    <w:p w14:paraId="66B90558" w14:textId="77777777" w:rsidR="00F70CDF" w:rsidRPr="00303C62" w:rsidRDefault="007D6DBF" w:rsidP="007D6DBF">
      <w:pPr>
        <w:spacing w:after="0" w:line="312" w:lineRule="auto"/>
        <w:ind w:left="1" w:right="7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D. WRITING (60 points)</w:t>
      </w:r>
    </w:p>
    <w:p w14:paraId="5F478CD0" w14:textId="7BA75C2E" w:rsidR="00C56F57" w:rsidRPr="00303C62" w:rsidRDefault="00C56F57" w:rsidP="007D6DBF">
      <w:pPr>
        <w:spacing w:after="0" w:line="312" w:lineRule="auto"/>
        <w:ind w:left="1" w:right="71" w:hanging="3"/>
        <w:jc w:val="both"/>
        <w:rPr>
          <w:rFonts w:ascii="Times New Roman" w:eastAsia="Times New Roman" w:hAnsi="Times New Roman" w:cs="Times New Roman"/>
          <w:b/>
          <w:iCs/>
          <w:sz w:val="24"/>
          <w:szCs w:val="24"/>
        </w:rPr>
      </w:pPr>
      <w:r w:rsidRPr="00303C62">
        <w:rPr>
          <w:rFonts w:ascii="Times New Roman" w:eastAsia="Times New Roman" w:hAnsi="Times New Roman" w:cs="Times New Roman"/>
          <w:b/>
          <w:iCs/>
          <w:sz w:val="24"/>
          <w:szCs w:val="24"/>
        </w:rPr>
        <w:t xml:space="preserve">Part 1. (15 points) </w:t>
      </w:r>
    </w:p>
    <w:p w14:paraId="2CE5C628" w14:textId="4ED27FD3" w:rsidR="00C56F57" w:rsidRPr="00303C62" w:rsidRDefault="00C56F57" w:rsidP="007D6DBF">
      <w:pPr>
        <w:spacing w:after="0" w:line="312" w:lineRule="auto"/>
        <w:ind w:left="1" w:right="71" w:hanging="3"/>
        <w:jc w:val="both"/>
        <w:rPr>
          <w:rFonts w:ascii="Times New Roman" w:eastAsia="Times New Roman" w:hAnsi="Times New Roman" w:cs="Times New Roman"/>
          <w:b/>
          <w:iCs/>
          <w:sz w:val="24"/>
          <w:szCs w:val="24"/>
        </w:rPr>
      </w:pPr>
      <w:r w:rsidRPr="00303C62">
        <w:rPr>
          <w:rFonts w:ascii="Times New Roman" w:eastAsia="Times New Roman" w:hAnsi="Times New Roman" w:cs="Times New Roman"/>
          <w:b/>
          <w:iCs/>
          <w:sz w:val="24"/>
          <w:szCs w:val="24"/>
        </w:rPr>
        <w:t>Content (10 points)</w:t>
      </w:r>
    </w:p>
    <w:p w14:paraId="56F1ECB7" w14:textId="77777777" w:rsidR="00C56F57" w:rsidRPr="00303C62" w:rsidRDefault="00C56F57" w:rsidP="00303C62">
      <w:pPr>
        <w:spacing w:after="0" w:line="312" w:lineRule="auto"/>
        <w:ind w:left="0" w:right="71" w:hanging="2"/>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The summary must cover the following points.</w:t>
      </w:r>
    </w:p>
    <w:p w14:paraId="1A130A90" w14:textId="77777777" w:rsidR="00C56F57" w:rsidRPr="00303C62" w:rsidRDefault="00C56F57" w:rsidP="00303C62">
      <w:pPr>
        <w:spacing w:after="0" w:line="312" w:lineRule="auto"/>
        <w:ind w:left="0" w:right="71" w:hanging="2"/>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Main point: Three main types of solutions to deforestation and their uncertain future</w:t>
      </w:r>
    </w:p>
    <w:p w14:paraId="6789073C" w14:textId="42010C71" w:rsidR="00C56F57" w:rsidRPr="00303C62" w:rsidRDefault="00C56F57" w:rsidP="00303C62">
      <w:pPr>
        <w:pStyle w:val="ListParagraph"/>
        <w:numPr>
          <w:ilvl w:val="0"/>
          <w:numId w:val="1"/>
        </w:numPr>
        <w:spacing w:after="0" w:line="312" w:lineRule="auto"/>
        <w:ind w:leftChars="0" w:right="71" w:firstLineChars="0"/>
        <w:jc w:val="both"/>
        <w:rPr>
          <w:rFonts w:ascii="Times New Roman" w:eastAsia="Times New Roman" w:hAnsi="Times New Roman" w:cs="Times New Roman"/>
          <w:bCs/>
          <w:sz w:val="24"/>
          <w:szCs w:val="24"/>
          <w:lang w:val="vi-VN"/>
        </w:rPr>
      </w:pPr>
      <w:r w:rsidRPr="00303C62">
        <w:rPr>
          <w:rFonts w:ascii="Times New Roman" w:eastAsia="Times New Roman" w:hAnsi="Times New Roman" w:cs="Times New Roman"/>
          <w:bCs/>
          <w:sz w:val="24"/>
          <w:szCs w:val="24"/>
          <w:lang w:val="vi-VN"/>
        </w:rPr>
        <w:t>State economic policies mean governmental intervention in the form of subsides for forest conservation, taxes and law enforcement against related illegal activities.</w:t>
      </w:r>
    </w:p>
    <w:p w14:paraId="0EE7693C" w14:textId="5396F109" w:rsidR="00C56F57" w:rsidRPr="00303C62" w:rsidRDefault="00C56F57" w:rsidP="00303C62">
      <w:pPr>
        <w:pStyle w:val="ListParagraph"/>
        <w:numPr>
          <w:ilvl w:val="0"/>
          <w:numId w:val="1"/>
        </w:numPr>
        <w:spacing w:after="0" w:line="312" w:lineRule="auto"/>
        <w:ind w:leftChars="0" w:right="71" w:firstLineChars="0"/>
        <w:jc w:val="both"/>
        <w:rPr>
          <w:rFonts w:ascii="Times New Roman" w:eastAsia="Times New Roman" w:hAnsi="Times New Roman" w:cs="Times New Roman"/>
          <w:bCs/>
          <w:sz w:val="24"/>
          <w:szCs w:val="24"/>
          <w:lang w:val="vi-VN"/>
        </w:rPr>
      </w:pPr>
      <w:r w:rsidRPr="00303C62">
        <w:rPr>
          <w:rFonts w:ascii="Times New Roman" w:eastAsia="Times New Roman" w:hAnsi="Times New Roman" w:cs="Times New Roman"/>
          <w:bCs/>
          <w:sz w:val="24"/>
          <w:szCs w:val="24"/>
          <w:lang w:val="vi-VN"/>
        </w:rPr>
        <w:t>Internal agreement is negotiations between governments and indigenous communities in the forest to strike a balance between economic and environmental benefits.</w:t>
      </w:r>
    </w:p>
    <w:p w14:paraId="5EBCCD81" w14:textId="65100655" w:rsidR="00C56F57" w:rsidRPr="00303C62" w:rsidRDefault="00C56F57" w:rsidP="00303C62">
      <w:pPr>
        <w:pStyle w:val="ListParagraph"/>
        <w:numPr>
          <w:ilvl w:val="0"/>
          <w:numId w:val="1"/>
        </w:numPr>
        <w:spacing w:after="0" w:line="312" w:lineRule="auto"/>
        <w:ind w:leftChars="0" w:right="71" w:firstLineChars="0"/>
        <w:jc w:val="both"/>
        <w:rPr>
          <w:rFonts w:ascii="Times New Roman" w:eastAsia="Times New Roman" w:hAnsi="Times New Roman" w:cs="Times New Roman"/>
          <w:bCs/>
          <w:sz w:val="24"/>
          <w:szCs w:val="24"/>
          <w:lang w:val="vi-VN"/>
        </w:rPr>
      </w:pPr>
      <w:r w:rsidRPr="00303C62">
        <w:rPr>
          <w:rFonts w:ascii="Times New Roman" w:eastAsia="Times New Roman" w:hAnsi="Times New Roman" w:cs="Times New Roman"/>
          <w:bCs/>
          <w:sz w:val="24"/>
          <w:szCs w:val="24"/>
          <w:lang w:val="vi-VN"/>
        </w:rPr>
        <w:t>International agreement refers to monetary exchange for forest preservation on an international scale.</w:t>
      </w:r>
    </w:p>
    <w:p w14:paraId="0C24BC3C" w14:textId="7ED7B8C0" w:rsidR="00C56F57" w:rsidRPr="00303C62" w:rsidRDefault="00C56F57" w:rsidP="00303C62">
      <w:pPr>
        <w:pStyle w:val="ListParagraph"/>
        <w:numPr>
          <w:ilvl w:val="0"/>
          <w:numId w:val="1"/>
        </w:numPr>
        <w:spacing w:after="0" w:line="312" w:lineRule="auto"/>
        <w:ind w:leftChars="0" w:right="71" w:firstLineChars="0"/>
        <w:jc w:val="both"/>
        <w:rPr>
          <w:rFonts w:ascii="Times New Roman" w:eastAsia="Times New Roman" w:hAnsi="Times New Roman" w:cs="Times New Roman"/>
          <w:bCs/>
          <w:sz w:val="24"/>
          <w:szCs w:val="24"/>
          <w:lang w:val="vi-VN"/>
        </w:rPr>
      </w:pPr>
      <w:r w:rsidRPr="00303C62">
        <w:rPr>
          <w:rFonts w:ascii="Times New Roman" w:eastAsia="Times New Roman" w:hAnsi="Times New Roman" w:cs="Times New Roman"/>
          <w:bCs/>
          <w:sz w:val="24"/>
          <w:szCs w:val="24"/>
          <w:lang w:val="vi-VN"/>
        </w:rPr>
        <w:t>However, the genuine impact of the above remedies on forest protection is still staying in obscurity.</w:t>
      </w:r>
    </w:p>
    <w:p w14:paraId="05884159" w14:textId="77777777" w:rsidR="00C56F57" w:rsidRPr="00303C62" w:rsidRDefault="00C56F57" w:rsidP="00303C62">
      <w:pPr>
        <w:spacing w:after="0" w:line="312" w:lineRule="auto"/>
        <w:ind w:leftChars="0" w:right="71" w:firstLineChars="0" w:firstLine="0"/>
        <w:jc w:val="both"/>
        <w:rPr>
          <w:rFonts w:ascii="Times New Roman" w:eastAsia="Times New Roman" w:hAnsi="Times New Roman" w:cs="Times New Roman"/>
          <w:b/>
          <w:sz w:val="24"/>
          <w:szCs w:val="24"/>
        </w:rPr>
      </w:pPr>
      <w:r w:rsidRPr="00303C62">
        <w:rPr>
          <w:rFonts w:ascii="Times New Roman" w:eastAsia="Times New Roman" w:hAnsi="Times New Roman" w:cs="Times New Roman"/>
          <w:b/>
          <w:sz w:val="24"/>
          <w:szCs w:val="24"/>
        </w:rPr>
        <w:t>Language use (5 points)</w:t>
      </w:r>
    </w:p>
    <w:p w14:paraId="573F99EB" w14:textId="77777777" w:rsidR="00C56F57" w:rsidRPr="00303C62" w:rsidRDefault="00C56F57" w:rsidP="00303C62">
      <w:pPr>
        <w:spacing w:after="0" w:line="312" w:lineRule="auto"/>
        <w:ind w:leftChars="0" w:right="71" w:firstLineChars="0" w:firstLine="0"/>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lastRenderedPageBreak/>
        <w:t>The summary:</w:t>
      </w:r>
    </w:p>
    <w:p w14:paraId="3E00BB1E" w14:textId="60BBCB96" w:rsidR="00C56F57" w:rsidRPr="00303C62" w:rsidRDefault="00C56F57" w:rsidP="00303C62">
      <w:pPr>
        <w:pStyle w:val="ListParagraph"/>
        <w:numPr>
          <w:ilvl w:val="0"/>
          <w:numId w:val="3"/>
        </w:numPr>
        <w:spacing w:after="0" w:line="312" w:lineRule="auto"/>
        <w:ind w:leftChars="0" w:right="71" w:firstLineChars="0"/>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Should show attempts to convey the main ideas of the original text by paraphrasing (structural and lexical use)</w:t>
      </w:r>
    </w:p>
    <w:p w14:paraId="3D173335" w14:textId="439E6B34" w:rsidR="00C56F57" w:rsidRPr="00303C62" w:rsidRDefault="00C56F57" w:rsidP="00303C62">
      <w:pPr>
        <w:pStyle w:val="ListParagraph"/>
        <w:numPr>
          <w:ilvl w:val="0"/>
          <w:numId w:val="3"/>
        </w:numPr>
        <w:spacing w:after="0" w:line="312" w:lineRule="auto"/>
        <w:ind w:leftChars="0" w:right="71" w:firstLineChars="0"/>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Should demonstrate correct use of grammatical structures, vocabulary and mechanics (spelling, punctuations, …)</w:t>
      </w:r>
    </w:p>
    <w:p w14:paraId="3E1452C5" w14:textId="65A6147B" w:rsidR="00C56F57" w:rsidRPr="00303C62" w:rsidRDefault="00C56F57" w:rsidP="00303C62">
      <w:pPr>
        <w:pStyle w:val="ListParagraph"/>
        <w:numPr>
          <w:ilvl w:val="0"/>
          <w:numId w:val="3"/>
        </w:numPr>
        <w:spacing w:after="0" w:line="312" w:lineRule="auto"/>
        <w:ind w:leftChars="0" w:right="71" w:firstLineChars="0"/>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Should maintain coherence, cohesion and unity throughout (by means of linkers and transitional devices)</w:t>
      </w:r>
    </w:p>
    <w:p w14:paraId="2CB8133A" w14:textId="77777777" w:rsidR="00C56F57" w:rsidRPr="00303C62" w:rsidRDefault="00C56F57" w:rsidP="00303C62">
      <w:pPr>
        <w:spacing w:after="0" w:line="312" w:lineRule="auto"/>
        <w:ind w:leftChars="0" w:right="71" w:firstLineChars="0" w:firstLine="0"/>
        <w:jc w:val="both"/>
        <w:rPr>
          <w:rFonts w:ascii="Times New Roman" w:eastAsia="Times New Roman" w:hAnsi="Times New Roman" w:cs="Times New Roman"/>
          <w:bCs/>
          <w:sz w:val="24"/>
          <w:szCs w:val="24"/>
        </w:rPr>
      </w:pPr>
      <w:r w:rsidRPr="00303C62">
        <w:rPr>
          <w:rFonts w:ascii="Times New Roman" w:eastAsia="Times New Roman" w:hAnsi="Times New Roman" w:cs="Times New Roman"/>
          <w:b/>
          <w:sz w:val="24"/>
          <w:szCs w:val="24"/>
        </w:rPr>
        <w:t>Penalties</w:t>
      </w:r>
      <w:r w:rsidRPr="00303C62">
        <w:rPr>
          <w:rFonts w:ascii="Times New Roman" w:eastAsia="Times New Roman" w:hAnsi="Times New Roman" w:cs="Times New Roman"/>
          <w:bCs/>
          <w:sz w:val="24"/>
          <w:szCs w:val="24"/>
        </w:rPr>
        <w:t>:</w:t>
      </w:r>
    </w:p>
    <w:p w14:paraId="2CC672BC" w14:textId="0771638F" w:rsidR="00C56F57" w:rsidRPr="00303C62" w:rsidRDefault="00C56F57" w:rsidP="00303C62">
      <w:pPr>
        <w:pStyle w:val="ListParagraph"/>
        <w:numPr>
          <w:ilvl w:val="0"/>
          <w:numId w:val="2"/>
        </w:numPr>
        <w:spacing w:after="0" w:line="312" w:lineRule="auto"/>
        <w:ind w:leftChars="0" w:right="71" w:firstLineChars="0"/>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A penalty of 1 point to 2 points will be given to personal opinions found in the summary.</w:t>
      </w:r>
    </w:p>
    <w:p w14:paraId="542C67E5" w14:textId="7059385B" w:rsidR="00C56F57" w:rsidRPr="00303C62" w:rsidRDefault="00C56F57" w:rsidP="00303C62">
      <w:pPr>
        <w:pStyle w:val="ListParagraph"/>
        <w:numPr>
          <w:ilvl w:val="0"/>
          <w:numId w:val="2"/>
        </w:numPr>
        <w:spacing w:after="0" w:line="312" w:lineRule="auto"/>
        <w:ind w:leftChars="0" w:right="71" w:firstLineChars="0"/>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A penalty of 1 point to 2 points will be given to any summary with more than 20% of words copied from the original</w:t>
      </w:r>
    </w:p>
    <w:p w14:paraId="4C46FBE3" w14:textId="435E1678" w:rsidR="00C56F57" w:rsidRPr="00303C62" w:rsidRDefault="00C56F57" w:rsidP="00303C62">
      <w:pPr>
        <w:pStyle w:val="ListParagraph"/>
        <w:numPr>
          <w:ilvl w:val="0"/>
          <w:numId w:val="2"/>
        </w:numPr>
        <w:spacing w:after="0" w:line="312" w:lineRule="auto"/>
        <w:ind w:leftChars="0" w:right="71" w:firstLineChars="0"/>
        <w:jc w:val="both"/>
        <w:rPr>
          <w:rFonts w:ascii="Times New Roman" w:eastAsia="Times New Roman" w:hAnsi="Times New Roman" w:cs="Times New Roman"/>
          <w:bCs/>
          <w:sz w:val="24"/>
          <w:szCs w:val="24"/>
        </w:rPr>
      </w:pPr>
      <w:r w:rsidRPr="00303C62">
        <w:rPr>
          <w:rFonts w:ascii="Times New Roman" w:eastAsia="Times New Roman" w:hAnsi="Times New Roman" w:cs="Times New Roman"/>
          <w:bCs/>
          <w:sz w:val="24"/>
          <w:szCs w:val="24"/>
        </w:rPr>
        <w:t>A penalty of 1 point will be given to any summary longer than 170 words and shorter than 110 words.</w:t>
      </w:r>
    </w:p>
    <w:p w14:paraId="7BC61897" w14:textId="77777777" w:rsidR="00C56F57" w:rsidRPr="00303C62" w:rsidRDefault="00C56F57" w:rsidP="007D6DBF">
      <w:pPr>
        <w:spacing w:after="0" w:line="312" w:lineRule="auto"/>
        <w:ind w:left="1" w:right="71" w:hanging="3"/>
        <w:jc w:val="both"/>
        <w:rPr>
          <w:rFonts w:ascii="Times New Roman" w:eastAsia="Times New Roman" w:hAnsi="Times New Roman" w:cs="Times New Roman"/>
          <w:b/>
          <w:sz w:val="24"/>
          <w:szCs w:val="24"/>
        </w:rPr>
      </w:pPr>
    </w:p>
    <w:p w14:paraId="630EF76E" w14:textId="424C14C8" w:rsidR="00F70CDF" w:rsidRPr="00303C62" w:rsidRDefault="007D6DBF" w:rsidP="007D6DBF">
      <w:pPr>
        <w:spacing w:after="0" w:line="312" w:lineRule="auto"/>
        <w:ind w:left="1" w:right="7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 xml:space="preserve">Part </w:t>
      </w:r>
      <w:r w:rsidR="002A62B8" w:rsidRPr="00303C62">
        <w:rPr>
          <w:rFonts w:ascii="Times New Roman" w:eastAsia="Times New Roman" w:hAnsi="Times New Roman" w:cs="Times New Roman"/>
          <w:b/>
          <w:sz w:val="24"/>
          <w:szCs w:val="24"/>
        </w:rPr>
        <w:t>2.</w:t>
      </w:r>
      <w:r w:rsidRPr="00303C62">
        <w:rPr>
          <w:rFonts w:ascii="Times New Roman" w:eastAsia="Times New Roman" w:hAnsi="Times New Roman" w:cs="Times New Roman"/>
          <w:b/>
          <w:sz w:val="24"/>
          <w:szCs w:val="24"/>
        </w:rPr>
        <w:t xml:space="preserve"> </w:t>
      </w:r>
      <w:r w:rsidR="00C56F57" w:rsidRPr="00303C62">
        <w:rPr>
          <w:rFonts w:ascii="Times New Roman" w:eastAsia="Times New Roman" w:hAnsi="Times New Roman" w:cs="Times New Roman"/>
          <w:b/>
          <w:sz w:val="24"/>
          <w:szCs w:val="24"/>
        </w:rPr>
        <w:t>15</w:t>
      </w:r>
      <w:r w:rsidRPr="00303C62">
        <w:rPr>
          <w:rFonts w:ascii="Times New Roman" w:eastAsia="Times New Roman" w:hAnsi="Times New Roman" w:cs="Times New Roman"/>
          <w:b/>
          <w:sz w:val="24"/>
          <w:szCs w:val="24"/>
        </w:rPr>
        <w:t xml:space="preserve"> points </w:t>
      </w:r>
    </w:p>
    <w:p w14:paraId="50371778" w14:textId="5981DF4F"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color w:val="000000"/>
          <w:sz w:val="24"/>
          <w:szCs w:val="24"/>
        </w:rPr>
        <w:t>Contents (1</w:t>
      </w:r>
      <w:r w:rsidR="00C56F57" w:rsidRPr="00303C62">
        <w:rPr>
          <w:rFonts w:ascii="Times New Roman" w:eastAsia="Times New Roman" w:hAnsi="Times New Roman" w:cs="Times New Roman"/>
          <w:b/>
          <w:color w:val="000000"/>
          <w:sz w:val="24"/>
          <w:szCs w:val="24"/>
        </w:rPr>
        <w:t>0</w:t>
      </w:r>
      <w:r w:rsidRPr="00303C62">
        <w:rPr>
          <w:rFonts w:ascii="Times New Roman" w:eastAsia="Times New Roman" w:hAnsi="Times New Roman" w:cs="Times New Roman"/>
          <w:b/>
          <w:color w:val="000000"/>
          <w:sz w:val="24"/>
          <w:szCs w:val="24"/>
        </w:rPr>
        <w:t xml:space="preserve"> points)</w:t>
      </w:r>
    </w:p>
    <w:p w14:paraId="6C8C2EA2"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i/>
          <w:color w:val="000000"/>
          <w:sz w:val="24"/>
          <w:szCs w:val="24"/>
        </w:rPr>
        <w:t>The report MUST cover the following points:</w:t>
      </w:r>
    </w:p>
    <w:p w14:paraId="6FF12DEA" w14:textId="77777777" w:rsidR="00303C62"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 Introduce the charts (</w:t>
      </w:r>
      <w:r w:rsidRPr="00303C62">
        <w:rPr>
          <w:rFonts w:ascii="Times New Roman" w:eastAsia="Times New Roman" w:hAnsi="Times New Roman" w:cs="Times New Roman"/>
          <w:i/>
          <w:color w:val="000000"/>
          <w:sz w:val="24"/>
          <w:szCs w:val="24"/>
        </w:rPr>
        <w:t>2 points</w:t>
      </w:r>
      <w:r w:rsidRPr="00303C62">
        <w:rPr>
          <w:rFonts w:ascii="Times New Roman" w:eastAsia="Times New Roman" w:hAnsi="Times New Roman" w:cs="Times New Roman"/>
          <w:color w:val="000000"/>
          <w:sz w:val="24"/>
          <w:szCs w:val="24"/>
        </w:rPr>
        <w:t>) and state the overall trends and striking features (</w:t>
      </w:r>
      <w:r w:rsidRPr="00303C62">
        <w:rPr>
          <w:rFonts w:ascii="Times New Roman" w:eastAsia="Times New Roman" w:hAnsi="Times New Roman" w:cs="Times New Roman"/>
          <w:i/>
          <w:color w:val="000000"/>
          <w:sz w:val="24"/>
          <w:szCs w:val="24"/>
        </w:rPr>
        <w:t>2 points</w:t>
      </w:r>
      <w:r w:rsidRPr="00303C62">
        <w:rPr>
          <w:rFonts w:ascii="Times New Roman" w:eastAsia="Times New Roman" w:hAnsi="Times New Roman" w:cs="Times New Roman"/>
          <w:color w:val="000000"/>
          <w:sz w:val="24"/>
          <w:szCs w:val="24"/>
        </w:rPr>
        <w:t>)</w:t>
      </w:r>
    </w:p>
    <w:p w14:paraId="62EF9663" w14:textId="1C693DB1" w:rsidR="00303C62" w:rsidRDefault="00303C62" w:rsidP="00303C62">
      <w:pPr>
        <w:spacing w:after="0" w:line="312"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Striking features: Brisbane’s temperature is always higher than Canberra’s and the temperatures in both cities are highest in December-January and lowest in the middle.</w:t>
      </w:r>
    </w:p>
    <w:p w14:paraId="58E5E719" w14:textId="3B6846B3"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color w:val="000000"/>
          <w:sz w:val="24"/>
          <w:szCs w:val="24"/>
        </w:rPr>
        <w:t>- Describe main features with relevant data from the charts and make relevant comparisons (</w:t>
      </w:r>
      <w:r w:rsidRPr="00303C62">
        <w:rPr>
          <w:rFonts w:ascii="Times New Roman" w:eastAsia="Times New Roman" w:hAnsi="Times New Roman" w:cs="Times New Roman"/>
          <w:i/>
          <w:color w:val="000000"/>
          <w:sz w:val="24"/>
          <w:szCs w:val="24"/>
        </w:rPr>
        <w:t>6 points</w:t>
      </w:r>
      <w:r w:rsidRPr="00303C62">
        <w:rPr>
          <w:rFonts w:ascii="Times New Roman" w:eastAsia="Times New Roman" w:hAnsi="Times New Roman" w:cs="Times New Roman"/>
          <w:color w:val="000000"/>
          <w:sz w:val="24"/>
          <w:szCs w:val="24"/>
        </w:rPr>
        <w:t>)</w:t>
      </w:r>
    </w:p>
    <w:p w14:paraId="06DF99A7" w14:textId="44AC5462"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color w:val="000000"/>
          <w:sz w:val="24"/>
          <w:szCs w:val="24"/>
        </w:rPr>
        <w:t>Language use (</w:t>
      </w:r>
      <w:r w:rsidR="00C56F57" w:rsidRPr="00303C62">
        <w:rPr>
          <w:rFonts w:ascii="Times New Roman" w:eastAsia="Times New Roman" w:hAnsi="Times New Roman" w:cs="Times New Roman"/>
          <w:b/>
          <w:color w:val="000000"/>
          <w:sz w:val="24"/>
          <w:szCs w:val="24"/>
        </w:rPr>
        <w:t>5</w:t>
      </w:r>
      <w:r w:rsidRPr="00303C62">
        <w:rPr>
          <w:rFonts w:ascii="Times New Roman" w:eastAsia="Times New Roman" w:hAnsi="Times New Roman" w:cs="Times New Roman"/>
          <w:b/>
          <w:color w:val="000000"/>
          <w:sz w:val="24"/>
          <w:szCs w:val="24"/>
        </w:rPr>
        <w:t xml:space="preserve"> </w:t>
      </w:r>
      <w:r w:rsidRPr="00303C62">
        <w:rPr>
          <w:rFonts w:ascii="Times New Roman" w:eastAsia="Times New Roman" w:hAnsi="Times New Roman" w:cs="Times New Roman"/>
          <w:b/>
          <w:color w:val="000000"/>
          <w:sz w:val="24"/>
          <w:szCs w:val="24"/>
        </w:rPr>
        <w:t>points)</w:t>
      </w:r>
    </w:p>
    <w:p w14:paraId="4B1660E7"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i/>
          <w:color w:val="000000"/>
          <w:sz w:val="24"/>
          <w:szCs w:val="24"/>
        </w:rPr>
        <w:t>The report:</w:t>
      </w:r>
    </w:p>
    <w:p w14:paraId="34905177"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color w:val="000000"/>
          <w:sz w:val="24"/>
          <w:szCs w:val="24"/>
        </w:rPr>
        <w:t>- should demonstrate a wide variety of lexical and grammatical structures</w:t>
      </w:r>
    </w:p>
    <w:p w14:paraId="1F920A04"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color w:val="000000"/>
          <w:sz w:val="24"/>
          <w:szCs w:val="24"/>
        </w:rPr>
        <w:t>- should have correct use of words (verb tenses, word forms, voice...) and mechanics (spelling, punctuations,)</w:t>
      </w:r>
    </w:p>
    <w:p w14:paraId="4096EF61" w14:textId="77777777" w:rsidR="00F70CDF" w:rsidRPr="00303C62" w:rsidRDefault="00F70CDF" w:rsidP="00303C62">
      <w:pPr>
        <w:spacing w:after="0" w:line="312" w:lineRule="auto"/>
        <w:ind w:left="0" w:right="71" w:hanging="2"/>
        <w:jc w:val="both"/>
        <w:rPr>
          <w:rFonts w:ascii="Times New Roman" w:eastAsia="Times New Roman" w:hAnsi="Times New Roman" w:cs="Times New Roman"/>
          <w:sz w:val="24"/>
          <w:szCs w:val="24"/>
        </w:rPr>
      </w:pPr>
    </w:p>
    <w:p w14:paraId="796A315B" w14:textId="7CE5331C" w:rsidR="00F70CDF" w:rsidRPr="00303C62" w:rsidRDefault="007D6DBF" w:rsidP="007D6DBF">
      <w:pPr>
        <w:spacing w:after="0" w:line="312" w:lineRule="auto"/>
        <w:ind w:left="1" w:right="7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 xml:space="preserve">Part </w:t>
      </w:r>
      <w:r w:rsidR="002A62B8" w:rsidRPr="00303C62">
        <w:rPr>
          <w:rFonts w:ascii="Times New Roman" w:eastAsia="Times New Roman" w:hAnsi="Times New Roman" w:cs="Times New Roman"/>
          <w:b/>
          <w:sz w:val="24"/>
          <w:szCs w:val="24"/>
        </w:rPr>
        <w:t>3.</w:t>
      </w:r>
      <w:r w:rsidRPr="00303C62">
        <w:rPr>
          <w:rFonts w:ascii="Times New Roman" w:eastAsia="Times New Roman" w:hAnsi="Times New Roman" w:cs="Times New Roman"/>
          <w:b/>
          <w:sz w:val="24"/>
          <w:szCs w:val="24"/>
        </w:rPr>
        <w:t xml:space="preserve"> </w:t>
      </w:r>
      <w:r w:rsidRPr="00303C62">
        <w:rPr>
          <w:rFonts w:ascii="Times New Roman" w:eastAsia="Times New Roman" w:hAnsi="Times New Roman" w:cs="Times New Roman"/>
          <w:b/>
          <w:i/>
          <w:sz w:val="24"/>
          <w:szCs w:val="24"/>
        </w:rPr>
        <w:t xml:space="preserve">(30 points) </w:t>
      </w:r>
    </w:p>
    <w:p w14:paraId="79F45715" w14:textId="77777777"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i/>
          <w:color w:val="000000"/>
          <w:sz w:val="24"/>
          <w:szCs w:val="24"/>
        </w:rPr>
        <w:t xml:space="preserve">The mark given to part 3 is </w:t>
      </w:r>
      <w:r w:rsidRPr="00303C62">
        <w:rPr>
          <w:rFonts w:ascii="Times New Roman" w:eastAsia="Times New Roman" w:hAnsi="Times New Roman" w:cs="Times New Roman"/>
          <w:i/>
          <w:color w:val="000000"/>
          <w:sz w:val="24"/>
          <w:szCs w:val="24"/>
        </w:rPr>
        <w:t>based on the following criteria:</w:t>
      </w:r>
    </w:p>
    <w:p w14:paraId="2DBDB78B" w14:textId="77777777" w:rsidR="00F70CDF" w:rsidRPr="00303C62" w:rsidRDefault="007D6DBF" w:rsidP="007D6DBF">
      <w:pPr>
        <w:spacing w:after="0" w:line="312" w:lineRule="auto"/>
        <w:ind w:left="1" w:hanging="3"/>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b/>
          <w:color w:val="000000"/>
          <w:sz w:val="24"/>
          <w:szCs w:val="24"/>
        </w:rPr>
        <w:t>1. Organization (5 points)</w:t>
      </w:r>
    </w:p>
    <w:p w14:paraId="62370D29" w14:textId="77777777"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a. Ideas are well organized and presented with coherence, cohesion and unity.</w:t>
      </w:r>
    </w:p>
    <w:p w14:paraId="7500CA8A" w14:textId="77777777"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b. The essay is well-structured:</w:t>
      </w:r>
    </w:p>
    <w:p w14:paraId="3A66F882" w14:textId="77777777"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 Introduction is presented with clear thesis statement.</w:t>
      </w:r>
    </w:p>
    <w:p w14:paraId="1B586E1E" w14:textId="11143396"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w:t>
      </w:r>
      <w:r w:rsidR="00C56F57" w:rsidRPr="00303C62">
        <w:rPr>
          <w:rFonts w:ascii="Times New Roman" w:eastAsia="Times New Roman" w:hAnsi="Times New Roman" w:cs="Times New Roman"/>
          <w:color w:val="000000"/>
          <w:sz w:val="24"/>
          <w:szCs w:val="24"/>
        </w:rPr>
        <w:t xml:space="preserve"> </w:t>
      </w:r>
      <w:r w:rsidRPr="00303C62">
        <w:rPr>
          <w:rFonts w:ascii="Times New Roman" w:eastAsia="Times New Roman" w:hAnsi="Times New Roman" w:cs="Times New Roman"/>
          <w:color w:val="000000"/>
          <w:sz w:val="24"/>
          <w:szCs w:val="24"/>
        </w:rPr>
        <w:t>Body paragraph are written</w:t>
      </w:r>
      <w:r w:rsidRPr="00303C62">
        <w:rPr>
          <w:rFonts w:ascii="Times New Roman" w:eastAsia="Times New Roman" w:hAnsi="Times New Roman" w:cs="Times New Roman"/>
          <w:color w:val="000000"/>
          <w:sz w:val="24"/>
          <w:szCs w:val="24"/>
        </w:rPr>
        <w:t xml:space="preserve"> with unity, coherence and cohesion.</w:t>
      </w:r>
    </w:p>
    <w:p w14:paraId="2A85350A"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color w:val="000000"/>
          <w:sz w:val="24"/>
          <w:szCs w:val="24"/>
        </w:rPr>
        <w:t>Each body paragraph must have a topic sentence and supporting details and examples when</w:t>
      </w:r>
      <w:r w:rsidRPr="00303C62">
        <w:rPr>
          <w:rFonts w:ascii="Times New Roman" w:eastAsia="Times New Roman" w:hAnsi="Times New Roman" w:cs="Times New Roman"/>
          <w:color w:val="000000"/>
          <w:sz w:val="24"/>
          <w:szCs w:val="24"/>
        </w:rPr>
        <w:br/>
        <w:t>necessary.</w:t>
      </w:r>
    </w:p>
    <w:p w14:paraId="535086B1" w14:textId="11FEBF2E"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lastRenderedPageBreak/>
        <w:t>*</w:t>
      </w:r>
      <w:r w:rsidR="00C56F57" w:rsidRPr="00303C62">
        <w:rPr>
          <w:rFonts w:ascii="Times New Roman" w:eastAsia="Times New Roman" w:hAnsi="Times New Roman" w:cs="Times New Roman"/>
          <w:color w:val="000000"/>
          <w:sz w:val="24"/>
          <w:szCs w:val="24"/>
        </w:rPr>
        <w:t xml:space="preserve"> </w:t>
      </w:r>
      <w:r w:rsidRPr="00303C62">
        <w:rPr>
          <w:rFonts w:ascii="Times New Roman" w:eastAsia="Times New Roman" w:hAnsi="Times New Roman" w:cs="Times New Roman"/>
          <w:color w:val="000000"/>
          <w:sz w:val="24"/>
          <w:szCs w:val="24"/>
        </w:rPr>
        <w:t>Conclusion summarizes the main points and offers personal opinions (prediction,</w:t>
      </w:r>
      <w:r w:rsidRPr="00303C62">
        <w:rPr>
          <w:rFonts w:ascii="Times New Roman" w:eastAsia="Times New Roman" w:hAnsi="Times New Roman" w:cs="Times New Roman"/>
          <w:color w:val="000000"/>
          <w:sz w:val="24"/>
          <w:szCs w:val="24"/>
        </w:rPr>
        <w:br/>
        <w:t xml:space="preserve">recommendation, consideration ...) on </w:t>
      </w:r>
      <w:r w:rsidRPr="00303C62">
        <w:rPr>
          <w:rFonts w:ascii="Times New Roman" w:eastAsia="Times New Roman" w:hAnsi="Times New Roman" w:cs="Times New Roman"/>
          <w:color w:val="000000"/>
          <w:sz w:val="24"/>
          <w:szCs w:val="24"/>
        </w:rPr>
        <w:t>the issue.</w:t>
      </w:r>
    </w:p>
    <w:p w14:paraId="534C07C5" w14:textId="77777777" w:rsidR="00F70CDF" w:rsidRPr="00303C62" w:rsidRDefault="007D6DBF" w:rsidP="007D6DBF">
      <w:pPr>
        <w:spacing w:after="0" w:line="312" w:lineRule="auto"/>
        <w:ind w:left="1" w:hanging="3"/>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b/>
          <w:color w:val="000000"/>
          <w:sz w:val="24"/>
          <w:szCs w:val="24"/>
        </w:rPr>
        <w:t>2. Content (15 points)</w:t>
      </w:r>
    </w:p>
    <w:p w14:paraId="26D2F7BF" w14:textId="77777777"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a. All requirements of the task are sufficiently addressed.</w:t>
      </w:r>
    </w:p>
    <w:p w14:paraId="06771270" w14:textId="77777777"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b. Ideas are adequately supported and elaborated with relevant and reliable explanations,</w:t>
      </w:r>
      <w:r w:rsidRPr="00303C62">
        <w:rPr>
          <w:rFonts w:ascii="Times New Roman" w:eastAsia="Times New Roman" w:hAnsi="Times New Roman" w:cs="Times New Roman"/>
          <w:color w:val="000000"/>
          <w:sz w:val="24"/>
          <w:szCs w:val="24"/>
        </w:rPr>
        <w:br/>
        <w:t>examples, evidence....</w:t>
      </w:r>
    </w:p>
    <w:p w14:paraId="210B0112" w14:textId="77777777" w:rsidR="00F70CDF" w:rsidRPr="00303C62" w:rsidRDefault="007D6DBF" w:rsidP="007D6DBF">
      <w:pPr>
        <w:spacing w:after="0" w:line="312" w:lineRule="auto"/>
        <w:ind w:left="1" w:hanging="3"/>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b/>
          <w:color w:val="000000"/>
          <w:sz w:val="24"/>
          <w:szCs w:val="24"/>
        </w:rPr>
        <w:t>3. Language use (10 points)</w:t>
      </w:r>
    </w:p>
    <w:p w14:paraId="3E34D3B9" w14:textId="77777777" w:rsidR="00F70CDF" w:rsidRPr="00303C62" w:rsidRDefault="007D6DBF" w:rsidP="00303C62">
      <w:pPr>
        <w:spacing w:after="0" w:line="312" w:lineRule="auto"/>
        <w:ind w:left="0" w:hanging="2"/>
        <w:jc w:val="both"/>
        <w:rPr>
          <w:rFonts w:ascii="Times New Roman" w:eastAsia="Times New Roman" w:hAnsi="Times New Roman" w:cs="Times New Roman"/>
          <w:color w:val="000000"/>
          <w:sz w:val="24"/>
          <w:szCs w:val="24"/>
        </w:rPr>
      </w:pPr>
      <w:r w:rsidRPr="00303C62">
        <w:rPr>
          <w:rFonts w:ascii="Times New Roman" w:eastAsia="Times New Roman" w:hAnsi="Times New Roman" w:cs="Times New Roman"/>
          <w:color w:val="000000"/>
          <w:sz w:val="24"/>
          <w:szCs w:val="24"/>
        </w:rPr>
        <w:t>a. Demonstration of a</w:t>
      </w:r>
      <w:r w:rsidRPr="00303C62">
        <w:rPr>
          <w:rFonts w:ascii="Times New Roman" w:eastAsia="Times New Roman" w:hAnsi="Times New Roman" w:cs="Times New Roman"/>
          <w:color w:val="000000"/>
          <w:sz w:val="24"/>
          <w:szCs w:val="24"/>
        </w:rPr>
        <w:t xml:space="preserve"> variety of topic-related vocabulary.</w:t>
      </w:r>
    </w:p>
    <w:p w14:paraId="0BAB454A" w14:textId="77777777"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color w:val="000000"/>
          <w:sz w:val="24"/>
          <w:szCs w:val="24"/>
        </w:rPr>
        <w:t>b. Excellent use and control of grammatical structures (verb tenses, word forms, voice...) and</w:t>
      </w:r>
      <w:r w:rsidRPr="00303C62">
        <w:rPr>
          <w:rFonts w:ascii="Times New Roman" w:eastAsia="Times New Roman" w:hAnsi="Times New Roman" w:cs="Times New Roman"/>
          <w:color w:val="000000"/>
          <w:sz w:val="24"/>
          <w:szCs w:val="24"/>
        </w:rPr>
        <w:br/>
        <w:t>mechanics (spelling, punctuations...)</w:t>
      </w:r>
    </w:p>
    <w:p w14:paraId="448DDCA2" w14:textId="77777777" w:rsidR="00F70CDF" w:rsidRPr="00303C62" w:rsidRDefault="00F70CDF" w:rsidP="00303C62">
      <w:pPr>
        <w:spacing w:after="0" w:line="312" w:lineRule="auto"/>
        <w:ind w:left="0" w:hanging="2"/>
        <w:rPr>
          <w:rFonts w:ascii="Times New Roman" w:eastAsia="Times New Roman" w:hAnsi="Times New Roman" w:cs="Times New Roman"/>
          <w:sz w:val="24"/>
          <w:szCs w:val="24"/>
        </w:rPr>
      </w:pPr>
    </w:p>
    <w:p w14:paraId="115607E6" w14:textId="77777777" w:rsidR="00F70CDF" w:rsidRPr="00303C62" w:rsidRDefault="00F70CDF" w:rsidP="00303C62">
      <w:pPr>
        <w:spacing w:after="0" w:line="312" w:lineRule="auto"/>
        <w:ind w:left="0" w:hanging="2"/>
        <w:jc w:val="center"/>
        <w:rPr>
          <w:rFonts w:ascii="Times New Roman" w:eastAsia="Times New Roman" w:hAnsi="Times New Roman" w:cs="Times New Roman"/>
          <w:sz w:val="24"/>
          <w:szCs w:val="24"/>
        </w:rPr>
      </w:pPr>
    </w:p>
    <w:p w14:paraId="2C79BC40" w14:textId="77777777" w:rsidR="00F70CDF" w:rsidRPr="00303C62" w:rsidRDefault="00F70CDF" w:rsidP="00303C62">
      <w:pPr>
        <w:spacing w:after="0" w:line="312" w:lineRule="auto"/>
        <w:ind w:left="0" w:hanging="2"/>
        <w:jc w:val="center"/>
        <w:rPr>
          <w:rFonts w:ascii="Times New Roman" w:eastAsia="Times New Roman" w:hAnsi="Times New Roman" w:cs="Times New Roman"/>
          <w:sz w:val="24"/>
          <w:szCs w:val="24"/>
        </w:rPr>
      </w:pPr>
    </w:p>
    <w:p w14:paraId="5537B7D8" w14:textId="77777777" w:rsidR="00F70CDF" w:rsidRPr="00303C62" w:rsidRDefault="00F70CDF" w:rsidP="00303C62">
      <w:pPr>
        <w:spacing w:after="0" w:line="312" w:lineRule="auto"/>
        <w:ind w:left="0" w:hanging="2"/>
        <w:jc w:val="center"/>
        <w:rPr>
          <w:rFonts w:ascii="Times New Roman" w:eastAsia="Times New Roman" w:hAnsi="Times New Roman" w:cs="Times New Roman"/>
          <w:sz w:val="24"/>
          <w:szCs w:val="24"/>
        </w:rPr>
      </w:pPr>
    </w:p>
    <w:p w14:paraId="5594B614" w14:textId="77777777" w:rsidR="00F70CDF" w:rsidRPr="00303C62" w:rsidRDefault="007D6DBF" w:rsidP="007D6DBF">
      <w:pPr>
        <w:spacing w:after="0" w:line="312" w:lineRule="auto"/>
        <w:ind w:left="1" w:hanging="3"/>
        <w:jc w:val="center"/>
        <w:rPr>
          <w:rFonts w:ascii="Times New Roman" w:eastAsia="Times New Roman" w:hAnsi="Times New Roman" w:cs="Times New Roman"/>
          <w:sz w:val="24"/>
          <w:szCs w:val="24"/>
        </w:rPr>
      </w:pPr>
      <w:proofErr w:type="spellStart"/>
      <w:r w:rsidRPr="00303C62">
        <w:rPr>
          <w:rFonts w:ascii="Times New Roman" w:eastAsia="Times New Roman" w:hAnsi="Times New Roman" w:cs="Times New Roman"/>
          <w:b/>
          <w:sz w:val="24"/>
          <w:szCs w:val="24"/>
        </w:rPr>
        <w:t>Tapescripts</w:t>
      </w:r>
      <w:proofErr w:type="spellEnd"/>
    </w:p>
    <w:p w14:paraId="24BE67A1" w14:textId="77777777" w:rsidR="00F70CDF" w:rsidRPr="00303C62" w:rsidRDefault="00F70CDF" w:rsidP="00303C62">
      <w:pPr>
        <w:spacing w:after="0" w:line="312" w:lineRule="auto"/>
        <w:ind w:left="0" w:hanging="2"/>
        <w:jc w:val="both"/>
        <w:rPr>
          <w:rFonts w:ascii="Times New Roman" w:eastAsia="Times New Roman" w:hAnsi="Times New Roman" w:cs="Times New Roman"/>
          <w:sz w:val="24"/>
          <w:szCs w:val="24"/>
        </w:rPr>
      </w:pPr>
    </w:p>
    <w:p w14:paraId="379A57D7" w14:textId="77777777" w:rsidR="00F70CDF" w:rsidRPr="00303C62" w:rsidRDefault="007D6DBF" w:rsidP="007D6DBF">
      <w:pPr>
        <w:tabs>
          <w:tab w:val="left" w:pos="360"/>
        </w:tabs>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 xml:space="preserve">Part 1. </w:t>
      </w:r>
    </w:p>
    <w:p w14:paraId="3728B078" w14:textId="465009B9" w:rsidR="00F70CDF" w:rsidRPr="00303C62" w:rsidRDefault="007D6DBF"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Videos with the hashtag quiet quitting have racked up more than 150 million views on social media app TikTok. The phrase gained momentum after a TikTok video was posted on the subject by a software engineer in New York. I recently learnt about </w:t>
      </w:r>
      <w:r w:rsidRPr="00303C62">
        <w:rPr>
          <w:rFonts w:ascii="Times New Roman" w:eastAsia="Times New Roman" w:hAnsi="Times New Roman" w:cs="Times New Roman"/>
          <w:b/>
          <w:bCs/>
          <w:sz w:val="24"/>
          <w:szCs w:val="24"/>
          <w:u w:val="single"/>
        </w:rPr>
        <w:t>this term ca</w:t>
      </w:r>
      <w:r w:rsidRPr="00303C62">
        <w:rPr>
          <w:rFonts w:ascii="Times New Roman" w:eastAsia="Times New Roman" w:hAnsi="Times New Roman" w:cs="Times New Roman"/>
          <w:b/>
          <w:bCs/>
          <w:sz w:val="24"/>
          <w:szCs w:val="24"/>
          <w:u w:val="single"/>
        </w:rPr>
        <w:t>lled Quiet quitting, Where you’re not outright quitting your job but you’re quitting the idea of going above and beyond.</w:t>
      </w:r>
      <w:r w:rsidRPr="00303C62">
        <w:rPr>
          <w:rFonts w:ascii="Times New Roman" w:eastAsia="Times New Roman" w:hAnsi="Times New Roman" w:cs="Times New Roman"/>
          <w:sz w:val="24"/>
          <w:szCs w:val="24"/>
        </w:rPr>
        <w:t xml:space="preserve"> But this isn’t just an American phenomenon. </w:t>
      </w:r>
      <w:r w:rsidRPr="00303C62">
        <w:rPr>
          <w:rFonts w:ascii="Times New Roman" w:eastAsia="Times New Roman" w:hAnsi="Times New Roman" w:cs="Times New Roman"/>
          <w:b/>
          <w:bCs/>
          <w:sz w:val="24"/>
          <w:szCs w:val="24"/>
          <w:u w:val="single"/>
        </w:rPr>
        <w:t>The rejection of hustle culture has been happening all around the world, including China, w</w:t>
      </w:r>
      <w:r w:rsidRPr="00303C62">
        <w:rPr>
          <w:rFonts w:ascii="Times New Roman" w:eastAsia="Times New Roman" w:hAnsi="Times New Roman" w:cs="Times New Roman"/>
          <w:b/>
          <w:bCs/>
          <w:sz w:val="24"/>
          <w:szCs w:val="24"/>
          <w:u w:val="single"/>
        </w:rPr>
        <w:t>here the movement started long before it was popularized in the West</w:t>
      </w:r>
      <w:r w:rsidRPr="00303C62">
        <w:rPr>
          <w:rFonts w:ascii="Times New Roman" w:eastAsia="Times New Roman" w:hAnsi="Times New Roman" w:cs="Times New Roman"/>
          <w:sz w:val="24"/>
          <w:szCs w:val="24"/>
        </w:rPr>
        <w:t>. I talk with my friends, and they often use that term like Tang Ping, I really want to lie down and lie flat and I don't want to do my job and don't want to achieve something. It’s more l</w:t>
      </w:r>
      <w:r w:rsidRPr="00303C62">
        <w:rPr>
          <w:rFonts w:ascii="Times New Roman" w:eastAsia="Times New Roman" w:hAnsi="Times New Roman" w:cs="Times New Roman"/>
          <w:sz w:val="24"/>
          <w:szCs w:val="24"/>
        </w:rPr>
        <w:t xml:space="preserve">ike people’s attitudes towards their life. This is Dian Gu. He works as a content specialist for an internet company in China. Bai Lan is more like the definition of quiet quitting. </w:t>
      </w:r>
      <w:r w:rsidRPr="00303C62">
        <w:rPr>
          <w:rFonts w:ascii="Times New Roman" w:eastAsia="Times New Roman" w:hAnsi="Times New Roman" w:cs="Times New Roman"/>
          <w:b/>
          <w:bCs/>
          <w:sz w:val="24"/>
          <w:szCs w:val="24"/>
          <w:u w:val="single"/>
        </w:rPr>
        <w:t>People don't want to commit more to their jobs and they just do what the c</w:t>
      </w:r>
      <w:r w:rsidRPr="00303C62">
        <w:rPr>
          <w:rFonts w:ascii="Times New Roman" w:eastAsia="Times New Roman" w:hAnsi="Times New Roman" w:cs="Times New Roman"/>
          <w:b/>
          <w:bCs/>
          <w:sz w:val="24"/>
          <w:szCs w:val="24"/>
          <w:u w:val="single"/>
        </w:rPr>
        <w:t>ompany require.</w:t>
      </w:r>
      <w:r w:rsidRPr="00303C62">
        <w:rPr>
          <w:rFonts w:ascii="Times New Roman" w:eastAsia="Times New Roman" w:hAnsi="Times New Roman" w:cs="Times New Roman"/>
          <w:sz w:val="24"/>
          <w:szCs w:val="24"/>
        </w:rPr>
        <w:t xml:space="preserve"> So these</w:t>
      </w:r>
      <w:r w:rsidR="00267148" w:rsidRPr="00303C62">
        <w:rPr>
          <w:rFonts w:ascii="Times New Roman" w:eastAsia="Times New Roman" w:hAnsi="Times New Roman" w:cs="Times New Roman"/>
          <w:sz w:val="24"/>
          <w:szCs w:val="24"/>
        </w:rPr>
        <w:t xml:space="preserve"> </w:t>
      </w:r>
      <w:r w:rsidRPr="00303C62">
        <w:rPr>
          <w:rFonts w:ascii="Times New Roman" w:eastAsia="Times New Roman" w:hAnsi="Times New Roman" w:cs="Times New Roman"/>
          <w:sz w:val="24"/>
          <w:szCs w:val="24"/>
        </w:rPr>
        <w:t>kind</w:t>
      </w:r>
      <w:r w:rsidR="00267148" w:rsidRPr="00303C62">
        <w:rPr>
          <w:rFonts w:ascii="Times New Roman" w:eastAsia="Times New Roman" w:hAnsi="Times New Roman" w:cs="Times New Roman"/>
          <w:sz w:val="24"/>
          <w:szCs w:val="24"/>
        </w:rPr>
        <w:t>s</w:t>
      </w:r>
      <w:r w:rsidRPr="00303C62">
        <w:rPr>
          <w:rFonts w:ascii="Times New Roman" w:eastAsia="Times New Roman" w:hAnsi="Times New Roman" w:cs="Times New Roman"/>
          <w:sz w:val="24"/>
          <w:szCs w:val="24"/>
        </w:rPr>
        <w:t xml:space="preserve"> of phrases are really commonly used by me, by my friends, by the younger people in China. Since 2021, the internet in China has been awash  with the phrases Tang Ping, which means ‘lying flat,’ and more recently Bai Lan, whic</w:t>
      </w:r>
      <w:r w:rsidRPr="00303C62">
        <w:rPr>
          <w:rFonts w:ascii="Times New Roman" w:eastAsia="Times New Roman" w:hAnsi="Times New Roman" w:cs="Times New Roman"/>
          <w:sz w:val="24"/>
          <w:szCs w:val="24"/>
        </w:rPr>
        <w:t xml:space="preserve">h means ‘let it rot’. This has coincided with many young people in China becoming increasingly frustrated with both their personal and professional lives. Unlike most countries, </w:t>
      </w:r>
      <w:r w:rsidRPr="00303C62">
        <w:rPr>
          <w:rFonts w:ascii="Times New Roman" w:eastAsia="Times New Roman" w:hAnsi="Times New Roman" w:cs="Times New Roman"/>
          <w:b/>
          <w:bCs/>
          <w:sz w:val="24"/>
          <w:szCs w:val="24"/>
          <w:u w:val="single"/>
        </w:rPr>
        <w:t>China has continued to pursue a zero-Covid strategy, which requires strict and</w:t>
      </w:r>
      <w:r w:rsidRPr="00303C62">
        <w:rPr>
          <w:rFonts w:ascii="Times New Roman" w:eastAsia="Times New Roman" w:hAnsi="Times New Roman" w:cs="Times New Roman"/>
          <w:b/>
          <w:bCs/>
          <w:sz w:val="24"/>
          <w:szCs w:val="24"/>
          <w:u w:val="single"/>
        </w:rPr>
        <w:t xml:space="preserve"> sudden lockdowns and extensive testing for cities experiencing outbreaks, confining hundreds of millions of Chinese people to their homes</w:t>
      </w:r>
      <w:r w:rsidRPr="00303C62">
        <w:rPr>
          <w:rFonts w:ascii="Times New Roman" w:eastAsia="Times New Roman" w:hAnsi="Times New Roman" w:cs="Times New Roman"/>
          <w:sz w:val="24"/>
          <w:szCs w:val="24"/>
        </w:rPr>
        <w:t>. As a result, the country’s economy has slowed down and is struggling to boost growth. The World Bank forecasts China</w:t>
      </w:r>
      <w:r w:rsidRPr="00303C62">
        <w:rPr>
          <w:rFonts w:ascii="Times New Roman" w:eastAsia="Times New Roman" w:hAnsi="Times New Roman" w:cs="Times New Roman"/>
          <w:sz w:val="24"/>
          <w:szCs w:val="24"/>
        </w:rPr>
        <w:t xml:space="preserve"> will grow just 2.8% in 2022, while the rest of the Asia-Pacific region is expected to grow 5.3% on average. This is the first time China’s GDP growth has lagged behind its neighbors since </w:t>
      </w:r>
      <w:r w:rsidRPr="00303C62">
        <w:rPr>
          <w:rFonts w:ascii="Times New Roman" w:eastAsia="Times New Roman" w:hAnsi="Times New Roman" w:cs="Times New Roman"/>
          <w:sz w:val="24"/>
          <w:szCs w:val="24"/>
        </w:rPr>
        <w:lastRenderedPageBreak/>
        <w:t>1990. Amidst the economic uncertainty, youth unemployment in cities</w:t>
      </w:r>
      <w:r w:rsidRPr="00303C62">
        <w:rPr>
          <w:rFonts w:ascii="Times New Roman" w:eastAsia="Times New Roman" w:hAnsi="Times New Roman" w:cs="Times New Roman"/>
          <w:sz w:val="24"/>
          <w:szCs w:val="24"/>
        </w:rPr>
        <w:t xml:space="preserve"> rose to almost 20% in July 2022 – the highest since the Chinese government started publishing the figures in 2018. As a result, the labor market has shrunk since 2019. </w:t>
      </w:r>
      <w:r w:rsidRPr="00303C62">
        <w:rPr>
          <w:rFonts w:ascii="Times New Roman" w:eastAsia="Times New Roman" w:hAnsi="Times New Roman" w:cs="Times New Roman"/>
          <w:b/>
          <w:bCs/>
          <w:sz w:val="24"/>
          <w:szCs w:val="24"/>
          <w:u w:val="single"/>
        </w:rPr>
        <w:t>At the same time, the number of people entering higher education has grown rapidly over</w:t>
      </w:r>
      <w:r w:rsidRPr="00303C62">
        <w:rPr>
          <w:rFonts w:ascii="Times New Roman" w:eastAsia="Times New Roman" w:hAnsi="Times New Roman" w:cs="Times New Roman"/>
          <w:b/>
          <w:bCs/>
          <w:sz w:val="24"/>
          <w:szCs w:val="24"/>
          <w:u w:val="single"/>
        </w:rPr>
        <w:t xml:space="preserve"> the past two decades, which means there is fierce competition between graduates for white collar jobs. This has increased pressure on young people to outperform their peers and has resulted in burnout.</w:t>
      </w:r>
    </w:p>
    <w:p w14:paraId="0B569FB8" w14:textId="77777777" w:rsidR="00C56F57" w:rsidRPr="00303C62" w:rsidRDefault="00C56F57" w:rsidP="007D6DBF">
      <w:pPr>
        <w:spacing w:after="0" w:line="312" w:lineRule="auto"/>
        <w:ind w:left="1" w:hanging="3"/>
        <w:jc w:val="both"/>
        <w:rPr>
          <w:rFonts w:ascii="Times New Roman" w:eastAsia="Times New Roman" w:hAnsi="Times New Roman" w:cs="Times New Roman"/>
          <w:b/>
          <w:sz w:val="24"/>
          <w:szCs w:val="24"/>
        </w:rPr>
      </w:pPr>
    </w:p>
    <w:p w14:paraId="2F06AB82" w14:textId="1133CD46"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Part 2</w:t>
      </w:r>
      <w:r w:rsidR="00C56F57" w:rsidRPr="00303C62">
        <w:rPr>
          <w:rFonts w:ascii="Times New Roman" w:eastAsia="Times New Roman" w:hAnsi="Times New Roman" w:cs="Times New Roman"/>
          <w:b/>
          <w:sz w:val="24"/>
          <w:szCs w:val="24"/>
        </w:rPr>
        <w:t>.</w:t>
      </w:r>
    </w:p>
    <w:p w14:paraId="5AC9065F" w14:textId="6B8AAF47" w:rsidR="00C56F57" w:rsidRPr="00303C62" w:rsidRDefault="00C56F57"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Good morning everyone. I do hope you didn't get too wet getting here this morning. The subject for my talk - I think we could all do with some to take our minds off this atrocious weather - is laughter. The laughter I want to look at is specifically related to psychological therapy and the treatment of physiological disorders - something we've been looking at over the last week or so. Now, when we start talking about </w:t>
      </w:r>
      <w:r w:rsidRPr="00303C62">
        <w:rPr>
          <w:rFonts w:ascii="Times New Roman" w:eastAsia="Times New Roman" w:hAnsi="Times New Roman" w:cs="Times New Roman"/>
          <w:b/>
          <w:bCs/>
          <w:sz w:val="24"/>
          <w:szCs w:val="24"/>
          <w:u w:val="single"/>
        </w:rPr>
        <w:t>psychological therapy</w:t>
      </w:r>
      <w:r w:rsidRPr="00303C62">
        <w:rPr>
          <w:rFonts w:ascii="Times New Roman" w:eastAsia="Times New Roman" w:hAnsi="Times New Roman" w:cs="Times New Roman"/>
          <w:sz w:val="24"/>
          <w:szCs w:val="24"/>
        </w:rPr>
        <w:t xml:space="preserve">, laughter isn't something that immediately springs to mind. Therapy is a business, and it's generally approached with an appropriate degree of seriousness. After all, people seek treatment and enter therapy for serious reasons. They're often at </w:t>
      </w:r>
      <w:r w:rsidRPr="00303C62">
        <w:rPr>
          <w:rFonts w:ascii="Times New Roman" w:eastAsia="Times New Roman" w:hAnsi="Times New Roman" w:cs="Times New Roman"/>
          <w:b/>
          <w:bCs/>
          <w:sz w:val="24"/>
          <w:szCs w:val="24"/>
          <w:u w:val="single"/>
        </w:rPr>
        <w:t>critical junctures</w:t>
      </w:r>
      <w:r w:rsidRPr="00303C62">
        <w:rPr>
          <w:rFonts w:ascii="Times New Roman" w:eastAsia="Times New Roman" w:hAnsi="Times New Roman" w:cs="Times New Roman"/>
          <w:sz w:val="24"/>
          <w:szCs w:val="24"/>
        </w:rPr>
        <w:t xml:space="preserve"> in their lives and they need professional help. The question is, how is it that laughter can be such a vital part of the therapy process? It's normally identified with </w:t>
      </w:r>
      <w:proofErr w:type="spellStart"/>
      <w:r w:rsidRPr="00303C62">
        <w:rPr>
          <w:rFonts w:ascii="Times New Roman" w:eastAsia="Times New Roman" w:hAnsi="Times New Roman" w:cs="Times New Roman"/>
          <w:sz w:val="24"/>
          <w:szCs w:val="24"/>
        </w:rPr>
        <w:t>humour</w:t>
      </w:r>
      <w:proofErr w:type="spellEnd"/>
      <w:r w:rsidRPr="00303C62">
        <w:rPr>
          <w:rFonts w:ascii="Times New Roman" w:eastAsia="Times New Roman" w:hAnsi="Times New Roman" w:cs="Times New Roman"/>
          <w:sz w:val="24"/>
          <w:szCs w:val="24"/>
        </w:rPr>
        <w:t xml:space="preserve">, and thus generally deemed appropriate only in </w:t>
      </w:r>
      <w:r w:rsidRPr="00303C62">
        <w:rPr>
          <w:rFonts w:ascii="Times New Roman" w:eastAsia="Times New Roman" w:hAnsi="Times New Roman" w:cs="Times New Roman"/>
          <w:b/>
          <w:bCs/>
          <w:sz w:val="24"/>
          <w:szCs w:val="24"/>
          <w:u w:val="single"/>
        </w:rPr>
        <w:t>lighter, more frivolous circumstances</w:t>
      </w:r>
      <w:r w:rsidRPr="00303C62">
        <w:rPr>
          <w:rFonts w:ascii="Times New Roman" w:eastAsia="Times New Roman" w:hAnsi="Times New Roman" w:cs="Times New Roman"/>
          <w:sz w:val="24"/>
          <w:szCs w:val="24"/>
        </w:rPr>
        <w:t xml:space="preserve">, when it's acceptable to find a situation funny. Perhaps this is why so many people in the medical world feel that laughter's frequently misunderstood and undervalued as a </w:t>
      </w:r>
      <w:r w:rsidRPr="00303C62">
        <w:rPr>
          <w:rFonts w:ascii="Times New Roman" w:eastAsia="Times New Roman" w:hAnsi="Times New Roman" w:cs="Times New Roman"/>
          <w:b/>
          <w:bCs/>
          <w:sz w:val="24"/>
          <w:szCs w:val="24"/>
          <w:u w:val="single"/>
        </w:rPr>
        <w:t>cathartic healing process</w:t>
      </w:r>
      <w:r w:rsidRPr="00303C62">
        <w:rPr>
          <w:rFonts w:ascii="Times New Roman" w:eastAsia="Times New Roman" w:hAnsi="Times New Roman" w:cs="Times New Roman"/>
          <w:sz w:val="24"/>
          <w:szCs w:val="24"/>
        </w:rPr>
        <w:t xml:space="preserve">. Now, </w:t>
      </w:r>
      <w:proofErr w:type="spellStart"/>
      <w:r w:rsidRPr="00303C62">
        <w:rPr>
          <w:rFonts w:ascii="Times New Roman" w:eastAsia="Times New Roman" w:hAnsi="Times New Roman" w:cs="Times New Roman"/>
          <w:sz w:val="24"/>
          <w:szCs w:val="24"/>
        </w:rPr>
        <w:t>humour</w:t>
      </w:r>
      <w:proofErr w:type="spellEnd"/>
      <w:r w:rsidRPr="00303C62">
        <w:rPr>
          <w:rFonts w:ascii="Times New Roman" w:eastAsia="Times New Roman" w:hAnsi="Times New Roman" w:cs="Times New Roman"/>
          <w:sz w:val="24"/>
          <w:szCs w:val="24"/>
        </w:rPr>
        <w:t xml:space="preserve"> certainly is one trigger for laughter but it isn't the only trigger. If we take as a starting point the fact that laughter is a physical process that releases emotional pain, it follows that </w:t>
      </w:r>
      <w:r w:rsidRPr="00303C62">
        <w:rPr>
          <w:rFonts w:ascii="Times New Roman" w:eastAsia="Times New Roman" w:hAnsi="Times New Roman" w:cs="Times New Roman"/>
          <w:b/>
          <w:bCs/>
          <w:sz w:val="24"/>
          <w:szCs w:val="24"/>
          <w:u w:val="single"/>
        </w:rPr>
        <w:t>stress, anxiety and tension</w:t>
      </w:r>
      <w:r w:rsidRPr="00303C62">
        <w:rPr>
          <w:rFonts w:ascii="Times New Roman" w:eastAsia="Times New Roman" w:hAnsi="Times New Roman" w:cs="Times New Roman"/>
          <w:sz w:val="24"/>
          <w:szCs w:val="24"/>
        </w:rPr>
        <w:t xml:space="preserve"> may prompt the same response. Psychologists frequently point out that humans don't laugh because they're happy. They're happy because they laugh. Once we accept that laughter and pain are related, we are less likely to be shocked when people laugh in all sorts of painful, even tragic situations. </w:t>
      </w:r>
    </w:p>
    <w:p w14:paraId="2F8E65DC" w14:textId="77777777" w:rsidR="00F70CDF" w:rsidRPr="00303C62" w:rsidRDefault="00F70CDF" w:rsidP="00303C62">
      <w:pPr>
        <w:spacing w:after="0" w:line="312" w:lineRule="auto"/>
        <w:ind w:left="0" w:hanging="2"/>
        <w:rPr>
          <w:rFonts w:ascii="Times New Roman" w:eastAsia="Roboto" w:hAnsi="Times New Roman" w:cs="Times New Roman"/>
          <w:sz w:val="24"/>
          <w:szCs w:val="24"/>
        </w:rPr>
      </w:pPr>
    </w:p>
    <w:p w14:paraId="04E6689D" w14:textId="77777777" w:rsidR="00F70CDF" w:rsidRPr="00303C62" w:rsidRDefault="007D6DBF" w:rsidP="007D6DBF">
      <w:pPr>
        <w:spacing w:after="0" w:line="312" w:lineRule="auto"/>
        <w:ind w:left="1" w:hanging="3"/>
        <w:jc w:val="both"/>
        <w:rPr>
          <w:rFonts w:ascii="Times New Roman" w:eastAsia="Times New Roman" w:hAnsi="Times New Roman" w:cs="Times New Roman"/>
          <w:sz w:val="24"/>
          <w:szCs w:val="24"/>
          <w:highlight w:val="yellow"/>
        </w:rPr>
      </w:pPr>
      <w:r w:rsidRPr="00303C62">
        <w:rPr>
          <w:rFonts w:ascii="Times New Roman" w:eastAsia="Times New Roman" w:hAnsi="Times New Roman" w:cs="Times New Roman"/>
          <w:b/>
          <w:color w:val="000000"/>
          <w:sz w:val="24"/>
          <w:szCs w:val="24"/>
        </w:rPr>
        <w:t>Part 3.</w:t>
      </w:r>
      <w:r w:rsidRPr="00303C62">
        <w:rPr>
          <w:rFonts w:ascii="Times New Roman" w:eastAsia="Times New Roman" w:hAnsi="Times New Roman" w:cs="Times New Roman"/>
          <w:b/>
          <w:i/>
          <w:sz w:val="24"/>
          <w:szCs w:val="24"/>
          <w:highlight w:val="yellow"/>
        </w:rPr>
        <w:t xml:space="preserve"> </w:t>
      </w:r>
    </w:p>
    <w:p w14:paraId="164811A6"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Well Jenny, I understand you’ve had a meteoric career rise in the world of Formula Seven, and you’re now the top-ranked driver around.</w:t>
      </w:r>
    </w:p>
    <w:p w14:paraId="65D9D323"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Thanks Eddie. And I hope to be banging on the doors of Formula One fairly soon. Actually the privilege is all min</w:t>
      </w:r>
      <w:r w:rsidRPr="00303C62">
        <w:rPr>
          <w:rFonts w:ascii="Times New Roman" w:eastAsia="Times New Roman" w:hAnsi="Times New Roman" w:cs="Times New Roman"/>
          <w:sz w:val="24"/>
          <w:szCs w:val="24"/>
        </w:rPr>
        <w:t xml:space="preserve">e, to be talking to you, one of the all-time greats of Formula One … </w:t>
      </w:r>
    </w:p>
    <w:p w14:paraId="7085CAA4"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 of 30 years ago! It’s all very different now! </w:t>
      </w:r>
    </w:p>
    <w:p w14:paraId="57BBE91E"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I wanted to ask you about being number one. I suspect next season is going to be my hardest ever – sustaining the mental ef</w:t>
      </w:r>
      <w:r w:rsidRPr="00303C62">
        <w:rPr>
          <w:rFonts w:ascii="Times New Roman" w:eastAsia="Times New Roman" w:hAnsi="Times New Roman" w:cs="Times New Roman"/>
          <w:sz w:val="24"/>
          <w:szCs w:val="24"/>
        </w:rPr>
        <w:t xml:space="preserve">fort when everyone is out to beat you. I’m now the target, instead of the chaser. </w:t>
      </w:r>
    </w:p>
    <w:p w14:paraId="5EEB012F"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For me it was an asset, not a burden, and I wore it as such. </w:t>
      </w:r>
    </w:p>
    <w:p w14:paraId="78994761"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lastRenderedPageBreak/>
        <w:t>Jenny:</w:t>
      </w:r>
      <w:r w:rsidRPr="00303C62">
        <w:rPr>
          <w:rFonts w:ascii="Times New Roman" w:eastAsia="Times New Roman" w:hAnsi="Times New Roman" w:cs="Times New Roman"/>
          <w:sz w:val="24"/>
          <w:szCs w:val="24"/>
        </w:rPr>
        <w:t xml:space="preserve"> But at the end of last season I was 14 points clear. This time the slate is wiped clean and we al</w:t>
      </w:r>
      <w:r w:rsidRPr="00303C62">
        <w:rPr>
          <w:rFonts w:ascii="Times New Roman" w:eastAsia="Times New Roman" w:hAnsi="Times New Roman" w:cs="Times New Roman"/>
          <w:sz w:val="24"/>
          <w:szCs w:val="24"/>
        </w:rPr>
        <w:t xml:space="preserve">l start with the same points tally. </w:t>
      </w:r>
    </w:p>
    <w:p w14:paraId="2B54563E"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w:t>
      </w:r>
      <w:r w:rsidRPr="00303C62">
        <w:rPr>
          <w:rFonts w:ascii="Times New Roman" w:eastAsia="Times New Roman" w:hAnsi="Times New Roman" w:cs="Times New Roman"/>
          <w:b/>
          <w:sz w:val="24"/>
          <w:szCs w:val="24"/>
          <w:u w:val="single"/>
        </w:rPr>
        <w:t>(Q11) But you have to think that the magic number one gives you a clear psychological advantage. Somehow you must end up perceiving this number as a symbol</w:t>
      </w:r>
      <w:r w:rsidRPr="00303C62">
        <w:rPr>
          <w:rFonts w:ascii="Times New Roman" w:eastAsia="Times New Roman" w:hAnsi="Times New Roman" w:cs="Times New Roman"/>
          <w:sz w:val="24"/>
          <w:szCs w:val="24"/>
        </w:rPr>
        <w:t xml:space="preserve">. </w:t>
      </w:r>
    </w:p>
    <w:p w14:paraId="5D7D41B1"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OK, that’s useful advice. </w:t>
      </w:r>
    </w:p>
    <w:p w14:paraId="294E13D8"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But I gather </w:t>
      </w:r>
      <w:r w:rsidRPr="00303C62">
        <w:rPr>
          <w:rFonts w:ascii="Times New Roman" w:eastAsia="Times New Roman" w:hAnsi="Times New Roman" w:cs="Times New Roman"/>
          <w:sz w:val="24"/>
          <w:szCs w:val="24"/>
        </w:rPr>
        <w:t xml:space="preserve">it wasn’t easy for you. With three races to go, you were having a bit of a wobble, weren’t you? </w:t>
      </w:r>
    </w:p>
    <w:p w14:paraId="335C1891"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Yes, Tokyo and Brussels were disastrous races. The press were sure I’d blown it, and Brian Norton, the leading race-driving journalist, wrote me off com</w:t>
      </w:r>
      <w:r w:rsidRPr="00303C62">
        <w:rPr>
          <w:rFonts w:ascii="Times New Roman" w:eastAsia="Times New Roman" w:hAnsi="Times New Roman" w:cs="Times New Roman"/>
          <w:sz w:val="24"/>
          <w:szCs w:val="24"/>
        </w:rPr>
        <w:t>pletely.</w:t>
      </w:r>
    </w:p>
    <w:p w14:paraId="6F273702"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I wouldn’t worry. Brian’s well known for being opinionated and outspoken, and I think a lot of people appreciate that. He calls it as he sees it, and I’m sure it was nothing personal. </w:t>
      </w:r>
    </w:p>
    <w:p w14:paraId="4E763ABE"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The important thing is I never gave up on myself. Brian Norton has every right to have another opinion, but it left a bad taste in my mouth. Anyway, he had to eat humble pie when I ran away with the title. </w:t>
      </w:r>
      <w:r w:rsidRPr="00303C62">
        <w:rPr>
          <w:rFonts w:ascii="Times New Roman" w:eastAsia="Times New Roman" w:hAnsi="Times New Roman" w:cs="Times New Roman"/>
          <w:b/>
          <w:sz w:val="24"/>
          <w:szCs w:val="24"/>
          <w:u w:val="single"/>
        </w:rPr>
        <w:t>(Q12) So I think he spurred me on – perhaps I sho</w:t>
      </w:r>
      <w:r w:rsidRPr="00303C62">
        <w:rPr>
          <w:rFonts w:ascii="Times New Roman" w:eastAsia="Times New Roman" w:hAnsi="Times New Roman" w:cs="Times New Roman"/>
          <w:b/>
          <w:sz w:val="24"/>
          <w:szCs w:val="24"/>
          <w:u w:val="single"/>
        </w:rPr>
        <w:t>uld thank him</w:t>
      </w:r>
      <w:r w:rsidRPr="00303C62">
        <w:rPr>
          <w:rFonts w:ascii="Times New Roman" w:eastAsia="Times New Roman" w:hAnsi="Times New Roman" w:cs="Times New Roman"/>
          <w:sz w:val="24"/>
          <w:szCs w:val="24"/>
        </w:rPr>
        <w:t xml:space="preserve">. </w:t>
      </w:r>
    </w:p>
    <w:p w14:paraId="28B85DF9"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 xml:space="preserve">Eddie: </w:t>
      </w:r>
      <w:r w:rsidRPr="00303C62">
        <w:rPr>
          <w:rFonts w:ascii="Times New Roman" w:eastAsia="Times New Roman" w:hAnsi="Times New Roman" w:cs="Times New Roman"/>
          <w:sz w:val="24"/>
          <w:szCs w:val="24"/>
        </w:rPr>
        <w:t xml:space="preserve">There’s a thought! </w:t>
      </w:r>
    </w:p>
    <w:p w14:paraId="43F9CFDB"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Eddie, you were winning Grand Prix’s when I was a baby! One thing I’ve always wanted to ask you is what differences you see between Formula One then and now. </w:t>
      </w:r>
    </w:p>
    <w:p w14:paraId="61A7D973"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Well, we were driving cars that were not</w:t>
      </w:r>
      <w:r w:rsidRPr="00303C62">
        <w:rPr>
          <w:rFonts w:ascii="Times New Roman" w:eastAsia="Times New Roman" w:hAnsi="Times New Roman" w:cs="Times New Roman"/>
          <w:sz w:val="24"/>
          <w:szCs w:val="24"/>
        </w:rPr>
        <w:t xml:space="preserve"> actually much slower than those of today, but we had no safety fences or anything. Look, motorsport’s always going to be risky, but obviously Formula One has improved so much in that respect. I will say, though, that the mutual understanding of danger mad</w:t>
      </w:r>
      <w:r w:rsidRPr="00303C62">
        <w:rPr>
          <w:rFonts w:ascii="Times New Roman" w:eastAsia="Times New Roman" w:hAnsi="Times New Roman" w:cs="Times New Roman"/>
          <w:sz w:val="24"/>
          <w:szCs w:val="24"/>
        </w:rPr>
        <w:t>e an impact on us</w:t>
      </w:r>
      <w:r w:rsidRPr="00303C62">
        <w:rPr>
          <w:rFonts w:ascii="Times New Roman" w:eastAsia="Times New Roman" w:hAnsi="Times New Roman" w:cs="Times New Roman"/>
          <w:b/>
          <w:sz w:val="24"/>
          <w:szCs w:val="24"/>
        </w:rPr>
        <w:t xml:space="preserve">, </w:t>
      </w:r>
      <w:r w:rsidRPr="00303C62">
        <w:rPr>
          <w:rFonts w:ascii="Times New Roman" w:eastAsia="Times New Roman" w:hAnsi="Times New Roman" w:cs="Times New Roman"/>
          <w:b/>
          <w:sz w:val="24"/>
          <w:szCs w:val="24"/>
          <w:u w:val="single"/>
        </w:rPr>
        <w:t>(Q13) and the drivers formed stronger bonds than they do today</w:t>
      </w:r>
      <w:r w:rsidRPr="00303C62">
        <w:rPr>
          <w:rFonts w:ascii="Times New Roman" w:eastAsia="Times New Roman" w:hAnsi="Times New Roman" w:cs="Times New Roman"/>
          <w:sz w:val="24"/>
          <w:szCs w:val="24"/>
        </w:rPr>
        <w:t>.</w:t>
      </w:r>
      <w:r w:rsidRPr="00303C62">
        <w:rPr>
          <w:rFonts w:ascii="Times New Roman" w:eastAsia="Times New Roman" w:hAnsi="Times New Roman" w:cs="Times New Roman"/>
          <w:sz w:val="24"/>
          <w:szCs w:val="24"/>
          <w:u w:val="single"/>
        </w:rPr>
        <w:t xml:space="preserve"> </w:t>
      </w:r>
    </w:p>
    <w:p w14:paraId="7F4E0942"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u w:val="single"/>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Today, it feels that you’re just, like, flat out. There’s no time – not even for yourself. </w:t>
      </w:r>
      <w:r w:rsidRPr="00303C62">
        <w:rPr>
          <w:rFonts w:ascii="Times New Roman" w:eastAsia="Times New Roman" w:hAnsi="Times New Roman" w:cs="Times New Roman"/>
          <w:b/>
          <w:sz w:val="24"/>
          <w:szCs w:val="24"/>
          <w:u w:val="single"/>
        </w:rPr>
        <w:t>(Q13) Everyone concentrates on themselves in the team and you’re not aware</w:t>
      </w:r>
      <w:r w:rsidRPr="00303C62">
        <w:rPr>
          <w:rFonts w:ascii="Times New Roman" w:eastAsia="Times New Roman" w:hAnsi="Times New Roman" w:cs="Times New Roman"/>
          <w:b/>
          <w:sz w:val="24"/>
          <w:szCs w:val="24"/>
          <w:u w:val="single"/>
        </w:rPr>
        <w:t xml:space="preserve"> of much else. So I’m sure you’re right on that score</w:t>
      </w:r>
      <w:r w:rsidRPr="00303C62">
        <w:rPr>
          <w:rFonts w:ascii="Times New Roman" w:eastAsia="Times New Roman" w:hAnsi="Times New Roman" w:cs="Times New Roman"/>
          <w:sz w:val="24"/>
          <w:szCs w:val="24"/>
        </w:rPr>
        <w:t>.</w:t>
      </w:r>
      <w:r w:rsidRPr="00303C62">
        <w:rPr>
          <w:rFonts w:ascii="Times New Roman" w:eastAsia="Times New Roman" w:hAnsi="Times New Roman" w:cs="Times New Roman"/>
          <w:sz w:val="24"/>
          <w:szCs w:val="24"/>
          <w:u w:val="single"/>
        </w:rPr>
        <w:t xml:space="preserve"> </w:t>
      </w:r>
    </w:p>
    <w:p w14:paraId="6FC62C2C"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 xml:space="preserve">Eddie: </w:t>
      </w:r>
      <w:r w:rsidRPr="00303C62">
        <w:rPr>
          <w:rFonts w:ascii="Times New Roman" w:eastAsia="Times New Roman" w:hAnsi="Times New Roman" w:cs="Times New Roman"/>
          <w:sz w:val="24"/>
          <w:szCs w:val="24"/>
        </w:rPr>
        <w:t>Interesting.</w:t>
      </w:r>
    </w:p>
    <w:p w14:paraId="20999649"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Another thing that’s moved on of course, is the technology. </w:t>
      </w:r>
    </w:p>
    <w:p w14:paraId="3F274390"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Yes. Do you find those simulator things helpful? We never had them. </w:t>
      </w:r>
    </w:p>
    <w:p w14:paraId="6057CB5E"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I think so. It’s just like si</w:t>
      </w:r>
      <w:r w:rsidRPr="00303C62">
        <w:rPr>
          <w:rFonts w:ascii="Times New Roman" w:eastAsia="Times New Roman" w:hAnsi="Times New Roman" w:cs="Times New Roman"/>
          <w:sz w:val="24"/>
          <w:szCs w:val="24"/>
        </w:rPr>
        <w:t xml:space="preserve">tting in a real car, with a huge screen in front of you, and it jerks to imitate every movement you might make. So we can use it to improve our racing skills. We tend to use it a lot before the season kicks off, because real testing is so limited. </w:t>
      </w:r>
    </w:p>
    <w:p w14:paraId="2321D01C"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lastRenderedPageBreak/>
        <w:t>Eddie:</w:t>
      </w:r>
      <w:r w:rsidRPr="00303C62">
        <w:rPr>
          <w:rFonts w:ascii="Times New Roman" w:eastAsia="Times New Roman" w:hAnsi="Times New Roman" w:cs="Times New Roman"/>
          <w:sz w:val="24"/>
          <w:szCs w:val="24"/>
        </w:rPr>
        <w:t xml:space="preserve"> In my day, we received no data from the car, so, when we wanted to try out something new, any results came from just interpreting our gut feelings at the time. </w:t>
      </w:r>
    </w:p>
    <w:p w14:paraId="6339786B"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u w:val="single"/>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Right, </w:t>
      </w:r>
      <w:r w:rsidRPr="00303C62">
        <w:rPr>
          <w:rFonts w:ascii="Times New Roman" w:eastAsia="Times New Roman" w:hAnsi="Times New Roman" w:cs="Times New Roman"/>
          <w:b/>
          <w:sz w:val="24"/>
          <w:szCs w:val="24"/>
          <w:u w:val="single"/>
        </w:rPr>
        <w:t xml:space="preserve">(Q14) but I can really </w:t>
      </w:r>
      <w:proofErr w:type="spellStart"/>
      <w:r w:rsidRPr="00303C62">
        <w:rPr>
          <w:rFonts w:ascii="Times New Roman" w:eastAsia="Times New Roman" w:hAnsi="Times New Roman" w:cs="Times New Roman"/>
          <w:b/>
          <w:sz w:val="24"/>
          <w:szCs w:val="24"/>
          <w:u w:val="single"/>
        </w:rPr>
        <w:t>familiarise</w:t>
      </w:r>
      <w:proofErr w:type="spellEnd"/>
      <w:r w:rsidRPr="00303C62">
        <w:rPr>
          <w:rFonts w:ascii="Times New Roman" w:eastAsia="Times New Roman" w:hAnsi="Times New Roman" w:cs="Times New Roman"/>
          <w:b/>
          <w:sz w:val="24"/>
          <w:szCs w:val="24"/>
          <w:u w:val="single"/>
        </w:rPr>
        <w:t xml:space="preserve"> myself with a new track, so that by the time </w:t>
      </w:r>
      <w:r w:rsidRPr="00303C62">
        <w:rPr>
          <w:rFonts w:ascii="Times New Roman" w:eastAsia="Times New Roman" w:hAnsi="Times New Roman" w:cs="Times New Roman"/>
          <w:b/>
          <w:sz w:val="24"/>
          <w:szCs w:val="24"/>
          <w:u w:val="single"/>
        </w:rPr>
        <w:t>I go out on the real circuit, I just have to iron out the creases, as it were</w:t>
      </w:r>
      <w:r w:rsidRPr="00303C62">
        <w:rPr>
          <w:rFonts w:ascii="Times New Roman" w:eastAsia="Times New Roman" w:hAnsi="Times New Roman" w:cs="Times New Roman"/>
          <w:sz w:val="24"/>
          <w:szCs w:val="24"/>
        </w:rPr>
        <w:t xml:space="preserve">. </w:t>
      </w:r>
    </w:p>
    <w:p w14:paraId="2ECD8E31"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w:t>
      </w:r>
      <w:r w:rsidRPr="00303C62">
        <w:rPr>
          <w:rFonts w:ascii="Times New Roman" w:eastAsia="Times New Roman" w:hAnsi="Times New Roman" w:cs="Times New Roman"/>
          <w:b/>
          <w:sz w:val="24"/>
          <w:szCs w:val="24"/>
          <w:u w:val="single"/>
        </w:rPr>
        <w:t>(Q14) I can see that a simulator can help you iron out your faults</w:t>
      </w:r>
      <w:r w:rsidRPr="00303C62">
        <w:rPr>
          <w:rFonts w:ascii="Times New Roman" w:eastAsia="Times New Roman" w:hAnsi="Times New Roman" w:cs="Times New Roman"/>
          <w:sz w:val="24"/>
          <w:szCs w:val="24"/>
        </w:rPr>
        <w:t xml:space="preserve">. But it’s certainly not a fitness trainer … </w:t>
      </w:r>
    </w:p>
    <w:p w14:paraId="1ED4C82B"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Sure, that’s definitely one significant difference</w:t>
      </w:r>
      <w:r w:rsidRPr="00303C62">
        <w:rPr>
          <w:rFonts w:ascii="Times New Roman" w:eastAsia="Times New Roman" w:hAnsi="Times New Roman" w:cs="Times New Roman"/>
          <w:sz w:val="24"/>
          <w:szCs w:val="24"/>
        </w:rPr>
        <w:t xml:space="preserve"> to real life. But maybe that’s a good thing, otherwise drivers might as well just compete against each other in a simulator! </w:t>
      </w:r>
    </w:p>
    <w:p w14:paraId="640FCF58" w14:textId="77777777" w:rsidR="00F70CDF" w:rsidRPr="00303C62" w:rsidRDefault="007D6DBF" w:rsidP="00303C62">
      <w:pPr>
        <w:spacing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[both laugh] </w:t>
      </w:r>
    </w:p>
    <w:p w14:paraId="4D9245E0"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Quite so.</w:t>
      </w:r>
    </w:p>
    <w:p w14:paraId="7F8F7338"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Jenny:</w:t>
      </w:r>
      <w:r w:rsidRPr="00303C62">
        <w:rPr>
          <w:rFonts w:ascii="Times New Roman" w:eastAsia="Times New Roman" w:hAnsi="Times New Roman" w:cs="Times New Roman"/>
          <w:sz w:val="24"/>
          <w:szCs w:val="24"/>
        </w:rPr>
        <w:t xml:space="preserve"> Eddie, I wanted to ask you something personal, and that is why you seemed to finish all inv</w:t>
      </w:r>
      <w:r w:rsidRPr="00303C62">
        <w:rPr>
          <w:rFonts w:ascii="Times New Roman" w:eastAsia="Times New Roman" w:hAnsi="Times New Roman" w:cs="Times New Roman"/>
          <w:sz w:val="24"/>
          <w:szCs w:val="24"/>
        </w:rPr>
        <w:t xml:space="preserve">olvement with racing, as soon as you retired from driving. </w:t>
      </w:r>
    </w:p>
    <w:p w14:paraId="3D442B2C" w14:textId="77777777" w:rsidR="00F70CDF" w:rsidRPr="00303C62" w:rsidRDefault="007D6DBF" w:rsidP="007D6DBF">
      <w:pPr>
        <w:spacing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Eddie:</w:t>
      </w:r>
      <w:r w:rsidRPr="00303C62">
        <w:rPr>
          <w:rFonts w:ascii="Times New Roman" w:eastAsia="Times New Roman" w:hAnsi="Times New Roman" w:cs="Times New Roman"/>
          <w:sz w:val="24"/>
          <w:szCs w:val="24"/>
        </w:rPr>
        <w:t xml:space="preserve"> Well, sometimes you just want a clean break. I didn’t have anything left to achieve, and things like coaching or commentating held no appeal. As you know I’ve got my own chain of Eddie </w:t>
      </w:r>
      <w:proofErr w:type="spellStart"/>
      <w:r w:rsidRPr="00303C62">
        <w:rPr>
          <w:rFonts w:ascii="Times New Roman" w:eastAsia="Times New Roman" w:hAnsi="Times New Roman" w:cs="Times New Roman"/>
          <w:sz w:val="24"/>
          <w:szCs w:val="24"/>
        </w:rPr>
        <w:t>Kiwitz</w:t>
      </w:r>
      <w:proofErr w:type="spellEnd"/>
      <w:r w:rsidRPr="00303C62">
        <w:rPr>
          <w:rFonts w:ascii="Times New Roman" w:eastAsia="Times New Roman" w:hAnsi="Times New Roman" w:cs="Times New Roman"/>
          <w:sz w:val="24"/>
          <w:szCs w:val="24"/>
        </w:rPr>
        <w:t xml:space="preserve"> restaurants, and perhaps I just wanted a new challenge. But you know, your supposition isn’t strictly true, because </w:t>
      </w:r>
      <w:r w:rsidRPr="00303C62">
        <w:rPr>
          <w:rFonts w:ascii="Times New Roman" w:eastAsia="Times New Roman" w:hAnsi="Times New Roman" w:cs="Times New Roman"/>
          <w:sz w:val="24"/>
          <w:szCs w:val="24"/>
          <w:u w:val="single"/>
        </w:rPr>
        <w:t>(</w:t>
      </w:r>
      <w:r w:rsidRPr="00303C62">
        <w:rPr>
          <w:rFonts w:ascii="Times New Roman" w:eastAsia="Times New Roman" w:hAnsi="Times New Roman" w:cs="Times New Roman"/>
          <w:b/>
          <w:sz w:val="24"/>
          <w:szCs w:val="24"/>
          <w:u w:val="single"/>
        </w:rPr>
        <w:t xml:space="preserve">Q15) I do </w:t>
      </w:r>
      <w:proofErr w:type="spellStart"/>
      <w:r w:rsidRPr="00303C62">
        <w:rPr>
          <w:rFonts w:ascii="Times New Roman" w:eastAsia="Times New Roman" w:hAnsi="Times New Roman" w:cs="Times New Roman"/>
          <w:b/>
          <w:sz w:val="24"/>
          <w:szCs w:val="24"/>
          <w:u w:val="single"/>
        </w:rPr>
        <w:t>do</w:t>
      </w:r>
      <w:proofErr w:type="spellEnd"/>
      <w:r w:rsidRPr="00303C62">
        <w:rPr>
          <w:rFonts w:ascii="Times New Roman" w:eastAsia="Times New Roman" w:hAnsi="Times New Roman" w:cs="Times New Roman"/>
          <w:b/>
          <w:sz w:val="24"/>
          <w:szCs w:val="24"/>
          <w:u w:val="single"/>
        </w:rPr>
        <w:t xml:space="preserve"> a sideline as an after-dinner speaker talking about my life in motor racing. Mind you, it’s more an irreverent, nostalg</w:t>
      </w:r>
      <w:r w:rsidRPr="00303C62">
        <w:rPr>
          <w:rFonts w:ascii="Times New Roman" w:eastAsia="Times New Roman" w:hAnsi="Times New Roman" w:cs="Times New Roman"/>
          <w:b/>
          <w:sz w:val="24"/>
          <w:szCs w:val="24"/>
          <w:u w:val="single"/>
        </w:rPr>
        <w:t>ic look backwards rather than engaging with today’s racing world</w:t>
      </w:r>
      <w:r w:rsidRPr="00303C62">
        <w:rPr>
          <w:rFonts w:ascii="Times New Roman" w:eastAsia="Times New Roman" w:hAnsi="Times New Roman" w:cs="Times New Roman"/>
          <w:sz w:val="24"/>
          <w:szCs w:val="24"/>
        </w:rPr>
        <w:t>, so I wouldn’t claim to be in the know any more.</w:t>
      </w:r>
    </w:p>
    <w:p w14:paraId="7B390C2D" w14:textId="77777777" w:rsidR="00F70CDF" w:rsidRPr="00303C62" w:rsidRDefault="00F70CDF" w:rsidP="00303C62">
      <w:pPr>
        <w:spacing w:line="312" w:lineRule="auto"/>
        <w:ind w:left="0" w:hanging="2"/>
        <w:jc w:val="both"/>
        <w:rPr>
          <w:rFonts w:ascii="Times New Roman" w:eastAsia="Times New Roman" w:hAnsi="Times New Roman" w:cs="Times New Roman"/>
          <w:sz w:val="24"/>
          <w:szCs w:val="24"/>
        </w:rPr>
      </w:pPr>
    </w:p>
    <w:p w14:paraId="56950857" w14:textId="77777777" w:rsidR="00F70CDF" w:rsidRPr="00303C62" w:rsidRDefault="007D6DBF" w:rsidP="007D6DBF">
      <w:pPr>
        <w:spacing w:after="0" w:line="312" w:lineRule="auto"/>
        <w:ind w:left="1" w:hanging="3"/>
        <w:jc w:val="both"/>
        <w:rPr>
          <w:rFonts w:ascii="Times New Roman" w:eastAsia="Times New Roman" w:hAnsi="Times New Roman" w:cs="Times New Roman"/>
          <w:sz w:val="24"/>
          <w:szCs w:val="24"/>
        </w:rPr>
      </w:pPr>
      <w:r w:rsidRPr="00303C62">
        <w:rPr>
          <w:rFonts w:ascii="Times New Roman" w:eastAsia="Times New Roman" w:hAnsi="Times New Roman" w:cs="Times New Roman"/>
          <w:b/>
          <w:sz w:val="24"/>
          <w:szCs w:val="24"/>
        </w:rPr>
        <w:t>Part 4.</w:t>
      </w:r>
      <w:r w:rsidRPr="00303C62">
        <w:rPr>
          <w:rFonts w:ascii="Times New Roman" w:eastAsia="Times New Roman" w:hAnsi="Times New Roman" w:cs="Times New Roman"/>
          <w:b/>
          <w:i/>
          <w:sz w:val="24"/>
          <w:szCs w:val="24"/>
        </w:rPr>
        <w:t xml:space="preserve"> </w:t>
      </w:r>
    </w:p>
    <w:p w14:paraId="7D2DAFA9" w14:textId="12787F33" w:rsidR="00C56F57" w:rsidRPr="00303C62" w:rsidRDefault="00C56F57" w:rsidP="00303C62">
      <w:pPr>
        <w:spacing w:after="0" w:line="312" w:lineRule="auto"/>
        <w:ind w:left="0" w:hanging="2"/>
        <w:jc w:val="both"/>
        <w:rPr>
          <w:rFonts w:ascii="Times New Roman" w:eastAsia="Times New Roman" w:hAnsi="Times New Roman" w:cs="Times New Roman"/>
          <w:sz w:val="24"/>
          <w:szCs w:val="24"/>
        </w:rPr>
      </w:pPr>
      <w:r w:rsidRPr="00303C62">
        <w:rPr>
          <w:rFonts w:ascii="Times New Roman" w:eastAsia="Times New Roman" w:hAnsi="Times New Roman" w:cs="Times New Roman"/>
          <w:sz w:val="24"/>
          <w:szCs w:val="24"/>
        </w:rPr>
        <w:t xml:space="preserve">Capitalism occurs when industry is wholly controlled by private parties, like an individual or a corporation. In the last 500 years it has changed </w:t>
      </w:r>
      <w:r w:rsidRPr="00303C62">
        <w:rPr>
          <w:rFonts w:ascii="Times New Roman" w:eastAsia="Times New Roman" w:hAnsi="Times New Roman" w:cs="Times New Roman"/>
          <w:b/>
          <w:bCs/>
          <w:sz w:val="24"/>
          <w:szCs w:val="24"/>
          <w:u w:val="single"/>
        </w:rPr>
        <w:t>our priorities, our social interactions</w:t>
      </w:r>
      <w:r w:rsidRPr="00303C62">
        <w:rPr>
          <w:rFonts w:ascii="Times New Roman" w:eastAsia="Times New Roman" w:hAnsi="Times New Roman" w:cs="Times New Roman"/>
          <w:sz w:val="24"/>
          <w:szCs w:val="24"/>
        </w:rPr>
        <w:t xml:space="preserve">, and the way we value our lives. Today, some argue that as technology evolves the economic landscape, we might see the end of capitalism, and a transition into a </w:t>
      </w:r>
      <w:r w:rsidRPr="00303C62">
        <w:rPr>
          <w:rFonts w:ascii="Times New Roman" w:eastAsia="Times New Roman" w:hAnsi="Times New Roman" w:cs="Times New Roman"/>
          <w:b/>
          <w:bCs/>
          <w:sz w:val="24"/>
          <w:szCs w:val="24"/>
          <w:u w:val="single"/>
        </w:rPr>
        <w:t>post-capitalist world</w:t>
      </w:r>
      <w:r w:rsidRPr="00303C62">
        <w:rPr>
          <w:rFonts w:ascii="Times New Roman" w:eastAsia="Times New Roman" w:hAnsi="Times New Roman" w:cs="Times New Roman"/>
          <w:sz w:val="24"/>
          <w:szCs w:val="24"/>
        </w:rPr>
        <w:t>. So, are we nearing the end of capitalism? Well, in recent years there has been a shift towards creating bigger and better “</w:t>
      </w:r>
      <w:r w:rsidRPr="00303C62">
        <w:rPr>
          <w:rFonts w:ascii="Times New Roman" w:eastAsia="Times New Roman" w:hAnsi="Times New Roman" w:cs="Times New Roman"/>
          <w:b/>
          <w:bCs/>
          <w:sz w:val="24"/>
          <w:szCs w:val="24"/>
          <w:u w:val="single"/>
        </w:rPr>
        <w:t>sharing economies</w:t>
      </w:r>
      <w:r w:rsidRPr="00303C62">
        <w:rPr>
          <w:rFonts w:ascii="Times New Roman" w:eastAsia="Times New Roman" w:hAnsi="Times New Roman" w:cs="Times New Roman"/>
          <w:sz w:val="24"/>
          <w:szCs w:val="24"/>
        </w:rPr>
        <w:t xml:space="preserve">” to replace outdated commercial enterprise. Major industries like transportation and accommodation have been dramatically overtaken by companies like Uber and </w:t>
      </w:r>
      <w:proofErr w:type="spellStart"/>
      <w:r w:rsidRPr="00303C62">
        <w:rPr>
          <w:rFonts w:ascii="Times New Roman" w:eastAsia="Times New Roman" w:hAnsi="Times New Roman" w:cs="Times New Roman"/>
          <w:sz w:val="24"/>
          <w:szCs w:val="24"/>
        </w:rPr>
        <w:t>AirBnb</w:t>
      </w:r>
      <w:proofErr w:type="spellEnd"/>
      <w:r w:rsidRPr="00303C62">
        <w:rPr>
          <w:rFonts w:ascii="Times New Roman" w:eastAsia="Times New Roman" w:hAnsi="Times New Roman" w:cs="Times New Roman"/>
          <w:sz w:val="24"/>
          <w:szCs w:val="24"/>
        </w:rPr>
        <w:t xml:space="preserve">. Even knowledge itself has become shared and editable thanks to Wikipedia. Instead of the capitalist ideal of creating something unique, and personally profiting off of it, the evolution of </w:t>
      </w:r>
      <w:r w:rsidRPr="00303C62">
        <w:rPr>
          <w:rFonts w:ascii="Times New Roman" w:eastAsia="Times New Roman" w:hAnsi="Times New Roman" w:cs="Times New Roman"/>
          <w:b/>
          <w:bCs/>
          <w:sz w:val="24"/>
          <w:szCs w:val="24"/>
          <w:u w:val="single"/>
        </w:rPr>
        <w:t>collaborative open</w:t>
      </w:r>
      <w:r w:rsidR="00267148" w:rsidRPr="00303C62">
        <w:rPr>
          <w:rFonts w:ascii="Times New Roman" w:eastAsia="Times New Roman" w:hAnsi="Times New Roman" w:cs="Times New Roman"/>
          <w:b/>
          <w:bCs/>
          <w:sz w:val="24"/>
          <w:szCs w:val="24"/>
          <w:u w:val="single"/>
        </w:rPr>
        <w:t>-</w:t>
      </w:r>
      <w:r w:rsidRPr="00303C62">
        <w:rPr>
          <w:rFonts w:ascii="Times New Roman" w:eastAsia="Times New Roman" w:hAnsi="Times New Roman" w:cs="Times New Roman"/>
          <w:b/>
          <w:bCs/>
          <w:sz w:val="24"/>
          <w:szCs w:val="24"/>
          <w:u w:val="single"/>
        </w:rPr>
        <w:t xml:space="preserve">source projects </w:t>
      </w:r>
      <w:r w:rsidRPr="00303C62">
        <w:rPr>
          <w:rFonts w:ascii="Times New Roman" w:eastAsia="Times New Roman" w:hAnsi="Times New Roman" w:cs="Times New Roman"/>
          <w:sz w:val="24"/>
          <w:szCs w:val="24"/>
        </w:rPr>
        <w:t xml:space="preserve">is something distinctly new. </w:t>
      </w:r>
      <w:proofErr w:type="spellStart"/>
      <w:r w:rsidRPr="00303C62">
        <w:rPr>
          <w:rFonts w:ascii="Times New Roman" w:eastAsia="Times New Roman" w:hAnsi="Times New Roman" w:cs="Times New Roman"/>
          <w:sz w:val="24"/>
          <w:szCs w:val="24"/>
        </w:rPr>
        <w:t>pAt</w:t>
      </w:r>
      <w:proofErr w:type="spellEnd"/>
      <w:r w:rsidRPr="00303C62">
        <w:rPr>
          <w:rFonts w:ascii="Times New Roman" w:eastAsia="Times New Roman" w:hAnsi="Times New Roman" w:cs="Times New Roman"/>
          <w:sz w:val="24"/>
          <w:szCs w:val="24"/>
        </w:rPr>
        <w:t xml:space="preserve"> the same time, capitalist policies have directly resulted in global financial crises, and rapidly expanding wealth inequality. So what will force a change in the capitalist system? Well, the role of technology and the changing workforce are major factors. As more jobs are automated by advancing tech, realistically, fewer people need to work. The nature of jobs </w:t>
      </w:r>
      <w:r w:rsidRPr="00303C62">
        <w:rPr>
          <w:rFonts w:ascii="Times New Roman" w:eastAsia="Times New Roman" w:hAnsi="Times New Roman" w:cs="Times New Roman"/>
          <w:sz w:val="24"/>
          <w:szCs w:val="24"/>
        </w:rPr>
        <w:lastRenderedPageBreak/>
        <w:t>has already been shifting away from repetitive manual labor. Valued jobs are now concerned with the knowledge of regulating, improving, and contributing to the technological revolution. Also, the availability of information through the internet has removed certain types of businesses, for example travel agents and video rental clerks. As a society, we are moving away from expecting companies to provide for us, but instead looking to eliminate the middleman and rely on each other. One TechCrunch article points out that “Uber, the world’s largest taxi company, owns no vehicles. Facebook, the world’s most popular media owner, creates no content… And Airbnb, the world’s largest accommodation provider, owns no real estate.” So what does a post-capitalist society look like? Well, the biggest shift is from a focus on industrial production, to a knowledge and technology based economy. One prediction is that of a technological utopia, wherein new tech solves society’s largest problems and creates a functional communal paradise. Through mutual expression over the internet, ideals like communication, collaboration, and community are combined with the natural online democracy. Within this framework, entirely new social practices, morals, and customs will arise out of evolution and necessity. Services like Twitter and Amazon have already shown that organic internet growth can change and simplify the way we live.</w:t>
      </w:r>
    </w:p>
    <w:p w14:paraId="48DCFB26" w14:textId="77777777" w:rsidR="00F70CDF" w:rsidRDefault="00F70CDF">
      <w:pPr>
        <w:spacing w:after="0" w:line="312" w:lineRule="auto"/>
        <w:ind w:left="1" w:hanging="3"/>
        <w:jc w:val="both"/>
        <w:rPr>
          <w:rFonts w:ascii="Times New Roman" w:eastAsia="Times New Roman" w:hAnsi="Times New Roman" w:cs="Times New Roman"/>
          <w:sz w:val="26"/>
          <w:szCs w:val="26"/>
        </w:rPr>
      </w:pPr>
    </w:p>
    <w:p w14:paraId="24A99347" w14:textId="00E5B879" w:rsidR="00F70CDF" w:rsidRDefault="007D6DBF" w:rsidP="00267148">
      <w:pPr>
        <w:spacing w:after="0" w:line="312" w:lineRule="auto"/>
        <w:ind w:leftChars="0" w:left="0" w:firstLineChars="0" w:firstLine="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THE END -</w:t>
      </w:r>
    </w:p>
    <w:sectPr w:rsidR="00F70CDF">
      <w:headerReference w:type="even" r:id="rId13"/>
      <w:headerReference w:type="default" r:id="rId14"/>
      <w:footerReference w:type="even" r:id="rId15"/>
      <w:footerReference w:type="default" r:id="rId16"/>
      <w:headerReference w:type="first" r:id="rId17"/>
      <w:footerReference w:type="first" r:id="rId18"/>
      <w:pgSz w:w="12240" w:h="15840"/>
      <w:pgMar w:top="1134" w:right="851" w:bottom="1134" w:left="1418" w:header="720" w:footer="154"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76EAD" w14:textId="77777777" w:rsidR="00EF5BEF" w:rsidRDefault="00EF5BEF">
      <w:pPr>
        <w:spacing w:after="0" w:line="240" w:lineRule="auto"/>
        <w:ind w:left="0" w:hanging="2"/>
      </w:pPr>
      <w:r>
        <w:separator/>
      </w:r>
    </w:p>
  </w:endnote>
  <w:endnote w:type="continuationSeparator" w:id="0">
    <w:p w14:paraId="3CD6EF88" w14:textId="77777777" w:rsidR="00EF5BEF" w:rsidRDefault="00EF5BE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1CA63" w14:textId="77777777" w:rsidR="007228C6" w:rsidRDefault="007228C6">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AB4CE" w14:textId="77777777" w:rsidR="00F70CDF" w:rsidRDefault="007D6DBF">
    <w:pPr>
      <w:pBdr>
        <w:top w:val="nil"/>
        <w:left w:val="nil"/>
        <w:bottom w:val="nil"/>
        <w:right w:val="nil"/>
        <w:between w:val="nil"/>
      </w:pBdr>
      <w:tabs>
        <w:tab w:val="center" w:pos="4680"/>
        <w:tab w:val="right" w:pos="9360"/>
      </w:tabs>
      <w:ind w:left="1" w:hanging="3"/>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Page </w:t>
    </w: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Pr>
        <w:rFonts w:ascii="Times New Roman" w:eastAsia="Times New Roman" w:hAnsi="Times New Roman" w:cs="Times New Roman"/>
        <w:noProof/>
        <w:color w:val="000000"/>
        <w:sz w:val="26"/>
        <w:szCs w:val="26"/>
      </w:rPr>
      <w:t>9</w:t>
    </w:r>
    <w:r>
      <w:rPr>
        <w:rFonts w:ascii="Times New Roman" w:eastAsia="Times New Roman" w:hAnsi="Times New Roman" w:cs="Times New Roman"/>
        <w:color w:val="000000"/>
        <w:sz w:val="26"/>
        <w:szCs w:val="26"/>
      </w:rPr>
      <w:fldChar w:fldCharType="end"/>
    </w:r>
    <w:r>
      <w:rPr>
        <w:rFonts w:ascii="Times New Roman" w:eastAsia="Times New Roman" w:hAnsi="Times New Roman" w:cs="Times New Roman"/>
        <w:color w:val="000000"/>
        <w:sz w:val="26"/>
        <w:szCs w:val="26"/>
      </w:rPr>
      <w:t xml:space="preserve"> of </w:t>
    </w: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NUMPAGES</w:instrText>
    </w:r>
    <w:r>
      <w:rPr>
        <w:rFonts w:ascii="Times New Roman" w:eastAsia="Times New Roman" w:hAnsi="Times New Roman" w:cs="Times New Roman"/>
        <w:color w:val="000000"/>
        <w:sz w:val="26"/>
        <w:szCs w:val="26"/>
      </w:rPr>
      <w:fldChar w:fldCharType="separate"/>
    </w:r>
    <w:r>
      <w:rPr>
        <w:rFonts w:ascii="Times New Roman" w:eastAsia="Times New Roman" w:hAnsi="Times New Roman" w:cs="Times New Roman"/>
        <w:noProof/>
        <w:color w:val="000000"/>
        <w:sz w:val="26"/>
        <w:szCs w:val="26"/>
      </w:rPr>
      <w:t>9</w:t>
    </w:r>
    <w:r>
      <w:rPr>
        <w:rFonts w:ascii="Times New Roman" w:eastAsia="Times New Roman" w:hAnsi="Times New Roman" w:cs="Times New Roman"/>
        <w:color w:val="000000"/>
        <w:sz w:val="26"/>
        <w:szCs w:val="26"/>
      </w:rPr>
      <w:fldChar w:fldCharType="end"/>
    </w:r>
  </w:p>
  <w:p w14:paraId="1D572A51" w14:textId="77777777" w:rsidR="00F70CDF" w:rsidRDefault="00F70CDF">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C8AD" w14:textId="77777777" w:rsidR="007228C6" w:rsidRDefault="007228C6">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F6B7B" w14:textId="77777777" w:rsidR="00EF5BEF" w:rsidRDefault="00EF5BEF">
      <w:pPr>
        <w:spacing w:after="0" w:line="240" w:lineRule="auto"/>
        <w:ind w:left="0" w:hanging="2"/>
      </w:pPr>
      <w:r>
        <w:separator/>
      </w:r>
    </w:p>
  </w:footnote>
  <w:footnote w:type="continuationSeparator" w:id="0">
    <w:p w14:paraId="3DB31034" w14:textId="77777777" w:rsidR="00EF5BEF" w:rsidRDefault="00EF5BEF">
      <w:pPr>
        <w:spacing w:after="0"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F2496" w14:textId="77777777" w:rsidR="007228C6" w:rsidRDefault="007228C6">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ECCB" w14:textId="77777777" w:rsidR="007228C6" w:rsidRDefault="007228C6">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03C9" w14:textId="77777777" w:rsidR="007228C6" w:rsidRDefault="007228C6">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3014C"/>
    <w:multiLevelType w:val="hybridMultilevel"/>
    <w:tmpl w:val="D828381E"/>
    <w:lvl w:ilvl="0" w:tplc="DB76C1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C86531"/>
    <w:multiLevelType w:val="hybridMultilevel"/>
    <w:tmpl w:val="A26218BA"/>
    <w:lvl w:ilvl="0" w:tplc="DB76C114">
      <w:numFmt w:val="bullet"/>
      <w:lvlText w:val="-"/>
      <w:lvlJc w:val="left"/>
      <w:pPr>
        <w:ind w:left="719" w:hanging="360"/>
      </w:pPr>
      <w:rPr>
        <w:rFonts w:ascii="Calibri" w:eastAsiaTheme="minorEastAsia" w:hAnsi="Calibri" w:cstheme="minorBidi"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nsid w:val="64BF3D0E"/>
    <w:multiLevelType w:val="hybridMultilevel"/>
    <w:tmpl w:val="F58ECB7C"/>
    <w:lvl w:ilvl="0" w:tplc="DB76C11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DF"/>
    <w:rsid w:val="00267148"/>
    <w:rsid w:val="0029340B"/>
    <w:rsid w:val="002A62B8"/>
    <w:rsid w:val="00303C62"/>
    <w:rsid w:val="003A5B20"/>
    <w:rsid w:val="005A0B44"/>
    <w:rsid w:val="007228C6"/>
    <w:rsid w:val="007D6DBF"/>
    <w:rsid w:val="00AA4789"/>
    <w:rsid w:val="00AB56AC"/>
    <w:rsid w:val="00B12B70"/>
    <w:rsid w:val="00B6661C"/>
    <w:rsid w:val="00C56F57"/>
    <w:rsid w:val="00EA7787"/>
    <w:rsid w:val="00EF5BEF"/>
    <w:rsid w:val="00F70C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11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customStyle="1" w:styleId="fontstyle01">
    <w:name w:val="fontstyle01"/>
    <w:rPr>
      <w:rFonts w:ascii="Times New Roman" w:hAnsi="Times New Roman" w:cs="Times New Roman" w:hint="default"/>
      <w:b/>
      <w:bCs/>
      <w:color w:val="000000"/>
      <w:w w:val="100"/>
      <w:position w:val="-1"/>
      <w:sz w:val="24"/>
      <w:szCs w:val="24"/>
      <w:effect w:val="none"/>
      <w:vertAlign w:val="baseline"/>
      <w:cs w:val="0"/>
      <w:em w:val="none"/>
    </w:rPr>
  </w:style>
  <w:style w:type="character" w:customStyle="1" w:styleId="fontstyle21">
    <w:name w:val="fontstyle21"/>
    <w:rPr>
      <w:rFonts w:ascii="Times New Roman" w:hAnsi="Times New Roman" w:cs="Times New Roman" w:hint="default"/>
      <w:i/>
      <w:iCs/>
      <w:color w:val="000000"/>
      <w:w w:val="100"/>
      <w:position w:val="-1"/>
      <w:sz w:val="24"/>
      <w:szCs w:val="24"/>
      <w:effect w:val="none"/>
      <w:vertAlign w:val="baseline"/>
      <w:cs w:val="0"/>
      <w:em w:val="none"/>
    </w:rPr>
  </w:style>
  <w:style w:type="character" w:customStyle="1" w:styleId="fontstyle31">
    <w:name w:val="fontstyle31"/>
    <w:rPr>
      <w:rFonts w:ascii="Times New Roman" w:hAnsi="Times New Roman" w:cs="Times New Roman" w:hint="default"/>
      <w:color w:val="000000"/>
      <w:w w:val="100"/>
      <w:position w:val="-1"/>
      <w:sz w:val="24"/>
      <w:szCs w:val="24"/>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Helvetica Neue" w:hAnsi="Helvetica Neue" w:cs="Helvetica Neue"/>
      <w:color w:val="000000"/>
      <w:position w:val="-1"/>
      <w:sz w:val="24"/>
      <w:szCs w:val="24"/>
      <w:lang w:eastAsia="en-US"/>
    </w:rPr>
  </w:style>
  <w:style w:type="paragraph" w:customStyle="1" w:styleId="Pa0">
    <w:name w:val="Pa0"/>
    <w:basedOn w:val="Default"/>
    <w:next w:val="Default"/>
    <w:pPr>
      <w:spacing w:line="240" w:lineRule="atLeast"/>
    </w:pPr>
    <w:rPr>
      <w:rFonts w:ascii="Arial" w:hAnsi="Arial" w:cs="Arial"/>
      <w:color w:val="auto"/>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GB" w:eastAsia="zh-CN"/>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228C6"/>
    <w:rPr>
      <w:color w:val="605E5C"/>
      <w:shd w:val="clear" w:color="auto" w:fill="E1DFDD"/>
    </w:rPr>
  </w:style>
  <w:style w:type="paragraph" w:styleId="BalloonText">
    <w:name w:val="Balloon Text"/>
    <w:basedOn w:val="Normal"/>
    <w:link w:val="BalloonTextChar"/>
    <w:uiPriority w:val="99"/>
    <w:semiHidden/>
    <w:unhideWhenUsed/>
    <w:rsid w:val="007D6D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DBF"/>
    <w:rPr>
      <w:rFonts w:ascii="Lucida Grande" w:hAnsi="Lucida Grande" w:cs="Lucida Grande"/>
      <w:position w:val="-1"/>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customStyle="1" w:styleId="fontstyle01">
    <w:name w:val="fontstyle01"/>
    <w:rPr>
      <w:rFonts w:ascii="Times New Roman" w:hAnsi="Times New Roman" w:cs="Times New Roman" w:hint="default"/>
      <w:b/>
      <w:bCs/>
      <w:color w:val="000000"/>
      <w:w w:val="100"/>
      <w:position w:val="-1"/>
      <w:sz w:val="24"/>
      <w:szCs w:val="24"/>
      <w:effect w:val="none"/>
      <w:vertAlign w:val="baseline"/>
      <w:cs w:val="0"/>
      <w:em w:val="none"/>
    </w:rPr>
  </w:style>
  <w:style w:type="character" w:customStyle="1" w:styleId="fontstyle21">
    <w:name w:val="fontstyle21"/>
    <w:rPr>
      <w:rFonts w:ascii="Times New Roman" w:hAnsi="Times New Roman" w:cs="Times New Roman" w:hint="default"/>
      <w:i/>
      <w:iCs/>
      <w:color w:val="000000"/>
      <w:w w:val="100"/>
      <w:position w:val="-1"/>
      <w:sz w:val="24"/>
      <w:szCs w:val="24"/>
      <w:effect w:val="none"/>
      <w:vertAlign w:val="baseline"/>
      <w:cs w:val="0"/>
      <w:em w:val="none"/>
    </w:rPr>
  </w:style>
  <w:style w:type="character" w:customStyle="1" w:styleId="fontstyle31">
    <w:name w:val="fontstyle31"/>
    <w:rPr>
      <w:rFonts w:ascii="Times New Roman" w:hAnsi="Times New Roman" w:cs="Times New Roman" w:hint="default"/>
      <w:color w:val="000000"/>
      <w:w w:val="100"/>
      <w:position w:val="-1"/>
      <w:sz w:val="24"/>
      <w:szCs w:val="24"/>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Helvetica Neue" w:hAnsi="Helvetica Neue" w:cs="Helvetica Neue"/>
      <w:color w:val="000000"/>
      <w:position w:val="-1"/>
      <w:sz w:val="24"/>
      <w:szCs w:val="24"/>
      <w:lang w:eastAsia="en-US"/>
    </w:rPr>
  </w:style>
  <w:style w:type="paragraph" w:customStyle="1" w:styleId="Pa0">
    <w:name w:val="Pa0"/>
    <w:basedOn w:val="Default"/>
    <w:next w:val="Default"/>
    <w:pPr>
      <w:spacing w:line="240" w:lineRule="atLeast"/>
    </w:pPr>
    <w:rPr>
      <w:rFonts w:ascii="Arial" w:hAnsi="Arial" w:cs="Arial"/>
      <w:color w:val="auto"/>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GB" w:eastAsia="zh-CN"/>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228C6"/>
    <w:rPr>
      <w:color w:val="605E5C"/>
      <w:shd w:val="clear" w:color="auto" w:fill="E1DFDD"/>
    </w:rPr>
  </w:style>
  <w:style w:type="paragraph" w:styleId="BalloonText">
    <w:name w:val="Balloon Text"/>
    <w:basedOn w:val="Normal"/>
    <w:link w:val="BalloonTextChar"/>
    <w:uiPriority w:val="99"/>
    <w:semiHidden/>
    <w:unhideWhenUsed/>
    <w:rsid w:val="007D6D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DBF"/>
    <w:rPr>
      <w:rFonts w:ascii="Lucida Grande" w:hAnsi="Lucida Grande" w:cs="Lucida Grande"/>
      <w:positio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www.youtube.com/watch?v=lbmH4vHvQKI&amp;list=WL&amp;index=21&amp;t=94s" TargetMode="External"/><Relationship Id="rId12" Type="http://schemas.openxmlformats.org/officeDocument/2006/relationships/hyperlink" Target="https://www.youtube.com/watch?v=IE3t77AMITU"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iT/p4pKXUQL2CVVYY2M5soml3Q==">CgMxLjA4AHIhMTF3RWVla0JKLVRiWFBnWC14YjJ4STc1NWo0NUtUWUdv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2872</Words>
  <Characters>16375</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An Nguyen</cp:lastModifiedBy>
  <cp:revision>6</cp:revision>
  <dcterms:created xsi:type="dcterms:W3CDTF">2023-06-14T10:26:00Z</dcterms:created>
  <dcterms:modified xsi:type="dcterms:W3CDTF">2023-06-29T06:51:00Z</dcterms:modified>
</cp:coreProperties>
</file>