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0E50" w14:textId="77777777" w:rsidR="001F472F" w:rsidRPr="004B7E8C" w:rsidRDefault="001F472F" w:rsidP="00A83126">
      <w:pPr>
        <w:spacing w:beforeLines="0" w:before="120" w:afterLines="0" w:after="120" w:line="288" w:lineRule="auto"/>
        <w:ind w:left="720" w:hanging="436"/>
        <w:rPr>
          <w:rFonts w:ascii="Times New Roman" w:hAnsi="Times New Roman" w:cs="Times New Roman"/>
          <w:i/>
          <w:iCs/>
          <w:sz w:val="28"/>
          <w:szCs w:val="28"/>
          <w:lang w:val="vi-VN"/>
        </w:rPr>
      </w:pPr>
      <w:r w:rsidRPr="004B7E8C">
        <w:rPr>
          <w:rFonts w:ascii="Times New Roman" w:hAnsi="Times New Roman" w:cs="Times New Roman"/>
          <w:i/>
          <w:iCs/>
          <w:sz w:val="28"/>
          <w:szCs w:val="28"/>
        </w:rPr>
        <w:t xml:space="preserve">Ngày soạn:                                  </w:t>
      </w:r>
    </w:p>
    <w:p w14:paraId="3150D021" w14:textId="77777777" w:rsidR="001F472F" w:rsidRPr="004B7E8C" w:rsidRDefault="001F472F" w:rsidP="00A83126">
      <w:pPr>
        <w:spacing w:beforeLines="0" w:before="120" w:afterLines="0" w:after="120" w:line="288" w:lineRule="auto"/>
        <w:ind w:left="720" w:hanging="436"/>
        <w:rPr>
          <w:rFonts w:ascii="Times New Roman" w:hAnsi="Times New Roman" w:cs="Times New Roman"/>
          <w:i/>
          <w:iCs/>
          <w:sz w:val="28"/>
          <w:szCs w:val="28"/>
          <w:lang w:val="vi-VN"/>
        </w:rPr>
      </w:pPr>
      <w:r w:rsidRPr="004B7E8C">
        <w:rPr>
          <w:rFonts w:ascii="Times New Roman" w:hAnsi="Times New Roman" w:cs="Times New Roman"/>
          <w:i/>
          <w:iCs/>
          <w:sz w:val="28"/>
          <w:szCs w:val="28"/>
        </w:rPr>
        <w:t>Ngày dạ</w:t>
      </w:r>
      <w:r w:rsidRPr="004B7E8C">
        <w:rPr>
          <w:rFonts w:ascii="Times New Roman" w:hAnsi="Times New Roman" w:cs="Times New Roman"/>
          <w:i/>
          <w:iCs/>
          <w:sz w:val="28"/>
          <w:szCs w:val="28"/>
          <w:lang w:val="vi-VN"/>
        </w:rPr>
        <w:t>y:</w:t>
      </w:r>
    </w:p>
    <w:p w14:paraId="044D5D41" w14:textId="77777777" w:rsidR="001F472F" w:rsidRPr="004B7E8C" w:rsidRDefault="00607113" w:rsidP="00A83126">
      <w:pPr>
        <w:spacing w:beforeLines="0" w:before="0" w:afterLines="0" w:after="0" w:line="288" w:lineRule="auto"/>
        <w:jc w:val="center"/>
        <w:rPr>
          <w:rFonts w:ascii="Times New Roman" w:hAnsi="Times New Roman" w:cs="Times New Roman"/>
          <w:b/>
          <w:bCs/>
          <w:sz w:val="28"/>
          <w:szCs w:val="28"/>
        </w:rPr>
      </w:pPr>
      <w:r w:rsidRPr="004B7E8C">
        <w:rPr>
          <w:rFonts w:ascii="Times New Roman" w:hAnsi="Times New Roman" w:cs="Times New Roman"/>
          <w:b/>
          <w:bCs/>
          <w:sz w:val="28"/>
          <w:szCs w:val="28"/>
          <w:lang w:val="vi-VN"/>
        </w:rPr>
        <w:t xml:space="preserve">CHƯƠNG 4 </w:t>
      </w:r>
      <w:r w:rsidR="001F472F" w:rsidRPr="004B7E8C">
        <w:rPr>
          <w:rFonts w:ascii="Times New Roman" w:hAnsi="Times New Roman" w:cs="Times New Roman"/>
          <w:b/>
          <w:bCs/>
          <w:sz w:val="28"/>
          <w:szCs w:val="28"/>
          <w:lang w:val="vi-VN"/>
        </w:rPr>
        <w:t xml:space="preserve">. </w:t>
      </w:r>
      <w:r w:rsidRPr="004B7E8C">
        <w:rPr>
          <w:rFonts w:ascii="Times New Roman" w:hAnsi="Times New Roman" w:cs="Times New Roman"/>
          <w:b/>
          <w:bCs/>
          <w:sz w:val="28"/>
          <w:szCs w:val="28"/>
        </w:rPr>
        <w:t xml:space="preserve">CHÂU ÂU VÀ </w:t>
      </w:r>
      <w:r w:rsidRPr="004B7E8C">
        <w:rPr>
          <w:rFonts w:ascii="Times New Roman" w:hAnsi="Times New Roman" w:cs="Times New Roman"/>
          <w:b/>
          <w:bCs/>
          <w:sz w:val="28"/>
          <w:szCs w:val="28"/>
          <w:lang w:val="vi-VN"/>
        </w:rPr>
        <w:t xml:space="preserve">NƯỚC </w:t>
      </w:r>
      <w:r w:rsidRPr="004B7E8C">
        <w:rPr>
          <w:rFonts w:ascii="Times New Roman" w:hAnsi="Times New Roman" w:cs="Times New Roman"/>
          <w:b/>
          <w:bCs/>
          <w:sz w:val="28"/>
          <w:szCs w:val="28"/>
        </w:rPr>
        <w:t xml:space="preserve"> M</w:t>
      </w:r>
      <w:r w:rsidRPr="004B7E8C">
        <w:rPr>
          <w:rFonts w:ascii="Times New Roman" w:hAnsi="Times New Roman" w:cs="Times New Roman"/>
          <w:b/>
          <w:bCs/>
          <w:sz w:val="28"/>
          <w:szCs w:val="28"/>
          <w:lang w:val="vi-VN"/>
        </w:rPr>
        <w:t>Ỹ</w:t>
      </w:r>
    </w:p>
    <w:p w14:paraId="26FF433B" w14:textId="77777777" w:rsidR="001F472F" w:rsidRPr="004B7E8C" w:rsidRDefault="001F472F" w:rsidP="00A83126">
      <w:pPr>
        <w:spacing w:beforeLines="0" w:before="0" w:afterLines="0" w:after="0" w:line="288" w:lineRule="auto"/>
        <w:jc w:val="center"/>
        <w:rPr>
          <w:rFonts w:ascii="Times New Roman" w:hAnsi="Times New Roman" w:cs="Times New Roman"/>
          <w:b/>
          <w:bCs/>
          <w:sz w:val="28"/>
          <w:szCs w:val="28"/>
          <w:lang w:val="vi-VN"/>
        </w:rPr>
      </w:pPr>
      <w:r w:rsidRPr="004B7E8C">
        <w:rPr>
          <w:rFonts w:ascii="Times New Roman" w:hAnsi="Times New Roman" w:cs="Times New Roman"/>
          <w:b/>
          <w:bCs/>
          <w:sz w:val="28"/>
          <w:szCs w:val="28"/>
        </w:rPr>
        <w:t xml:space="preserve">TỪ </w:t>
      </w:r>
      <w:r w:rsidR="00607113" w:rsidRPr="004B7E8C">
        <w:rPr>
          <w:rFonts w:ascii="Times New Roman" w:hAnsi="Times New Roman" w:cs="Times New Roman"/>
          <w:b/>
          <w:bCs/>
          <w:sz w:val="28"/>
          <w:szCs w:val="28"/>
          <w:lang w:val="vi-VN"/>
        </w:rPr>
        <w:t>CUỐI THẾ KỈ XVIII ĐẾN ĐẦU THẾ KỈ XX</w:t>
      </w:r>
    </w:p>
    <w:p w14:paraId="29C30640" w14:textId="77777777" w:rsidR="00E31A15" w:rsidRPr="004B7E8C" w:rsidRDefault="00A1228B" w:rsidP="00A83126">
      <w:pPr>
        <w:spacing w:beforeLines="0" w:before="0" w:afterLines="0" w:after="0" w:line="288" w:lineRule="auto"/>
        <w:jc w:val="center"/>
        <w:rPr>
          <w:rFonts w:ascii="Times New Roman" w:hAnsi="Times New Roman" w:cs="Times New Roman"/>
          <w:sz w:val="28"/>
          <w:szCs w:val="28"/>
          <w:lang w:val="vi-VN"/>
        </w:rPr>
      </w:pPr>
      <w:r w:rsidRPr="004B7E8C">
        <w:rPr>
          <w:rFonts w:ascii="Times New Roman" w:hAnsi="Times New Roman" w:cs="Times New Roman"/>
          <w:sz w:val="28"/>
          <w:szCs w:val="28"/>
          <w:lang w:val="vi-VN"/>
        </w:rPr>
        <w:t>BÀI 9. CÁC NƯỚC ANH, PHÁP</w:t>
      </w:r>
      <w:r w:rsidR="00E31A15" w:rsidRPr="004B7E8C">
        <w:rPr>
          <w:rFonts w:ascii="Times New Roman" w:hAnsi="Times New Roman" w:cs="Times New Roman"/>
          <w:sz w:val="28"/>
          <w:szCs w:val="28"/>
          <w:lang w:val="vi-VN"/>
        </w:rPr>
        <w:t>, Đ</w:t>
      </w:r>
      <w:r w:rsidRPr="004B7E8C">
        <w:rPr>
          <w:rFonts w:ascii="Times New Roman" w:hAnsi="Times New Roman" w:cs="Times New Roman"/>
          <w:sz w:val="28"/>
          <w:szCs w:val="28"/>
          <w:lang w:val="vi-VN"/>
        </w:rPr>
        <w:t>ỨC MỸ</w:t>
      </w:r>
    </w:p>
    <w:p w14:paraId="39D39A98" w14:textId="77777777" w:rsidR="001F472F" w:rsidRPr="004B7E8C" w:rsidRDefault="00A1228B" w:rsidP="00A83126">
      <w:pPr>
        <w:spacing w:beforeLines="0" w:before="0" w:afterLines="0" w:after="0" w:line="288" w:lineRule="auto"/>
        <w:ind w:left="284"/>
        <w:jc w:val="center"/>
        <w:rPr>
          <w:rFonts w:ascii="Times New Roman" w:hAnsi="Times New Roman" w:cs="Times New Roman"/>
          <w:sz w:val="28"/>
          <w:szCs w:val="28"/>
          <w:lang w:val="vi-VN"/>
        </w:rPr>
      </w:pPr>
      <w:r w:rsidRPr="004B7E8C">
        <w:rPr>
          <w:rFonts w:ascii="Times New Roman" w:hAnsi="Times New Roman" w:cs="Times New Roman"/>
          <w:sz w:val="28"/>
          <w:szCs w:val="28"/>
          <w:lang w:val="vi-VN"/>
        </w:rPr>
        <w:t>CHUYỂN SANG GIAI ĐOẠN CHỦ NGHĨA ĐẾ QUỐC.</w:t>
      </w:r>
    </w:p>
    <w:p w14:paraId="05DE8ECA" w14:textId="77777777" w:rsidR="00E31A15" w:rsidRPr="004B7E8C" w:rsidRDefault="00E31A15" w:rsidP="00A83126">
      <w:pPr>
        <w:spacing w:beforeLines="0" w:before="0" w:afterLines="0" w:after="0" w:line="288" w:lineRule="auto"/>
        <w:ind w:left="142"/>
        <w:jc w:val="center"/>
        <w:rPr>
          <w:rFonts w:ascii="Times New Roman" w:hAnsi="Times New Roman" w:cs="Times New Roman"/>
          <w:sz w:val="28"/>
          <w:szCs w:val="28"/>
          <w:lang w:val="vi-VN"/>
        </w:rPr>
      </w:pPr>
      <w:r w:rsidRPr="004B7E8C">
        <w:rPr>
          <w:rFonts w:ascii="Times New Roman" w:hAnsi="Times New Roman" w:cs="Times New Roman"/>
          <w:sz w:val="28"/>
          <w:szCs w:val="28"/>
          <w:lang w:val="vi-VN"/>
        </w:rPr>
        <w:t>Thời gian thực hiện: 2 tiết ( tiết......)</w:t>
      </w:r>
    </w:p>
    <w:p w14:paraId="46189F7E" w14:textId="4A631EA6" w:rsidR="001F472F" w:rsidRPr="004B7E8C" w:rsidRDefault="001F472F" w:rsidP="00A83126">
      <w:pPr>
        <w:spacing w:beforeLines="0" w:before="120" w:afterLines="0" w:after="120" w:line="288" w:lineRule="auto"/>
        <w:rPr>
          <w:rFonts w:ascii="Times New Roman" w:eastAsia="Brush Script MT" w:hAnsi="Times New Roman" w:cs="Times New Roman"/>
          <w:sz w:val="28"/>
          <w:szCs w:val="28"/>
          <w:lang w:val="vi-VN"/>
        </w:rPr>
      </w:pPr>
      <w:r w:rsidRPr="004B7E8C">
        <w:rPr>
          <w:rFonts w:ascii="Times New Roman" w:hAnsi="Times New Roman" w:cs="Times New Roman"/>
          <w:b/>
          <w:bCs/>
          <w:sz w:val="28"/>
          <w:szCs w:val="28"/>
          <w:lang w:val="vi-VN"/>
        </w:rPr>
        <w:t xml:space="preserve">I. MỤC TIÊU </w:t>
      </w:r>
    </w:p>
    <w:p w14:paraId="53FDE21F" w14:textId="77777777" w:rsidR="00BD2859" w:rsidRPr="004B7E8C" w:rsidRDefault="00BD2859" w:rsidP="00A83126">
      <w:pPr>
        <w:spacing w:beforeLines="0" w:before="0" w:afterLines="0" w:after="0" w:line="288" w:lineRule="auto"/>
        <w:jc w:val="center"/>
        <w:rPr>
          <w:rFonts w:ascii="Times New Roman" w:eastAsia="Times New Roman" w:hAnsi="Times New Roman" w:cs="Times New Roman"/>
          <w:b/>
          <w:bCs/>
          <w:color w:val="000000"/>
          <w:sz w:val="28"/>
          <w:szCs w:val="28"/>
        </w:rPr>
      </w:pPr>
      <w:r w:rsidRPr="004B7E8C">
        <w:rPr>
          <w:rFonts w:ascii="Times New Roman" w:eastAsia="Times New Roman" w:hAnsi="Times New Roman" w:cs="Times New Roman"/>
          <w:b/>
          <w:bCs/>
          <w:color w:val="000000"/>
          <w:sz w:val="28"/>
          <w:szCs w:val="28"/>
        </w:rPr>
        <w:t>ĐẾ QUỐC CHỦ NGHĨA</w:t>
      </w:r>
    </w:p>
    <w:p w14:paraId="4DD8991A" w14:textId="77777777" w:rsidR="00BD2859" w:rsidRPr="004B7E8C" w:rsidRDefault="00BD2859" w:rsidP="00A83126">
      <w:pPr>
        <w:spacing w:beforeLines="0" w:before="0" w:afterLines="0" w:after="0" w:line="288" w:lineRule="auto"/>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xml:space="preserve"> </w:t>
      </w:r>
      <w:r w:rsidRPr="004B7E8C">
        <w:rPr>
          <w:rFonts w:ascii="Times New Roman" w:eastAsia="Calibri" w:hAnsi="Times New Roman" w:cs="Times New Roman"/>
          <w:b/>
          <w:color w:val="000000"/>
          <w:sz w:val="28"/>
          <w:szCs w:val="28"/>
        </w:rPr>
        <w:t>I. MỤC TIÊU BÀI HỌC</w:t>
      </w:r>
    </w:p>
    <w:p w14:paraId="09764C1F" w14:textId="5999B247" w:rsidR="00BD2859" w:rsidRPr="004B7E8C" w:rsidRDefault="00BD2859" w:rsidP="00A83126">
      <w:pPr>
        <w:spacing w:beforeLines="0" w:before="0" w:afterLines="0" w:after="0" w:line="288" w:lineRule="auto"/>
        <w:jc w:val="both"/>
        <w:rPr>
          <w:rFonts w:ascii="Times New Roman" w:eastAsia="Calibri" w:hAnsi="Times New Roman" w:cs="Times New Roman"/>
          <w:b/>
          <w:bCs/>
          <w:color w:val="000000"/>
          <w:sz w:val="28"/>
          <w:szCs w:val="28"/>
        </w:rPr>
      </w:pPr>
      <w:r w:rsidRPr="004B7E8C">
        <w:rPr>
          <w:rFonts w:ascii="Times New Roman" w:eastAsia="Calibri" w:hAnsi="Times New Roman" w:cs="Times New Roman"/>
          <w:b/>
          <w:bCs/>
          <w:color w:val="000000"/>
          <w:sz w:val="28"/>
          <w:szCs w:val="28"/>
        </w:rPr>
        <w:t>1. Về kiến thức</w:t>
      </w:r>
      <w:r w:rsidR="00B736A8" w:rsidRPr="004B7E8C">
        <w:rPr>
          <w:rFonts w:ascii="Times New Roman" w:eastAsia="Calibri" w:hAnsi="Times New Roman" w:cs="Times New Roman"/>
          <w:b/>
          <w:bCs/>
          <w:color w:val="000000"/>
          <w:sz w:val="28"/>
          <w:szCs w:val="28"/>
        </w:rPr>
        <w:t xml:space="preserve"> </w:t>
      </w:r>
      <w:r w:rsidR="00B736A8" w:rsidRPr="004B7E8C">
        <w:rPr>
          <w:rFonts w:ascii="Times New Roman" w:hAnsi="Times New Roman" w:cs="Times New Roman"/>
          <w:sz w:val="28"/>
          <w:szCs w:val="28"/>
          <w:lang w:val="vi-VN"/>
        </w:rPr>
        <w:t>(Học xong bài học, học sinh sẽ đạt được)</w:t>
      </w:r>
    </w:p>
    <w:p w14:paraId="1A52F44A" w14:textId="6D2D2F55" w:rsidR="00BD2859" w:rsidRPr="004B7E8C" w:rsidRDefault="00B736A8" w:rsidP="00A83126">
      <w:pPr>
        <w:spacing w:beforeLines="0" w:before="0" w:afterLines="0" w:after="0" w:line="288" w:lineRule="auto"/>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N</w:t>
      </w:r>
      <w:r w:rsidR="00BD2859" w:rsidRPr="004B7E8C">
        <w:rPr>
          <w:rFonts w:ascii="Times New Roman" w:eastAsia="Calibri" w:hAnsi="Times New Roman" w:cs="Times New Roman"/>
          <w:color w:val="000000"/>
          <w:sz w:val="28"/>
          <w:szCs w:val="28"/>
        </w:rPr>
        <w:t>hững nét chính về quá trình hình thành của chủ nghĩa đế quốc</w:t>
      </w:r>
    </w:p>
    <w:p w14:paraId="7402C2EC" w14:textId="31AC0E75" w:rsidR="00BD2859" w:rsidRPr="004B7E8C" w:rsidRDefault="00B736A8" w:rsidP="00A83126">
      <w:pPr>
        <w:spacing w:beforeLines="0" w:before="0" w:afterLines="0" w:after="0" w:line="288" w:lineRule="auto"/>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N</w:t>
      </w:r>
      <w:r w:rsidR="00BD2859" w:rsidRPr="004B7E8C">
        <w:rPr>
          <w:rFonts w:ascii="Times New Roman" w:eastAsia="Calibri" w:hAnsi="Times New Roman" w:cs="Times New Roman"/>
          <w:color w:val="000000"/>
          <w:sz w:val="28"/>
          <w:szCs w:val="28"/>
        </w:rPr>
        <w:t>hững chuyển biến lớn về kinh tế, chính sách đối nội, đối ngoại của các đế quốc Anh, Pháp, Đức, Mỹ từ cuối thế kỉ XIX đến đầu thế kỉ XX.</w:t>
      </w:r>
    </w:p>
    <w:p w14:paraId="28FCCA27" w14:textId="77777777" w:rsidR="00BD2859" w:rsidRPr="004B7E8C" w:rsidRDefault="00BD2859" w:rsidP="00A83126">
      <w:pPr>
        <w:spacing w:beforeLines="0" w:before="0" w:afterLines="0" w:after="0" w:line="288" w:lineRule="auto"/>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Giải thích được đặc điểm của chủ nghĩa đế quốc Anh, Pháp, Đức, Mỹ thông qua các dẫn chứng cụ thể.</w:t>
      </w:r>
    </w:p>
    <w:p w14:paraId="04E3FBBC" w14:textId="77777777" w:rsidR="00BD2859" w:rsidRPr="004B7E8C" w:rsidRDefault="00BD2859" w:rsidP="00A83126">
      <w:pPr>
        <w:spacing w:beforeLines="0" w:before="0" w:afterLines="0" w:after="0" w:line="288" w:lineRule="auto"/>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Nhận xét được vị trí kinh tế của các nước trong nền sản xuất công nghiệp cuối XIX- đầu XX.</w:t>
      </w:r>
    </w:p>
    <w:p w14:paraId="66F30D2A" w14:textId="6AE8E2BE" w:rsidR="00B54746" w:rsidRPr="004B7E8C" w:rsidRDefault="00BD2859" w:rsidP="00A83126">
      <w:pPr>
        <w:spacing w:beforeLines="0" w:before="0" w:afterLines="0" w:after="0" w:line="288" w:lineRule="auto"/>
        <w:jc w:val="both"/>
        <w:rPr>
          <w:rFonts w:ascii="Times New Roman" w:eastAsia="Calibri" w:hAnsi="Times New Roman" w:cs="Times New Roman"/>
          <w:b/>
          <w:bCs/>
          <w:color w:val="000000"/>
          <w:sz w:val="28"/>
          <w:szCs w:val="28"/>
        </w:rPr>
      </w:pPr>
      <w:r w:rsidRPr="004B7E8C">
        <w:rPr>
          <w:rFonts w:ascii="Times New Roman" w:eastAsia="Calibri" w:hAnsi="Times New Roman" w:cs="Times New Roman"/>
          <w:b/>
          <w:bCs/>
          <w:color w:val="000000"/>
          <w:sz w:val="28"/>
          <w:szCs w:val="28"/>
        </w:rPr>
        <w:t>2. Về năng lực</w:t>
      </w:r>
    </w:p>
    <w:p w14:paraId="7B8C7B41" w14:textId="7ADAE05C" w:rsidR="00B54746" w:rsidRPr="004B7E8C" w:rsidRDefault="00B54746" w:rsidP="00A83126">
      <w:pPr>
        <w:spacing w:beforeLines="0" w:before="0" w:afterLines="0" w:after="0" w:line="288" w:lineRule="auto"/>
        <w:jc w:val="both"/>
        <w:rPr>
          <w:rFonts w:ascii="Times New Roman" w:hAnsi="Times New Roman" w:cs="Times New Roman"/>
          <w:sz w:val="28"/>
          <w:szCs w:val="28"/>
        </w:rPr>
      </w:pPr>
      <w:r w:rsidRPr="004B7E8C">
        <w:rPr>
          <w:rFonts w:ascii="Times New Roman" w:hAnsi="Times New Roman" w:cs="Times New Roman"/>
          <w:sz w:val="28"/>
          <w:szCs w:val="28"/>
        </w:rPr>
        <w:t>2.1. Phát triển năng lực tìm hiểu lịch sử Khai thác và sử dụng thông tin của một số tư liệu lịch sử (9.1, 9.2, 9.3, 9.4, 9.5) dưới sự hướng dẫn của GV để nhận thức về những nét chính về quá trình hình thành của chủ nghĩa đế quốc, những chuyển biến lớn về kinh tế, chính sách đối ngoại của các đế quốc Anh, Pháp, Đức, Mỹ từ cuối thế kỉ XIX đến đầu thế kỉ XX.</w:t>
      </w:r>
    </w:p>
    <w:p w14:paraId="180CF230" w14:textId="4C232A3B" w:rsidR="00B54746" w:rsidRPr="004B7E8C" w:rsidRDefault="00B54746" w:rsidP="00A83126">
      <w:pPr>
        <w:spacing w:beforeLines="0" w:before="0" w:afterLines="0" w:after="0" w:line="288" w:lineRule="auto"/>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Quan sát lược đồ các đế quốc và thuộc địa cuối thế kỉ XX để nhân diện được sự bành trướng của chủ nghĩa đế quốc và phạm vi ảnh hưởng của mỗi nước.</w:t>
      </w:r>
    </w:p>
    <w:p w14:paraId="1E3A708B" w14:textId="77777777" w:rsidR="00B54746" w:rsidRPr="004B7E8C" w:rsidRDefault="00B54746" w:rsidP="00A83126">
      <w:pPr>
        <w:spacing w:beforeLines="0" w:before="0" w:afterLines="0" w:after="0" w:line="288" w:lineRule="auto"/>
        <w:jc w:val="both"/>
        <w:rPr>
          <w:rFonts w:ascii="Times New Roman" w:hAnsi="Times New Roman" w:cs="Times New Roman"/>
          <w:sz w:val="28"/>
          <w:szCs w:val="28"/>
        </w:rPr>
      </w:pPr>
      <w:r w:rsidRPr="004B7E8C">
        <w:rPr>
          <w:rFonts w:ascii="Times New Roman" w:hAnsi="Times New Roman" w:cs="Times New Roman"/>
          <w:sz w:val="28"/>
          <w:szCs w:val="28"/>
        </w:rPr>
        <w:t xml:space="preserve"> 2.2. Phát triển năng lực nhận thức và tư duy lịch sử</w:t>
      </w:r>
    </w:p>
    <w:p w14:paraId="6554A215" w14:textId="77777777" w:rsidR="00B54746" w:rsidRPr="004B7E8C" w:rsidRDefault="00B54746" w:rsidP="00A83126">
      <w:pPr>
        <w:spacing w:beforeLines="0" w:before="0" w:afterLines="0" w:after="0" w:line="288" w:lineRule="auto"/>
        <w:jc w:val="both"/>
        <w:rPr>
          <w:rFonts w:ascii="Times New Roman" w:hAnsi="Times New Roman" w:cs="Times New Roman"/>
          <w:sz w:val="28"/>
          <w:szCs w:val="28"/>
        </w:rPr>
      </w:pPr>
      <w:r w:rsidRPr="004B7E8C">
        <w:rPr>
          <w:rFonts w:ascii="Times New Roman" w:hAnsi="Times New Roman" w:cs="Times New Roman"/>
          <w:sz w:val="28"/>
          <w:szCs w:val="28"/>
        </w:rPr>
        <w:t xml:space="preserve"> – Mô tả được những nét chính về quá trình hình thành của chủ nghĩa đế quốc. </w:t>
      </w:r>
    </w:p>
    <w:p w14:paraId="4CD81F6F" w14:textId="42FC54F9" w:rsidR="00B54746" w:rsidRPr="004B7E8C" w:rsidRDefault="00B54746" w:rsidP="00A83126">
      <w:pPr>
        <w:spacing w:beforeLines="0" w:before="0" w:afterLines="0" w:after="0" w:line="288" w:lineRule="auto"/>
        <w:jc w:val="both"/>
        <w:rPr>
          <w:rFonts w:ascii="Times New Roman" w:hAnsi="Times New Roman" w:cs="Times New Roman"/>
          <w:sz w:val="28"/>
          <w:szCs w:val="28"/>
        </w:rPr>
      </w:pPr>
      <w:r w:rsidRPr="004B7E8C">
        <w:rPr>
          <w:rFonts w:ascii="Times New Roman" w:hAnsi="Times New Roman" w:cs="Times New Roman"/>
          <w:sz w:val="28"/>
          <w:szCs w:val="28"/>
        </w:rPr>
        <w:t xml:space="preserve">– Nhận biết được những chuyển biến lớn về kinh tế, chính sách đối nội, đối ngoại của các đế quốc Anh, Pháp, Đức, Mỹ từ cuối thế kỉ XIX đến đầu thế kỉ XX. </w:t>
      </w:r>
    </w:p>
    <w:p w14:paraId="75FB947B" w14:textId="67848D88" w:rsidR="00BD2859" w:rsidRPr="004B7E8C" w:rsidRDefault="00B54746" w:rsidP="00A83126">
      <w:pPr>
        <w:spacing w:beforeLines="0" w:before="0" w:afterLines="0" w:after="0" w:line="288" w:lineRule="auto"/>
        <w:jc w:val="both"/>
        <w:rPr>
          <w:rFonts w:ascii="Times New Roman" w:hAnsi="Times New Roman" w:cs="Times New Roman"/>
          <w:sz w:val="28"/>
          <w:szCs w:val="28"/>
        </w:rPr>
      </w:pPr>
      <w:r w:rsidRPr="004B7E8C">
        <w:rPr>
          <w:rFonts w:ascii="Times New Roman" w:hAnsi="Times New Roman" w:cs="Times New Roman"/>
          <w:sz w:val="28"/>
          <w:szCs w:val="28"/>
        </w:rPr>
        <w:t>2.3. Phát triển năng lực vận dụng kiến thức, kĩ năng đã học Từ kiến thức trong bài về nước Đức giai đoạn chuyển sang chủ nghĩa đế quốc, HS sưu tầm tư liệu về Ốt-tô Phôn Bi-xmác (Otto von Bismarck) để hiểu một vấn đề thực tế: tại sao Bi-xmác là nhân vật có nhiều tượng để tôn vinh nhất ngày nay ở Đức.</w:t>
      </w:r>
    </w:p>
    <w:p w14:paraId="4F7C332F" w14:textId="3B94E0DE" w:rsidR="00BD2859" w:rsidRPr="004B7E8C" w:rsidRDefault="00C61886" w:rsidP="00A83126">
      <w:pPr>
        <w:keepNext/>
        <w:widowControl w:val="0"/>
        <w:tabs>
          <w:tab w:val="left" w:pos="567"/>
        </w:tabs>
        <w:spacing w:beforeLines="0" w:before="0" w:afterLines="0" w:after="0" w:line="288" w:lineRule="auto"/>
        <w:jc w:val="both"/>
        <w:outlineLvl w:val="1"/>
        <w:rPr>
          <w:rFonts w:ascii="Times New Roman" w:eastAsia="Calibri" w:hAnsi="Times New Roman" w:cs="Times New Roman"/>
          <w:color w:val="000000"/>
          <w:sz w:val="28"/>
          <w:szCs w:val="28"/>
        </w:rPr>
      </w:pPr>
      <w:r w:rsidRPr="004B7E8C">
        <w:rPr>
          <w:rFonts w:ascii="Times New Roman" w:eastAsia="Calibri" w:hAnsi="Times New Roman" w:cs="Times New Roman"/>
          <w:bCs/>
          <w:color w:val="000000"/>
          <w:sz w:val="28"/>
          <w:szCs w:val="28"/>
        </w:rPr>
        <w:t>-</w:t>
      </w:r>
      <w:r w:rsidR="00BD2859" w:rsidRPr="004B7E8C">
        <w:rPr>
          <w:rFonts w:ascii="Times New Roman" w:eastAsia="Calibri" w:hAnsi="Times New Roman" w:cs="Times New Roman"/>
          <w:bCs/>
          <w:color w:val="000000"/>
          <w:sz w:val="28"/>
          <w:szCs w:val="28"/>
          <w:lang w:val="vi-VN"/>
        </w:rPr>
        <w:t xml:space="preserve"> </w:t>
      </w:r>
      <w:r w:rsidR="00BD2859" w:rsidRPr="004B7E8C">
        <w:rPr>
          <w:rFonts w:ascii="Times New Roman" w:eastAsia="Calibri" w:hAnsi="Times New Roman" w:cs="Times New Roman"/>
          <w:bCs/>
          <w:color w:val="000000"/>
          <w:sz w:val="28"/>
          <w:szCs w:val="28"/>
        </w:rPr>
        <w:t>Có ý kiến suy luận, phản biện, tranh luận về một vấn đề lịch sử.</w:t>
      </w:r>
    </w:p>
    <w:p w14:paraId="6AC47FB1" w14:textId="261981C1" w:rsidR="00BD2859" w:rsidRPr="004B7E8C" w:rsidRDefault="00C61886" w:rsidP="00A83126">
      <w:pPr>
        <w:keepNext/>
        <w:widowControl w:val="0"/>
        <w:tabs>
          <w:tab w:val="left" w:pos="567"/>
        </w:tabs>
        <w:spacing w:beforeLines="0" w:before="0" w:afterLines="0" w:after="0" w:line="288" w:lineRule="auto"/>
        <w:jc w:val="both"/>
        <w:outlineLvl w:val="1"/>
        <w:rPr>
          <w:rFonts w:ascii="Times New Roman" w:eastAsia="Calibri" w:hAnsi="Times New Roman" w:cs="Times New Roman"/>
          <w:color w:val="000000"/>
          <w:sz w:val="28"/>
          <w:szCs w:val="28"/>
        </w:rPr>
      </w:pPr>
      <w:r w:rsidRPr="004B7E8C">
        <w:rPr>
          <w:rFonts w:ascii="Times New Roman" w:eastAsia="Calibri" w:hAnsi="Times New Roman" w:cs="Times New Roman"/>
          <w:bCs/>
          <w:color w:val="000000"/>
          <w:sz w:val="28"/>
          <w:szCs w:val="28"/>
        </w:rPr>
        <w:t>-</w:t>
      </w:r>
      <w:r w:rsidR="00BD2859" w:rsidRPr="004B7E8C">
        <w:rPr>
          <w:rFonts w:ascii="Times New Roman" w:eastAsia="Calibri" w:hAnsi="Times New Roman" w:cs="Times New Roman"/>
          <w:bCs/>
          <w:color w:val="000000"/>
          <w:sz w:val="28"/>
          <w:szCs w:val="28"/>
          <w:lang w:val="vi-VN"/>
        </w:rPr>
        <w:t xml:space="preserve"> </w:t>
      </w:r>
      <w:r w:rsidR="00BD2859" w:rsidRPr="004B7E8C">
        <w:rPr>
          <w:rFonts w:ascii="Times New Roman" w:eastAsia="Calibri" w:hAnsi="Times New Roman" w:cs="Times New Roman"/>
          <w:bCs/>
          <w:color w:val="000000"/>
          <w:sz w:val="28"/>
          <w:szCs w:val="28"/>
        </w:rPr>
        <w:t xml:space="preserve">Lập được bảng thống kê và tìm kiếm tư liệu để thực hiện các hoạt động luyện tập, </w:t>
      </w:r>
      <w:r w:rsidR="00BD2859" w:rsidRPr="004B7E8C">
        <w:rPr>
          <w:rFonts w:ascii="Times New Roman" w:eastAsia="Calibri" w:hAnsi="Times New Roman" w:cs="Times New Roman"/>
          <w:bCs/>
          <w:color w:val="000000"/>
          <w:sz w:val="28"/>
          <w:szCs w:val="28"/>
        </w:rPr>
        <w:lastRenderedPageBreak/>
        <w:t>vận dụng.</w:t>
      </w:r>
    </w:p>
    <w:p w14:paraId="0F639F8A" w14:textId="77777777" w:rsidR="00BD2859" w:rsidRPr="004B7E8C" w:rsidRDefault="00BD2859" w:rsidP="00A83126">
      <w:pPr>
        <w:spacing w:beforeLines="0" w:before="0" w:afterLines="0" w:after="0" w:line="288" w:lineRule="auto"/>
        <w:jc w:val="both"/>
        <w:rPr>
          <w:rFonts w:ascii="Times New Roman" w:eastAsia="Calibri" w:hAnsi="Times New Roman" w:cs="Times New Roman"/>
          <w:b/>
          <w:bCs/>
          <w:i/>
          <w:iCs/>
          <w:color w:val="000000"/>
          <w:sz w:val="28"/>
          <w:szCs w:val="28"/>
        </w:rPr>
      </w:pPr>
      <w:r w:rsidRPr="004B7E8C">
        <w:rPr>
          <w:rFonts w:ascii="Times New Roman" w:eastAsia="Calibri" w:hAnsi="Times New Roman" w:cs="Times New Roman"/>
          <w:b/>
          <w:bCs/>
          <w:i/>
          <w:iCs/>
          <w:color w:val="000000"/>
          <w:sz w:val="28"/>
          <w:szCs w:val="28"/>
        </w:rPr>
        <w:t xml:space="preserve">3. Về phẩm chất </w:t>
      </w:r>
    </w:p>
    <w:p w14:paraId="4D39C5BA" w14:textId="3B27C637" w:rsidR="00B54746" w:rsidRPr="004B7E8C" w:rsidRDefault="00B54746" w:rsidP="00A83126">
      <w:pPr>
        <w:spacing w:beforeLines="0" w:before="0" w:afterLines="0" w:after="0" w:line="288" w:lineRule="auto"/>
        <w:ind w:firstLine="720"/>
        <w:jc w:val="both"/>
        <w:rPr>
          <w:rFonts w:ascii="Times New Roman" w:hAnsi="Times New Roman" w:cs="Times New Roman"/>
          <w:sz w:val="28"/>
          <w:szCs w:val="28"/>
        </w:rPr>
      </w:pPr>
      <w:r w:rsidRPr="004B7E8C">
        <w:rPr>
          <w:rFonts w:ascii="Times New Roman" w:hAnsi="Times New Roman" w:cs="Times New Roman"/>
          <w:sz w:val="28"/>
          <w:szCs w:val="28"/>
        </w:rPr>
        <w:t xml:space="preserve">Học sinh </w:t>
      </w:r>
      <w:bookmarkStart w:id="0" w:name="_Hlk141109862"/>
      <w:r w:rsidRPr="004B7E8C">
        <w:rPr>
          <w:rFonts w:ascii="Times New Roman" w:hAnsi="Times New Roman" w:cs="Times New Roman"/>
          <w:sz w:val="28"/>
          <w:szCs w:val="28"/>
        </w:rPr>
        <w:t xml:space="preserve">hình thành các phẩm chất </w:t>
      </w:r>
      <w:bookmarkEnd w:id="0"/>
    </w:p>
    <w:p w14:paraId="185D408B" w14:textId="47333AF0" w:rsidR="00B54746" w:rsidRPr="004B7E8C" w:rsidRDefault="00B54746" w:rsidP="00A83126">
      <w:pPr>
        <w:spacing w:beforeLines="0" w:before="0" w:afterLines="0" w:after="0" w:line="288" w:lineRule="auto"/>
        <w:jc w:val="both"/>
        <w:rPr>
          <w:rFonts w:ascii="Times New Roman" w:eastAsia="Calibri" w:hAnsi="Times New Roman" w:cs="Times New Roman"/>
          <w:b/>
          <w:bCs/>
          <w:i/>
          <w:iCs/>
          <w:color w:val="000000"/>
          <w:sz w:val="28"/>
          <w:szCs w:val="28"/>
        </w:rPr>
      </w:pPr>
      <w:r w:rsidRPr="004B7E8C">
        <w:rPr>
          <w:rFonts w:ascii="Times New Roman" w:hAnsi="Times New Roman" w:cs="Times New Roman"/>
          <w:sz w:val="28"/>
          <w:szCs w:val="28"/>
        </w:rPr>
        <w:t>- Nhân ái: Đồng cảm với đời sống người lao động tại các quốc gia công nghiệp trong thời đại chủ nghĩa đế quốc.</w:t>
      </w:r>
    </w:p>
    <w:p w14:paraId="7BEC3CBB" w14:textId="1590F5D9" w:rsidR="00BD2859" w:rsidRPr="004B7E8C" w:rsidRDefault="00B54746" w:rsidP="00A83126">
      <w:pPr>
        <w:spacing w:beforeLines="0" w:before="0" w:afterLines="0" w:after="0" w:line="288" w:lineRule="auto"/>
        <w:jc w:val="both"/>
        <w:rPr>
          <w:rFonts w:ascii="Times New Roman" w:eastAsia="Calibri" w:hAnsi="Times New Roman" w:cs="Times New Roman"/>
          <w:iCs/>
          <w:color w:val="000000"/>
          <w:sz w:val="28"/>
          <w:szCs w:val="28"/>
          <w:lang w:val="vi-VN"/>
        </w:rPr>
      </w:pPr>
      <w:r w:rsidRPr="004B7E8C">
        <w:rPr>
          <w:rFonts w:ascii="Times New Roman" w:eastAsia="Calibri" w:hAnsi="Times New Roman" w:cs="Times New Roman"/>
          <w:i/>
          <w:color w:val="000000"/>
          <w:sz w:val="28"/>
          <w:szCs w:val="28"/>
        </w:rPr>
        <w:t>- C</w:t>
      </w:r>
      <w:r w:rsidR="00BD2859" w:rsidRPr="004B7E8C">
        <w:rPr>
          <w:rFonts w:ascii="Times New Roman" w:eastAsia="Calibri" w:hAnsi="Times New Roman" w:cs="Times New Roman"/>
          <w:i/>
          <w:color w:val="000000"/>
          <w:sz w:val="28"/>
          <w:szCs w:val="28"/>
        </w:rPr>
        <w:t>hăm chỉ</w:t>
      </w:r>
      <w:r w:rsidR="00BD2859" w:rsidRPr="004B7E8C">
        <w:rPr>
          <w:rFonts w:ascii="Times New Roman" w:eastAsia="Calibri" w:hAnsi="Times New Roman" w:cs="Times New Roman"/>
          <w:i/>
          <w:color w:val="000000"/>
          <w:sz w:val="28"/>
          <w:szCs w:val="28"/>
          <w:lang w:val="vi-VN"/>
        </w:rPr>
        <w:t xml:space="preserve">: </w:t>
      </w:r>
      <w:r w:rsidR="00BD2859" w:rsidRPr="004B7E8C">
        <w:rPr>
          <w:rFonts w:ascii="Times New Roman" w:eastAsia="Calibri" w:hAnsi="Times New Roman" w:cs="Times New Roman"/>
          <w:iCs/>
          <w:color w:val="000000"/>
          <w:sz w:val="28"/>
          <w:szCs w:val="28"/>
          <w:lang w:val="vi-VN"/>
        </w:rPr>
        <w:t>HS sưu tầm tranh ảnh, tài liệu liên quan phục vụ bài học.</w:t>
      </w:r>
    </w:p>
    <w:p w14:paraId="30E2DCB4" w14:textId="57A6871B" w:rsidR="00BD2859" w:rsidRPr="004B7E8C" w:rsidRDefault="00B54746" w:rsidP="00A83126">
      <w:pPr>
        <w:spacing w:beforeLines="0" w:before="0" w:afterLines="0" w:after="0" w:line="288" w:lineRule="auto"/>
        <w:jc w:val="both"/>
        <w:rPr>
          <w:rFonts w:ascii="Times New Roman" w:eastAsia="Calibri" w:hAnsi="Times New Roman" w:cs="Times New Roman"/>
          <w:iCs/>
          <w:color w:val="000000"/>
          <w:sz w:val="28"/>
          <w:szCs w:val="28"/>
        </w:rPr>
      </w:pPr>
      <w:r w:rsidRPr="004B7E8C">
        <w:rPr>
          <w:rFonts w:ascii="Times New Roman" w:eastAsia="Calibri" w:hAnsi="Times New Roman" w:cs="Times New Roman"/>
          <w:i/>
          <w:color w:val="000000"/>
          <w:sz w:val="28"/>
          <w:szCs w:val="28"/>
        </w:rPr>
        <w:t>- T</w:t>
      </w:r>
      <w:r w:rsidR="00BD2859" w:rsidRPr="004B7E8C">
        <w:rPr>
          <w:rFonts w:ascii="Times New Roman" w:eastAsia="Calibri" w:hAnsi="Times New Roman" w:cs="Times New Roman"/>
          <w:i/>
          <w:color w:val="000000"/>
          <w:sz w:val="28"/>
          <w:szCs w:val="28"/>
        </w:rPr>
        <w:t>rách nhiệm</w:t>
      </w:r>
      <w:r w:rsidR="00BD2859" w:rsidRPr="004B7E8C">
        <w:rPr>
          <w:rFonts w:ascii="Times New Roman" w:eastAsia="Calibri" w:hAnsi="Times New Roman" w:cs="Times New Roman"/>
          <w:i/>
          <w:color w:val="000000"/>
          <w:sz w:val="28"/>
          <w:szCs w:val="28"/>
          <w:lang w:val="vi-VN"/>
        </w:rPr>
        <w:t xml:space="preserve">: </w:t>
      </w:r>
      <w:r w:rsidR="00BD2859" w:rsidRPr="004B7E8C">
        <w:rPr>
          <w:rFonts w:ascii="Times New Roman" w:eastAsia="Calibri" w:hAnsi="Times New Roman" w:cs="Times New Roman"/>
          <w:iCs/>
          <w:color w:val="000000"/>
          <w:sz w:val="28"/>
          <w:szCs w:val="28"/>
          <w:lang w:val="vi-VN"/>
        </w:rPr>
        <w:t>HS có trách nhiệm</w:t>
      </w:r>
      <w:r w:rsidR="00BD2859" w:rsidRPr="004B7E8C">
        <w:rPr>
          <w:rFonts w:ascii="Times New Roman" w:eastAsia="Calibri" w:hAnsi="Times New Roman" w:cs="Times New Roman"/>
          <w:iCs/>
          <w:color w:val="000000"/>
          <w:sz w:val="28"/>
          <w:szCs w:val="28"/>
        </w:rPr>
        <w:t xml:space="preserve"> của công dân đối với Tổ quốc trong công cuộc phát triển và hội nhập quốc tế hiện nay,</w:t>
      </w:r>
      <w:r w:rsidR="00BD2859" w:rsidRPr="004B7E8C">
        <w:rPr>
          <w:rFonts w:ascii="Times New Roman" w:eastAsia="Calibri" w:hAnsi="Times New Roman" w:cs="Times New Roman"/>
          <w:iCs/>
          <w:color w:val="000000"/>
          <w:sz w:val="28"/>
          <w:szCs w:val="28"/>
          <w:lang w:val="vi-VN"/>
        </w:rPr>
        <w:t xml:space="preserve"> trong quá trình học tập như đóng góp ý kiến khi cùng làm việc nhóm.</w:t>
      </w:r>
    </w:p>
    <w:p w14:paraId="0A39A828" w14:textId="6FA636FB" w:rsidR="00BD2859" w:rsidRPr="004B7E8C" w:rsidRDefault="00B54746" w:rsidP="00A83126">
      <w:pPr>
        <w:spacing w:beforeLines="0" w:before="0" w:afterLines="0" w:after="0" w:line="288" w:lineRule="auto"/>
        <w:jc w:val="both"/>
        <w:rPr>
          <w:rFonts w:ascii="Times New Roman" w:eastAsia="Calibri" w:hAnsi="Times New Roman" w:cs="Times New Roman"/>
          <w:iCs/>
          <w:color w:val="000000"/>
          <w:sz w:val="28"/>
          <w:szCs w:val="28"/>
        </w:rPr>
      </w:pPr>
      <w:r w:rsidRPr="004B7E8C">
        <w:rPr>
          <w:rFonts w:ascii="Times New Roman" w:eastAsia="Calibri" w:hAnsi="Times New Roman" w:cs="Times New Roman"/>
          <w:iCs/>
          <w:color w:val="000000"/>
          <w:sz w:val="28"/>
          <w:szCs w:val="28"/>
        </w:rPr>
        <w:t>-</w:t>
      </w:r>
      <w:r w:rsidRPr="004B7E8C">
        <w:rPr>
          <w:rFonts w:ascii="Times New Roman" w:hAnsi="Times New Roman" w:cs="Times New Roman"/>
          <w:sz w:val="28"/>
          <w:szCs w:val="28"/>
        </w:rPr>
        <w:t xml:space="preserve"> </w:t>
      </w:r>
      <w:r w:rsidR="00BD2859" w:rsidRPr="004B7E8C">
        <w:rPr>
          <w:rFonts w:ascii="Times New Roman" w:eastAsia="Calibri" w:hAnsi="Times New Roman" w:cs="Times New Roman"/>
          <w:i/>
          <w:iCs/>
          <w:color w:val="000000"/>
          <w:sz w:val="28"/>
          <w:szCs w:val="28"/>
        </w:rPr>
        <w:t>Yêu nước</w:t>
      </w:r>
      <w:r w:rsidR="00BD2859" w:rsidRPr="004B7E8C">
        <w:rPr>
          <w:rFonts w:ascii="Times New Roman" w:eastAsia="Calibri" w:hAnsi="Times New Roman" w:cs="Times New Roman"/>
          <w:iCs/>
          <w:color w:val="000000"/>
          <w:sz w:val="28"/>
          <w:szCs w:val="28"/>
        </w:rPr>
        <w:t>: Bồi dưỡng tinh thần yêu nước, nhận thức được sức ép của chủ nghĩa thực dân phương Tây đối với Việt Nam nói riêng, các nước ở Châu Á, Phi, Mỹ nói chung thời cận đại.</w:t>
      </w:r>
    </w:p>
    <w:p w14:paraId="3C965E05" w14:textId="77777777" w:rsidR="001F472F" w:rsidRPr="004B7E8C" w:rsidRDefault="001F472F" w:rsidP="00A83126">
      <w:pPr>
        <w:spacing w:beforeLines="0" w:before="120" w:afterLines="0" w:after="120" w:line="288" w:lineRule="auto"/>
        <w:jc w:val="both"/>
        <w:rPr>
          <w:rFonts w:ascii="Times New Roman" w:hAnsi="Times New Roman" w:cs="Times New Roman"/>
          <w:b/>
          <w:bCs/>
          <w:sz w:val="28"/>
          <w:szCs w:val="28"/>
          <w:lang w:val="vi-VN"/>
        </w:rPr>
      </w:pPr>
      <w:r w:rsidRPr="004B7E8C">
        <w:rPr>
          <w:rFonts w:ascii="Times New Roman" w:hAnsi="Times New Roman" w:cs="Times New Roman"/>
          <w:b/>
          <w:bCs/>
          <w:sz w:val="28"/>
          <w:szCs w:val="28"/>
          <w:lang w:val="vi-VN"/>
        </w:rPr>
        <w:t>II. THIẾT BỊ DẠY HỌC VÀ HỌC LIỆU</w:t>
      </w:r>
    </w:p>
    <w:p w14:paraId="04E92C45" w14:textId="77777777" w:rsidR="004A3863" w:rsidRPr="004B7E8C" w:rsidRDefault="004A3863" w:rsidP="00A83126">
      <w:pPr>
        <w:tabs>
          <w:tab w:val="left" w:pos="180"/>
        </w:tabs>
        <w:spacing w:beforeLines="0" w:before="0" w:afterLines="0" w:after="0" w:line="288" w:lineRule="auto"/>
        <w:jc w:val="both"/>
        <w:rPr>
          <w:rFonts w:ascii="Times New Roman" w:eastAsia="Calibri" w:hAnsi="Times New Roman" w:cs="Times New Roman"/>
          <w:color w:val="000000"/>
          <w:sz w:val="28"/>
          <w:szCs w:val="28"/>
          <w:lang w:val="vi-VN"/>
        </w:rPr>
      </w:pPr>
      <w:r w:rsidRPr="004B7E8C">
        <w:rPr>
          <w:rFonts w:ascii="Times New Roman" w:eastAsia="Calibri" w:hAnsi="Times New Roman" w:cs="Times New Roman"/>
          <w:b/>
          <w:bCs/>
          <w:i/>
          <w:color w:val="000000"/>
          <w:sz w:val="28"/>
          <w:szCs w:val="28"/>
          <w:lang w:val="vi-VN"/>
        </w:rPr>
        <w:t xml:space="preserve">1. Giáo viên </w:t>
      </w:r>
    </w:p>
    <w:p w14:paraId="00540D4A" w14:textId="77777777" w:rsidR="004A3863" w:rsidRPr="004B7E8C" w:rsidRDefault="004A3863" w:rsidP="00A83126">
      <w:pPr>
        <w:tabs>
          <w:tab w:val="left" w:pos="180"/>
        </w:tabs>
        <w:spacing w:beforeLines="0" w:before="0" w:afterLines="0" w:after="0" w:line="288" w:lineRule="auto"/>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lang w:val="vi-VN"/>
        </w:rPr>
        <w:t xml:space="preserve">- </w:t>
      </w:r>
      <w:r w:rsidRPr="004B7E8C">
        <w:rPr>
          <w:rFonts w:ascii="Times New Roman" w:eastAsia="Calibri" w:hAnsi="Times New Roman" w:cs="Times New Roman"/>
          <w:color w:val="000000"/>
          <w:sz w:val="28"/>
          <w:szCs w:val="28"/>
        </w:rPr>
        <w:t>Kế hoạch bài dạy, phiếu học tập.</w:t>
      </w:r>
    </w:p>
    <w:p w14:paraId="338E8888" w14:textId="77777777" w:rsidR="004A3863" w:rsidRPr="004B7E8C" w:rsidRDefault="004A3863" w:rsidP="00A83126">
      <w:pPr>
        <w:tabs>
          <w:tab w:val="left" w:pos="180"/>
        </w:tabs>
        <w:spacing w:beforeLines="0" w:before="0" w:afterLines="0" w:after="0" w:line="288" w:lineRule="auto"/>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Bài giảng điện tử.</w:t>
      </w:r>
    </w:p>
    <w:p w14:paraId="50FF9DCA" w14:textId="77777777" w:rsidR="004A3863" w:rsidRPr="004B7E8C" w:rsidRDefault="004A3863" w:rsidP="00A83126">
      <w:pPr>
        <w:tabs>
          <w:tab w:val="left" w:pos="180"/>
        </w:tabs>
        <w:spacing w:beforeLines="0" w:before="0" w:afterLines="0" w:after="0" w:line="288" w:lineRule="auto"/>
        <w:ind w:right="52"/>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SGK, SGV.</w:t>
      </w:r>
    </w:p>
    <w:p w14:paraId="79553149" w14:textId="77777777" w:rsidR="004A3863" w:rsidRPr="004B7E8C" w:rsidRDefault="004A3863" w:rsidP="00A83126">
      <w:pPr>
        <w:tabs>
          <w:tab w:val="left" w:pos="180"/>
        </w:tabs>
        <w:spacing w:beforeLines="0" w:before="0" w:afterLines="0" w:after="0" w:line="288" w:lineRule="auto"/>
        <w:ind w:right="52"/>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Một số video, tranh ảnh liên quan đến nội dung bài học.</w:t>
      </w:r>
    </w:p>
    <w:p w14:paraId="4DBFC544" w14:textId="193FCACC" w:rsidR="004A3863" w:rsidRPr="004B7E8C" w:rsidRDefault="004A3863" w:rsidP="00A83126">
      <w:pPr>
        <w:tabs>
          <w:tab w:val="left" w:pos="180"/>
        </w:tabs>
        <w:spacing w:beforeLines="0" w:before="0" w:afterLines="0" w:after="0" w:line="288" w:lineRule="auto"/>
        <w:ind w:right="52"/>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Máy chiếu, máy tính</w:t>
      </w:r>
    </w:p>
    <w:p w14:paraId="7E18892B" w14:textId="77777777" w:rsidR="004A3863" w:rsidRPr="004B7E8C" w:rsidRDefault="004A3863" w:rsidP="00A83126">
      <w:pPr>
        <w:tabs>
          <w:tab w:val="left" w:pos="180"/>
        </w:tabs>
        <w:spacing w:beforeLines="0" w:before="0" w:afterLines="0" w:after="0" w:line="288" w:lineRule="auto"/>
        <w:ind w:right="52"/>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Lược đồ về các đế quốc và thuộc địa đầu thế kỉ XX</w:t>
      </w:r>
    </w:p>
    <w:p w14:paraId="0E5334F4" w14:textId="77777777" w:rsidR="004A3863" w:rsidRPr="004B7E8C" w:rsidRDefault="004A3863" w:rsidP="00A83126">
      <w:pPr>
        <w:tabs>
          <w:tab w:val="left" w:pos="180"/>
        </w:tabs>
        <w:spacing w:beforeLines="0" w:before="0" w:afterLines="0" w:after="0" w:line="288" w:lineRule="auto"/>
        <w:ind w:right="52"/>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Hình ảnh và trích đoạn Bản án chế độ thực đân Pháp của lãnh tụ Nguyễn Ái Quốc.</w:t>
      </w:r>
    </w:p>
    <w:p w14:paraId="292331B5" w14:textId="77777777" w:rsidR="004A3863" w:rsidRPr="004B7E8C" w:rsidRDefault="004A3863" w:rsidP="00A83126">
      <w:pPr>
        <w:tabs>
          <w:tab w:val="left" w:pos="180"/>
        </w:tabs>
        <w:spacing w:beforeLines="0" w:before="0" w:afterLines="0" w:after="0" w:line="288" w:lineRule="auto"/>
        <w:ind w:right="52"/>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Máy tính, máy chiếu (ti vi).</w:t>
      </w:r>
    </w:p>
    <w:p w14:paraId="336A78DF" w14:textId="77777777" w:rsidR="00556DD4" w:rsidRPr="004B7E8C" w:rsidRDefault="004A3863" w:rsidP="00A83126">
      <w:pPr>
        <w:tabs>
          <w:tab w:val="left" w:pos="180"/>
        </w:tabs>
        <w:spacing w:beforeLines="0" w:before="0" w:afterLines="0" w:after="0" w:line="288" w:lineRule="auto"/>
        <w:jc w:val="both"/>
        <w:rPr>
          <w:rFonts w:ascii="Times New Roman" w:eastAsia="Calibri" w:hAnsi="Times New Roman" w:cs="Times New Roman"/>
          <w:b/>
          <w:bCs/>
          <w:i/>
          <w:iCs/>
          <w:color w:val="000000"/>
          <w:sz w:val="28"/>
          <w:szCs w:val="28"/>
        </w:rPr>
      </w:pPr>
      <w:r w:rsidRPr="004B7E8C">
        <w:rPr>
          <w:rFonts w:ascii="Times New Roman" w:eastAsia="Calibri" w:hAnsi="Times New Roman" w:cs="Times New Roman"/>
          <w:b/>
          <w:bCs/>
          <w:i/>
          <w:iCs/>
          <w:color w:val="000000"/>
          <w:sz w:val="28"/>
          <w:szCs w:val="28"/>
        </w:rPr>
        <w:t xml:space="preserve">2. Học sinh </w:t>
      </w:r>
    </w:p>
    <w:p w14:paraId="2715A297" w14:textId="77777777" w:rsidR="00556DD4" w:rsidRPr="004B7E8C" w:rsidRDefault="004A3863" w:rsidP="00A83126">
      <w:pPr>
        <w:spacing w:beforeLines="0" w:before="120" w:afterLines="0" w:after="120" w:line="288" w:lineRule="auto"/>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xml:space="preserve"> </w:t>
      </w:r>
      <w:r w:rsidR="00556DD4" w:rsidRPr="004B7E8C">
        <w:rPr>
          <w:rFonts w:ascii="Times New Roman" w:eastAsia="Calibri" w:hAnsi="Times New Roman" w:cs="Times New Roman"/>
          <w:color w:val="000000"/>
          <w:sz w:val="28"/>
          <w:szCs w:val="28"/>
        </w:rPr>
        <w:t>- Giấy A1 hoặc bảng phụ để HS làm việc nhóm.</w:t>
      </w:r>
    </w:p>
    <w:p w14:paraId="4636C804" w14:textId="33FF7474" w:rsidR="004A3863" w:rsidRPr="004B7E8C" w:rsidRDefault="00556DD4" w:rsidP="00A83126">
      <w:pPr>
        <w:spacing w:beforeLines="0" w:before="120" w:afterLines="0" w:after="120" w:line="288" w:lineRule="auto"/>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Phiếu học tập.</w:t>
      </w:r>
    </w:p>
    <w:p w14:paraId="3EA4246F" w14:textId="77777777" w:rsidR="004A3863" w:rsidRPr="004B7E8C" w:rsidRDefault="004A3863" w:rsidP="00A83126">
      <w:pPr>
        <w:tabs>
          <w:tab w:val="left" w:pos="180"/>
        </w:tabs>
        <w:spacing w:beforeLines="0" w:before="0" w:afterLines="0" w:after="0" w:line="288" w:lineRule="auto"/>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Đọc trước SGK, sưu tầm các tư liệu lịch sử liên quan.</w:t>
      </w:r>
    </w:p>
    <w:p w14:paraId="518D5181" w14:textId="0B8705ED" w:rsidR="00A17B54" w:rsidRPr="004B7E8C" w:rsidRDefault="00A17B54" w:rsidP="00A83126">
      <w:pPr>
        <w:tabs>
          <w:tab w:val="left" w:pos="180"/>
        </w:tabs>
        <w:spacing w:beforeLines="0" w:before="0" w:afterLines="0" w:after="0" w:line="288" w:lineRule="auto"/>
        <w:jc w:val="both"/>
        <w:rPr>
          <w:rFonts w:ascii="Times New Roman" w:eastAsia="Calibri" w:hAnsi="Times New Roman" w:cs="Times New Roman"/>
          <w:color w:val="000000"/>
          <w:sz w:val="28"/>
          <w:szCs w:val="28"/>
        </w:rPr>
      </w:pPr>
      <w:r w:rsidRPr="004B7E8C">
        <w:rPr>
          <w:rFonts w:ascii="Times New Roman" w:eastAsia="Calibri" w:hAnsi="Times New Roman" w:cs="Times New Roman"/>
          <w:color w:val="000000"/>
          <w:sz w:val="28"/>
          <w:szCs w:val="28"/>
        </w:rPr>
        <w:t xml:space="preserve">Học sinh chuẩn bị: </w:t>
      </w:r>
    </w:p>
    <w:p w14:paraId="69C2A4F7" w14:textId="77777777" w:rsidR="00A17B54" w:rsidRPr="004B7E8C" w:rsidRDefault="00A17B54" w:rsidP="00A83126">
      <w:pPr>
        <w:spacing w:before="144" w:after="144" w:line="288" w:lineRule="auto"/>
        <w:rPr>
          <w:rFonts w:ascii="Times New Roman" w:hAnsi="Times New Roman" w:cs="Times New Roman"/>
          <w:sz w:val="28"/>
          <w:szCs w:val="28"/>
          <w:lang w:val="vi-VN"/>
        </w:rPr>
      </w:pPr>
      <w:r w:rsidRPr="004B7E8C">
        <w:rPr>
          <w:rFonts w:ascii="Times New Roman" w:hAnsi="Times New Roman" w:cs="Times New Roman"/>
          <w:sz w:val="28"/>
          <w:szCs w:val="28"/>
        </w:rPr>
        <w:t xml:space="preserve">+ Nhóm 1,2: </w:t>
      </w:r>
      <w:r w:rsidRPr="004B7E8C">
        <w:rPr>
          <w:rFonts w:ascii="Times New Roman" w:hAnsi="Times New Roman" w:cs="Times New Roman"/>
          <w:sz w:val="28"/>
          <w:szCs w:val="28"/>
          <w:lang w:val="vi-VN"/>
        </w:rPr>
        <w:t>Những chuyển biến về kinh tế của các nước đế quốc Anh, Pháp, Đức Mỹ?</w:t>
      </w:r>
    </w:p>
    <w:p w14:paraId="6B3F9396" w14:textId="77777777" w:rsidR="00A17B54" w:rsidRPr="004B7E8C" w:rsidRDefault="00A17B54" w:rsidP="00A83126">
      <w:pPr>
        <w:spacing w:before="144" w:after="144" w:line="288" w:lineRule="auto"/>
        <w:rPr>
          <w:rFonts w:ascii="Times New Roman" w:hAnsi="Times New Roman" w:cs="Times New Roman"/>
          <w:sz w:val="28"/>
          <w:szCs w:val="28"/>
          <w:lang w:val="vi-VN"/>
        </w:rPr>
      </w:pPr>
      <w:r w:rsidRPr="004B7E8C">
        <w:rPr>
          <w:rFonts w:ascii="Times New Roman" w:hAnsi="Times New Roman" w:cs="Times New Roman"/>
          <w:sz w:val="28"/>
          <w:szCs w:val="28"/>
        </w:rPr>
        <w:t xml:space="preserve">+ Nhóm 3,4: </w:t>
      </w:r>
      <w:r w:rsidRPr="004B7E8C">
        <w:rPr>
          <w:rFonts w:ascii="Times New Roman" w:hAnsi="Times New Roman" w:cs="Times New Roman"/>
          <w:sz w:val="28"/>
          <w:szCs w:val="28"/>
          <w:lang w:val="vi-VN"/>
        </w:rPr>
        <w:t>Chính sách đối nội, đối ngoại của các nước đế quốc Anh, Pháp, Đức, Mỹ?</w:t>
      </w:r>
    </w:p>
    <w:p w14:paraId="010DD077" w14:textId="77777777" w:rsidR="00A17B54" w:rsidRPr="004B7E8C" w:rsidRDefault="00A17B54" w:rsidP="00A83126">
      <w:pPr>
        <w:spacing w:before="144" w:after="144" w:line="288" w:lineRule="auto"/>
        <w:rPr>
          <w:rFonts w:ascii="Times New Roman" w:hAnsi="Times New Roman" w:cs="Times New Roman"/>
          <w:sz w:val="28"/>
          <w:szCs w:val="28"/>
          <w:lang w:val="vi-VN"/>
        </w:rPr>
      </w:pPr>
      <w:r w:rsidRPr="004B7E8C">
        <w:rPr>
          <w:rFonts w:ascii="Times New Roman" w:hAnsi="Times New Roman" w:cs="Times New Roman"/>
          <w:sz w:val="28"/>
          <w:szCs w:val="28"/>
        </w:rPr>
        <w:t xml:space="preserve">+ Nhóm 5,6: </w:t>
      </w:r>
      <w:r w:rsidRPr="004B7E8C">
        <w:rPr>
          <w:rFonts w:ascii="Times New Roman" w:hAnsi="Times New Roman" w:cs="Times New Roman"/>
          <w:sz w:val="28"/>
          <w:szCs w:val="28"/>
          <w:lang w:val="vi-VN"/>
        </w:rPr>
        <w:t xml:space="preserve">Từ lược đồ 9.5, hãy xác định vị trí thuộc địa của các nước đế quốc Anh, Pháp Đức, Mỹ? </w:t>
      </w:r>
    </w:p>
    <w:p w14:paraId="1F8BA255" w14:textId="77777777" w:rsidR="001F472F" w:rsidRPr="004B7E8C" w:rsidRDefault="001F472F" w:rsidP="00A83126">
      <w:pPr>
        <w:snapToGrid w:val="0"/>
        <w:spacing w:beforeLines="0" w:before="120" w:afterLines="0" w:after="120" w:line="288" w:lineRule="auto"/>
        <w:ind w:firstLine="540"/>
        <w:jc w:val="both"/>
        <w:rPr>
          <w:rFonts w:ascii="Times New Roman" w:hAnsi="Times New Roman" w:cs="Times New Roman"/>
          <w:b/>
          <w:bCs/>
          <w:sz w:val="28"/>
          <w:szCs w:val="28"/>
          <w:lang w:val="vi-VN"/>
        </w:rPr>
      </w:pPr>
      <w:r w:rsidRPr="004B7E8C">
        <w:rPr>
          <w:rFonts w:ascii="Times New Roman" w:hAnsi="Times New Roman" w:cs="Times New Roman"/>
          <w:b/>
          <w:bCs/>
          <w:sz w:val="28"/>
          <w:szCs w:val="28"/>
          <w:lang w:val="vi-VN"/>
        </w:rPr>
        <w:lastRenderedPageBreak/>
        <w:t>III. TIẾN TRÌNH DẠY HỌC</w:t>
      </w:r>
    </w:p>
    <w:p w14:paraId="4ADF5FDC" w14:textId="77777777" w:rsidR="001F472F" w:rsidRPr="004B7E8C" w:rsidRDefault="00EC7286" w:rsidP="00A83126">
      <w:pPr>
        <w:snapToGrid w:val="0"/>
        <w:spacing w:beforeLines="0" w:before="120" w:afterLines="0" w:after="120" w:line="288" w:lineRule="auto"/>
        <w:ind w:firstLine="540"/>
        <w:jc w:val="both"/>
        <w:rPr>
          <w:rFonts w:ascii="Times New Roman" w:hAnsi="Times New Roman" w:cs="Times New Roman"/>
          <w:b/>
          <w:bCs/>
          <w:sz w:val="28"/>
          <w:szCs w:val="28"/>
          <w:lang w:val="vi-VN"/>
        </w:rPr>
      </w:pPr>
      <w:r w:rsidRPr="004B7E8C">
        <w:rPr>
          <w:rFonts w:ascii="Times New Roman" w:hAnsi="Times New Roman" w:cs="Times New Roman"/>
          <w:b/>
          <w:bCs/>
          <w:sz w:val="28"/>
          <w:szCs w:val="28"/>
          <w:lang w:val="vi-VN"/>
        </w:rPr>
        <w:t xml:space="preserve">A. HOẠT ĐỘNG MỞ ĐẦU </w:t>
      </w:r>
    </w:p>
    <w:tbl>
      <w:tblPr>
        <w:tblStyle w:val="TableGrid"/>
        <w:tblW w:w="5000" w:type="pct"/>
        <w:tblLook w:val="04A0" w:firstRow="1" w:lastRow="0" w:firstColumn="1" w:lastColumn="0" w:noHBand="0" w:noVBand="1"/>
      </w:tblPr>
      <w:tblGrid>
        <w:gridCol w:w="9570"/>
      </w:tblGrid>
      <w:tr w:rsidR="00834044" w:rsidRPr="004B7E8C" w14:paraId="33207B55" w14:textId="77777777" w:rsidTr="00822BB3">
        <w:tc>
          <w:tcPr>
            <w:tcW w:w="5000" w:type="pct"/>
          </w:tcPr>
          <w:p w14:paraId="766D519C" w14:textId="77777777" w:rsidR="001F472F" w:rsidRPr="004B7E8C" w:rsidRDefault="001F472F" w:rsidP="00A83126">
            <w:pPr>
              <w:spacing w:before="144" w:after="144" w:line="288" w:lineRule="auto"/>
              <w:rPr>
                <w:color w:val="auto"/>
                <w:szCs w:val="28"/>
                <w:lang w:val="vi-VN"/>
              </w:rPr>
            </w:pPr>
            <w:r w:rsidRPr="004B7E8C">
              <w:rPr>
                <w:b/>
                <w:bCs/>
                <w:color w:val="auto"/>
                <w:szCs w:val="28"/>
                <w:lang w:val="vi-VN"/>
              </w:rPr>
              <w:t xml:space="preserve">a) Mục </w:t>
            </w:r>
            <w:r w:rsidRPr="004B7E8C">
              <w:rPr>
                <w:b/>
                <w:bCs/>
                <w:color w:val="auto"/>
                <w:szCs w:val="28"/>
              </w:rPr>
              <w:t>tiêu</w:t>
            </w:r>
            <w:r w:rsidRPr="004B7E8C">
              <w:rPr>
                <w:color w:val="auto"/>
                <w:szCs w:val="28"/>
                <w:lang w:val="vi-VN"/>
              </w:rPr>
              <w:t xml:space="preserve">: </w:t>
            </w:r>
            <w:r w:rsidRPr="004B7E8C">
              <w:rPr>
                <w:color w:val="auto"/>
                <w:szCs w:val="28"/>
              </w:rPr>
              <w:t>Tạo tâm thế cho HS, giúp các em ý thức được nhiệm vụ học tập, hứng thú học bài mới</w:t>
            </w:r>
          </w:p>
          <w:p w14:paraId="5AE0D3F1" w14:textId="77777777" w:rsidR="001F472F" w:rsidRPr="004B7E8C" w:rsidRDefault="009A68B6" w:rsidP="00A83126">
            <w:pPr>
              <w:spacing w:before="144" w:after="144" w:line="288" w:lineRule="auto"/>
              <w:rPr>
                <w:b/>
                <w:bCs/>
                <w:color w:val="auto"/>
                <w:szCs w:val="28"/>
              </w:rPr>
            </w:pPr>
            <w:r w:rsidRPr="004B7E8C">
              <w:rPr>
                <w:b/>
                <w:bCs/>
                <w:color w:val="auto"/>
                <w:szCs w:val="28"/>
                <w:lang w:val="vi-VN"/>
              </w:rPr>
              <w:t>b</w:t>
            </w:r>
            <w:r w:rsidR="001F472F" w:rsidRPr="004B7E8C">
              <w:rPr>
                <w:b/>
                <w:bCs/>
                <w:color w:val="auto"/>
                <w:szCs w:val="28"/>
                <w:lang w:val="vi-VN"/>
              </w:rPr>
              <w:t xml:space="preserve">) </w:t>
            </w:r>
            <w:r w:rsidR="001F472F" w:rsidRPr="004B7E8C">
              <w:rPr>
                <w:b/>
                <w:bCs/>
                <w:color w:val="auto"/>
                <w:szCs w:val="28"/>
              </w:rPr>
              <w:t>Tổ chức</w:t>
            </w:r>
            <w:r w:rsidR="001F472F" w:rsidRPr="004B7E8C">
              <w:rPr>
                <w:b/>
                <w:bCs/>
                <w:color w:val="auto"/>
                <w:szCs w:val="28"/>
                <w:lang w:val="vi-VN"/>
              </w:rPr>
              <w:t xml:space="preserve"> </w:t>
            </w:r>
            <w:r w:rsidR="001F472F" w:rsidRPr="004B7E8C">
              <w:rPr>
                <w:b/>
                <w:bCs/>
                <w:color w:val="auto"/>
                <w:szCs w:val="28"/>
              </w:rPr>
              <w:t xml:space="preserve">thực hiện: </w:t>
            </w:r>
          </w:p>
          <w:p w14:paraId="7E2FB191" w14:textId="77777777" w:rsidR="0078724B" w:rsidRPr="004B7E8C" w:rsidRDefault="001F472F" w:rsidP="00A83126">
            <w:pPr>
              <w:spacing w:before="144" w:after="144" w:line="288" w:lineRule="auto"/>
              <w:rPr>
                <w:b/>
                <w:bCs/>
                <w:color w:val="auto"/>
                <w:szCs w:val="28"/>
                <w:lang w:val="vi-VN"/>
              </w:rPr>
            </w:pPr>
            <w:r w:rsidRPr="004B7E8C">
              <w:rPr>
                <w:b/>
                <w:bCs/>
                <w:color w:val="auto"/>
                <w:szCs w:val="28"/>
                <w:lang w:val="vi-VN"/>
              </w:rPr>
              <w:t>B1: Chuyển giao nhiệm vụ</w:t>
            </w:r>
          </w:p>
          <w:p w14:paraId="06BC12E5" w14:textId="77777777" w:rsidR="0078724B" w:rsidRPr="004B7E8C" w:rsidRDefault="0078724B" w:rsidP="00A83126">
            <w:pPr>
              <w:spacing w:before="144" w:after="144" w:line="288" w:lineRule="auto"/>
              <w:rPr>
                <w:bCs/>
                <w:color w:val="auto"/>
                <w:szCs w:val="28"/>
                <w:lang w:val="vi-VN"/>
              </w:rPr>
            </w:pPr>
            <w:r w:rsidRPr="004B7E8C">
              <w:rPr>
                <w:b/>
                <w:bCs/>
                <w:color w:val="auto"/>
                <w:szCs w:val="28"/>
                <w:lang w:val="vi-VN"/>
              </w:rPr>
              <w:t xml:space="preserve">- </w:t>
            </w:r>
            <w:r w:rsidRPr="004B7E8C">
              <w:rPr>
                <w:bCs/>
                <w:color w:val="auto"/>
                <w:szCs w:val="28"/>
                <w:lang w:val="vi-VN"/>
              </w:rPr>
              <w:t xml:space="preserve">HS quan sát ảnh </w:t>
            </w:r>
            <w:r w:rsidR="00F83C20" w:rsidRPr="004B7E8C">
              <w:rPr>
                <w:bCs/>
                <w:i/>
                <w:color w:val="auto"/>
                <w:szCs w:val="28"/>
                <w:lang w:val="vi-VN"/>
              </w:rPr>
              <w:t>Bến cảng Quảng Châu ở Quả</w:t>
            </w:r>
            <w:r w:rsidR="008B0145" w:rsidRPr="004B7E8C">
              <w:rPr>
                <w:bCs/>
                <w:i/>
                <w:color w:val="auto"/>
                <w:szCs w:val="28"/>
                <w:lang w:val="vi-VN"/>
              </w:rPr>
              <w:t>ng Đông ( Trung Quố</w:t>
            </w:r>
            <w:r w:rsidR="00F83C20" w:rsidRPr="004B7E8C">
              <w:rPr>
                <w:bCs/>
                <w:i/>
                <w:color w:val="auto"/>
                <w:szCs w:val="28"/>
                <w:lang w:val="vi-VN"/>
              </w:rPr>
              <w:t>c )</w:t>
            </w:r>
            <w:r w:rsidR="00F83C20" w:rsidRPr="004B7E8C">
              <w:rPr>
                <w:bCs/>
                <w:color w:val="auto"/>
                <w:szCs w:val="28"/>
                <w:lang w:val="vi-VN"/>
              </w:rPr>
              <w:t xml:space="preserve"> và trả lời câu hỏi: </w:t>
            </w:r>
            <w:r w:rsidR="005745C5" w:rsidRPr="004B7E8C">
              <w:rPr>
                <w:bCs/>
                <w:color w:val="auto"/>
                <w:szCs w:val="28"/>
                <w:lang w:val="vi-VN"/>
              </w:rPr>
              <w:t xml:space="preserve">Tại sao bến </w:t>
            </w:r>
            <w:r w:rsidR="00C421BD" w:rsidRPr="004B7E8C">
              <w:rPr>
                <w:bCs/>
                <w:color w:val="auto"/>
                <w:szCs w:val="28"/>
                <w:lang w:val="vi-VN"/>
              </w:rPr>
              <w:t xml:space="preserve"> cản</w:t>
            </w:r>
            <w:r w:rsidR="005745C5" w:rsidRPr="004B7E8C">
              <w:rPr>
                <w:bCs/>
                <w:color w:val="auto"/>
                <w:szCs w:val="28"/>
                <w:lang w:val="vi-VN"/>
              </w:rPr>
              <w:t>g</w:t>
            </w:r>
            <w:r w:rsidR="00C421BD" w:rsidRPr="004B7E8C">
              <w:rPr>
                <w:bCs/>
                <w:color w:val="auto"/>
                <w:szCs w:val="28"/>
                <w:lang w:val="vi-VN"/>
              </w:rPr>
              <w:t xml:space="preserve"> Quả</w:t>
            </w:r>
            <w:r w:rsidR="005745C5" w:rsidRPr="004B7E8C">
              <w:rPr>
                <w:bCs/>
                <w:color w:val="auto"/>
                <w:szCs w:val="28"/>
                <w:lang w:val="vi-VN"/>
              </w:rPr>
              <w:t>ng Châ</w:t>
            </w:r>
            <w:r w:rsidR="00C421BD" w:rsidRPr="004B7E8C">
              <w:rPr>
                <w:bCs/>
                <w:color w:val="auto"/>
                <w:szCs w:val="28"/>
                <w:lang w:val="vi-VN"/>
              </w:rPr>
              <w:t xml:space="preserve">u </w:t>
            </w:r>
            <w:r w:rsidR="005745C5" w:rsidRPr="004B7E8C">
              <w:rPr>
                <w:bCs/>
                <w:color w:val="auto"/>
                <w:szCs w:val="28"/>
                <w:lang w:val="vi-VN"/>
              </w:rPr>
              <w:t xml:space="preserve">của </w:t>
            </w:r>
            <w:r w:rsidR="00C421BD" w:rsidRPr="004B7E8C">
              <w:rPr>
                <w:bCs/>
                <w:color w:val="auto"/>
                <w:szCs w:val="28"/>
                <w:lang w:val="vi-VN"/>
              </w:rPr>
              <w:t>Trung Quốc lạ</w:t>
            </w:r>
            <w:r w:rsidR="005745C5" w:rsidRPr="004B7E8C">
              <w:rPr>
                <w:bCs/>
                <w:color w:val="auto"/>
                <w:szCs w:val="28"/>
                <w:lang w:val="vi-VN"/>
              </w:rPr>
              <w:t>i treo</w:t>
            </w:r>
            <w:r w:rsidR="00C421BD" w:rsidRPr="004B7E8C">
              <w:rPr>
                <w:bCs/>
                <w:color w:val="auto"/>
                <w:szCs w:val="28"/>
                <w:lang w:val="vi-VN"/>
              </w:rPr>
              <w:t xml:space="preserve"> cờ củ</w:t>
            </w:r>
            <w:r w:rsidR="005745C5" w:rsidRPr="004B7E8C">
              <w:rPr>
                <w:bCs/>
                <w:color w:val="auto"/>
                <w:szCs w:val="28"/>
                <w:lang w:val="vi-VN"/>
              </w:rPr>
              <w:t>a Tây B</w:t>
            </w:r>
            <w:r w:rsidR="00C421BD" w:rsidRPr="004B7E8C">
              <w:rPr>
                <w:bCs/>
                <w:color w:val="auto"/>
                <w:szCs w:val="28"/>
                <w:lang w:val="vi-VN"/>
              </w:rPr>
              <w:t>an Nha, Mỹ , Anh, Hà Lan?</w:t>
            </w:r>
          </w:p>
          <w:p w14:paraId="782DA18C" w14:textId="77777777" w:rsidR="001F472F" w:rsidRPr="004B7E8C" w:rsidRDefault="001F472F" w:rsidP="00A83126">
            <w:pPr>
              <w:spacing w:before="144" w:after="144" w:line="288" w:lineRule="auto"/>
              <w:rPr>
                <w:b/>
                <w:bCs/>
                <w:color w:val="auto"/>
                <w:szCs w:val="28"/>
                <w:lang w:val="vi-VN"/>
              </w:rPr>
            </w:pPr>
            <w:r w:rsidRPr="004B7E8C">
              <w:rPr>
                <w:b/>
                <w:bCs/>
                <w:color w:val="auto"/>
                <w:szCs w:val="28"/>
                <w:lang w:val="vi-VN"/>
              </w:rPr>
              <w:t>B2: Thực hiện nhiệm vụ</w:t>
            </w:r>
          </w:p>
          <w:p w14:paraId="099B6735" w14:textId="77777777" w:rsidR="001F472F" w:rsidRPr="004B7E8C" w:rsidRDefault="001F472F" w:rsidP="00A83126">
            <w:pPr>
              <w:spacing w:before="144" w:after="144" w:line="288" w:lineRule="auto"/>
              <w:rPr>
                <w:color w:val="auto"/>
                <w:szCs w:val="28"/>
                <w:lang w:val="vi-VN"/>
              </w:rPr>
            </w:pPr>
            <w:r w:rsidRPr="004B7E8C">
              <w:rPr>
                <w:b/>
                <w:bCs/>
                <w:color w:val="auto"/>
                <w:szCs w:val="28"/>
                <w:lang w:val="vi-VN"/>
              </w:rPr>
              <w:t>GV</w:t>
            </w:r>
            <w:r w:rsidRPr="004B7E8C">
              <w:rPr>
                <w:color w:val="auto"/>
                <w:szCs w:val="28"/>
                <w:lang w:val="vi-VN"/>
              </w:rPr>
              <w:t>: Hướng dẫn HS quan sát, phân tích hình ảnh và trả lời câu hỏi.</w:t>
            </w:r>
          </w:p>
          <w:p w14:paraId="29D30CBC" w14:textId="77777777" w:rsidR="001F472F" w:rsidRPr="004B7E8C" w:rsidRDefault="001F472F" w:rsidP="00A83126">
            <w:pPr>
              <w:spacing w:before="144" w:after="144" w:line="288" w:lineRule="auto"/>
              <w:rPr>
                <w:color w:val="auto"/>
                <w:szCs w:val="28"/>
                <w:lang w:val="vi-VN"/>
              </w:rPr>
            </w:pPr>
            <w:r w:rsidRPr="004B7E8C">
              <w:rPr>
                <w:b/>
                <w:bCs/>
                <w:color w:val="auto"/>
                <w:szCs w:val="28"/>
                <w:lang w:val="vi-VN"/>
              </w:rPr>
              <w:t xml:space="preserve">HS: </w:t>
            </w:r>
            <w:r w:rsidRPr="004B7E8C">
              <w:rPr>
                <w:color w:val="auto"/>
                <w:szCs w:val="28"/>
                <w:lang w:val="vi-VN"/>
              </w:rPr>
              <w:t>Quan sát, ghi câu trả lời ra phiếu học tập.</w:t>
            </w:r>
          </w:p>
          <w:p w14:paraId="209C4FC8" w14:textId="77777777" w:rsidR="001F472F" w:rsidRPr="004B7E8C" w:rsidRDefault="001F472F" w:rsidP="00A83126">
            <w:pPr>
              <w:spacing w:before="144" w:after="144" w:line="288" w:lineRule="auto"/>
              <w:rPr>
                <w:b/>
                <w:bCs/>
                <w:color w:val="auto"/>
                <w:szCs w:val="28"/>
                <w:lang w:val="vi-VN"/>
              </w:rPr>
            </w:pPr>
            <w:r w:rsidRPr="004B7E8C">
              <w:rPr>
                <w:b/>
                <w:bCs/>
                <w:color w:val="auto"/>
                <w:szCs w:val="28"/>
                <w:lang w:val="vi-VN"/>
              </w:rPr>
              <w:t>B3: Báo cáo thảo luận</w:t>
            </w:r>
          </w:p>
          <w:p w14:paraId="27AD6A13" w14:textId="77777777" w:rsidR="001F472F" w:rsidRPr="004B7E8C" w:rsidRDefault="001F472F" w:rsidP="00A83126">
            <w:pPr>
              <w:spacing w:before="144" w:after="144" w:line="288" w:lineRule="auto"/>
              <w:rPr>
                <w:color w:val="auto"/>
                <w:szCs w:val="28"/>
                <w:lang w:val="vi-VN"/>
              </w:rPr>
            </w:pPr>
            <w:r w:rsidRPr="004B7E8C">
              <w:rPr>
                <w:b/>
                <w:bCs/>
                <w:color w:val="auto"/>
                <w:szCs w:val="28"/>
                <w:lang w:val="vi-VN"/>
              </w:rPr>
              <w:t>GV</w:t>
            </w:r>
            <w:r w:rsidR="00D87D7A" w:rsidRPr="004B7E8C">
              <w:rPr>
                <w:color w:val="auto"/>
                <w:szCs w:val="28"/>
                <w:lang w:val="vi-VN"/>
              </w:rPr>
              <w:t>:</w:t>
            </w:r>
            <w:r w:rsidRPr="004B7E8C">
              <w:rPr>
                <w:color w:val="auto"/>
                <w:szCs w:val="28"/>
                <w:lang w:val="vi-VN"/>
              </w:rPr>
              <w:t>- Yêu cầ</w:t>
            </w:r>
            <w:r w:rsidR="00D87D7A" w:rsidRPr="004B7E8C">
              <w:rPr>
                <w:color w:val="auto"/>
                <w:szCs w:val="28"/>
                <w:lang w:val="vi-VN"/>
              </w:rPr>
              <w:t xml:space="preserve">u 2,3 HS </w:t>
            </w:r>
            <w:r w:rsidRPr="004B7E8C">
              <w:rPr>
                <w:color w:val="auto"/>
                <w:szCs w:val="28"/>
                <w:lang w:val="vi-VN"/>
              </w:rPr>
              <w:t xml:space="preserve"> lên trình bày sản phẩm.</w:t>
            </w:r>
          </w:p>
          <w:p w14:paraId="42CB1A24" w14:textId="77777777" w:rsidR="00FB5DFE" w:rsidRPr="004B7E8C" w:rsidRDefault="001F472F" w:rsidP="00A83126">
            <w:pPr>
              <w:spacing w:before="144" w:after="144" w:line="288" w:lineRule="auto"/>
              <w:rPr>
                <w:color w:val="auto"/>
                <w:szCs w:val="28"/>
                <w:lang w:val="vi-VN"/>
              </w:rPr>
            </w:pPr>
            <w:r w:rsidRPr="004B7E8C">
              <w:rPr>
                <w:b/>
                <w:bCs/>
                <w:color w:val="auto"/>
                <w:szCs w:val="28"/>
                <w:lang w:val="vi-VN"/>
              </w:rPr>
              <w:t>HS</w:t>
            </w:r>
            <w:r w:rsidRPr="004B7E8C">
              <w:rPr>
                <w:color w:val="auto"/>
                <w:szCs w:val="28"/>
                <w:lang w:val="vi-VN"/>
              </w:rPr>
              <w:t>:</w:t>
            </w:r>
            <w:r w:rsidR="00FB5DFE" w:rsidRPr="004B7E8C">
              <w:rPr>
                <w:b/>
                <w:bCs/>
                <w:color w:val="auto"/>
                <w:szCs w:val="28"/>
                <w:lang w:val="vi-VN"/>
              </w:rPr>
              <w:t xml:space="preserve"> </w:t>
            </w:r>
            <w:r w:rsidRPr="004B7E8C">
              <w:rPr>
                <w:color w:val="auto"/>
                <w:szCs w:val="28"/>
                <w:lang w:val="vi-VN"/>
              </w:rPr>
              <w:t>- HS</w:t>
            </w:r>
            <w:r w:rsidR="00FB5DFE" w:rsidRPr="004B7E8C">
              <w:rPr>
                <w:color w:val="auto"/>
                <w:szCs w:val="28"/>
                <w:lang w:val="vi-VN"/>
              </w:rPr>
              <w:t xml:space="preserve"> tả lời câu hỏi, các HS</w:t>
            </w:r>
            <w:r w:rsidRPr="004B7E8C">
              <w:rPr>
                <w:color w:val="auto"/>
                <w:szCs w:val="28"/>
                <w:lang w:val="vi-VN"/>
              </w:rPr>
              <w:t xml:space="preserve"> còn lại theo dõi, nhận xét, bổ sung</w:t>
            </w:r>
            <w:r w:rsidR="00FB5DFE" w:rsidRPr="004B7E8C">
              <w:rPr>
                <w:color w:val="auto"/>
                <w:szCs w:val="28"/>
                <w:lang w:val="vi-VN"/>
              </w:rPr>
              <w:t>.</w:t>
            </w:r>
            <w:r w:rsidRPr="004B7E8C">
              <w:rPr>
                <w:color w:val="auto"/>
                <w:szCs w:val="28"/>
                <w:lang w:val="vi-VN"/>
              </w:rPr>
              <w:t xml:space="preserve"> </w:t>
            </w:r>
          </w:p>
          <w:p w14:paraId="04B6BC9C" w14:textId="77777777" w:rsidR="001F472F" w:rsidRPr="004B7E8C" w:rsidRDefault="001F472F" w:rsidP="00A83126">
            <w:pPr>
              <w:spacing w:before="144" w:after="144" w:line="288" w:lineRule="auto"/>
              <w:rPr>
                <w:b/>
                <w:bCs/>
                <w:color w:val="auto"/>
                <w:szCs w:val="28"/>
                <w:lang w:val="vi-VN"/>
              </w:rPr>
            </w:pPr>
            <w:r w:rsidRPr="004B7E8C">
              <w:rPr>
                <w:b/>
                <w:bCs/>
                <w:color w:val="auto"/>
                <w:szCs w:val="28"/>
                <w:lang w:val="vi-VN"/>
              </w:rPr>
              <w:t>B4: Kết luận, nhận đị</w:t>
            </w:r>
            <w:r w:rsidR="00FB5DFE" w:rsidRPr="004B7E8C">
              <w:rPr>
                <w:b/>
                <w:bCs/>
                <w:color w:val="auto"/>
                <w:szCs w:val="28"/>
                <w:lang w:val="vi-VN"/>
              </w:rPr>
              <w:t>nh</w:t>
            </w:r>
          </w:p>
          <w:p w14:paraId="716E64DE" w14:textId="77777777" w:rsidR="001F472F" w:rsidRPr="004B7E8C" w:rsidRDefault="001F472F" w:rsidP="00A83126">
            <w:pPr>
              <w:spacing w:before="144" w:after="144" w:line="288" w:lineRule="auto"/>
              <w:rPr>
                <w:color w:val="auto"/>
                <w:szCs w:val="28"/>
                <w:lang w:val="vi-VN"/>
              </w:rPr>
            </w:pPr>
            <w:r w:rsidRPr="004B7E8C">
              <w:rPr>
                <w:color w:val="auto"/>
                <w:szCs w:val="28"/>
                <w:lang w:val="vi-VN"/>
              </w:rPr>
              <w:t>- Nhận xét câu trả lời của HS và chuyển dẫn vào hoạt động hình thành kiến thức mớ</w:t>
            </w:r>
            <w:r w:rsidR="00FB5DFE" w:rsidRPr="004B7E8C">
              <w:rPr>
                <w:color w:val="auto"/>
                <w:szCs w:val="28"/>
                <w:lang w:val="vi-VN"/>
              </w:rPr>
              <w:t>i.</w:t>
            </w:r>
          </w:p>
        </w:tc>
      </w:tr>
    </w:tbl>
    <w:p w14:paraId="002827E7" w14:textId="77777777" w:rsidR="001F472F" w:rsidRPr="004B7E8C" w:rsidRDefault="00FB5DFE" w:rsidP="00A83126">
      <w:pPr>
        <w:spacing w:beforeLines="0" w:before="120" w:afterLines="0" w:after="120" w:line="288" w:lineRule="auto"/>
        <w:rPr>
          <w:rFonts w:ascii="Times New Roman" w:eastAsia="Brush Script MT" w:hAnsi="Times New Roman" w:cs="Times New Roman"/>
          <w:b/>
          <w:bCs/>
          <w:sz w:val="28"/>
          <w:szCs w:val="28"/>
          <w:lang w:val="vi-VN"/>
        </w:rPr>
      </w:pPr>
      <w:r w:rsidRPr="004B7E8C">
        <w:rPr>
          <w:rFonts w:ascii="Times New Roman" w:hAnsi="Times New Roman" w:cs="Times New Roman"/>
          <w:b/>
          <w:bCs/>
          <w:sz w:val="28"/>
          <w:szCs w:val="28"/>
          <w:lang w:val="vi-VN"/>
        </w:rPr>
        <w:t xml:space="preserve">B. HOẠT ĐỘNG </w:t>
      </w:r>
      <w:r w:rsidR="001F472F" w:rsidRPr="004B7E8C">
        <w:rPr>
          <w:rFonts w:ascii="Times New Roman" w:hAnsi="Times New Roman" w:cs="Times New Roman"/>
          <w:b/>
          <w:bCs/>
          <w:sz w:val="28"/>
          <w:szCs w:val="28"/>
          <w:lang w:val="vi-VN"/>
        </w:rPr>
        <w:t xml:space="preserve"> HÌNH THÀNH KIẾN THỨC MỚI</w:t>
      </w:r>
      <w:r w:rsidR="001F472F" w:rsidRPr="004B7E8C">
        <w:rPr>
          <w:rFonts w:ascii="Times New Roman" w:eastAsia="Brush Script MT" w:hAnsi="Times New Roman" w:cs="Times New Roman"/>
          <w:b/>
          <w:bCs/>
          <w:sz w:val="28"/>
          <w:szCs w:val="28"/>
          <w:lang w:val="vi-VN"/>
        </w:rPr>
        <w:t xml:space="preserve"> </w:t>
      </w:r>
    </w:p>
    <w:tbl>
      <w:tblPr>
        <w:tblStyle w:val="TableGrid"/>
        <w:tblW w:w="5000" w:type="pct"/>
        <w:tblLook w:val="04A0" w:firstRow="1" w:lastRow="0" w:firstColumn="1" w:lastColumn="0" w:noHBand="0" w:noVBand="1"/>
      </w:tblPr>
      <w:tblGrid>
        <w:gridCol w:w="5285"/>
        <w:gridCol w:w="306"/>
        <w:gridCol w:w="3979"/>
      </w:tblGrid>
      <w:tr w:rsidR="00834044" w:rsidRPr="004B7E8C" w14:paraId="5BBB81DC" w14:textId="77777777" w:rsidTr="00822BB3">
        <w:trPr>
          <w:trHeight w:val="298"/>
        </w:trPr>
        <w:tc>
          <w:tcPr>
            <w:tcW w:w="5000" w:type="pct"/>
            <w:gridSpan w:val="3"/>
          </w:tcPr>
          <w:p w14:paraId="1F8F68FD" w14:textId="74F93572" w:rsidR="001F472F" w:rsidRPr="004B7E8C" w:rsidRDefault="005D141F" w:rsidP="00A83126">
            <w:pPr>
              <w:spacing w:before="144" w:after="144" w:line="288" w:lineRule="auto"/>
              <w:ind w:left="360"/>
              <w:jc w:val="center"/>
              <w:rPr>
                <w:b/>
                <w:bCs/>
                <w:color w:val="auto"/>
                <w:szCs w:val="28"/>
              </w:rPr>
            </w:pPr>
            <w:r w:rsidRPr="004B7E8C">
              <w:rPr>
                <w:b/>
                <w:bCs/>
                <w:color w:val="auto"/>
                <w:szCs w:val="28"/>
                <w:lang w:val="vi-VN"/>
              </w:rPr>
              <w:t>1</w:t>
            </w:r>
            <w:r w:rsidR="001F472F" w:rsidRPr="004B7E8C">
              <w:rPr>
                <w:b/>
                <w:bCs/>
                <w:color w:val="auto"/>
                <w:szCs w:val="28"/>
                <w:lang w:val="vi-VN"/>
              </w:rPr>
              <w:t xml:space="preserve">. </w:t>
            </w:r>
            <w:r w:rsidRPr="004B7E8C">
              <w:rPr>
                <w:b/>
                <w:bCs/>
                <w:color w:val="auto"/>
                <w:szCs w:val="28"/>
                <w:lang w:val="vi-VN"/>
              </w:rPr>
              <w:t xml:space="preserve">Những nét chính về quá trình hình thành của chủ nghĩa đế quốc </w:t>
            </w:r>
          </w:p>
        </w:tc>
      </w:tr>
      <w:tr w:rsidR="00834044" w:rsidRPr="004B7E8C" w14:paraId="5FF8C0AB" w14:textId="77777777" w:rsidTr="00822BB3">
        <w:trPr>
          <w:trHeight w:val="298"/>
        </w:trPr>
        <w:tc>
          <w:tcPr>
            <w:tcW w:w="5000" w:type="pct"/>
            <w:gridSpan w:val="3"/>
          </w:tcPr>
          <w:p w14:paraId="4371B5E1" w14:textId="77777777" w:rsidR="001F472F" w:rsidRPr="004B7E8C" w:rsidRDefault="001F472F" w:rsidP="00A83126">
            <w:pPr>
              <w:spacing w:before="144" w:after="144" w:line="288" w:lineRule="auto"/>
              <w:jc w:val="both"/>
              <w:rPr>
                <w:color w:val="auto"/>
                <w:szCs w:val="28"/>
                <w:lang w:val="vi-VN"/>
              </w:rPr>
            </w:pPr>
            <w:r w:rsidRPr="004B7E8C">
              <w:rPr>
                <w:b/>
                <w:bCs/>
                <w:color w:val="auto"/>
                <w:szCs w:val="28"/>
                <w:lang w:val="vi-VN"/>
              </w:rPr>
              <w:t>a) Mục tiêu</w:t>
            </w:r>
            <w:r w:rsidRPr="004B7E8C">
              <w:rPr>
                <w:color w:val="auto"/>
                <w:szCs w:val="28"/>
                <w:lang w:val="vi-VN"/>
              </w:rPr>
              <w:t xml:space="preserve">: </w:t>
            </w:r>
          </w:p>
          <w:p w14:paraId="7C5B5439" w14:textId="77777777" w:rsidR="001F472F" w:rsidRPr="004B7E8C" w:rsidRDefault="001F472F" w:rsidP="00A83126">
            <w:pPr>
              <w:spacing w:before="144" w:after="144" w:line="288" w:lineRule="auto"/>
              <w:jc w:val="both"/>
              <w:rPr>
                <w:color w:val="auto"/>
                <w:szCs w:val="28"/>
                <w:lang w:val="vi-VN"/>
              </w:rPr>
            </w:pPr>
            <w:r w:rsidRPr="004B7E8C">
              <w:rPr>
                <w:color w:val="auto"/>
                <w:szCs w:val="28"/>
              </w:rPr>
              <w:t xml:space="preserve">- </w:t>
            </w:r>
            <w:r w:rsidRPr="004B7E8C">
              <w:rPr>
                <w:color w:val="auto"/>
                <w:szCs w:val="28"/>
                <w:lang w:val="vi-VN"/>
              </w:rPr>
              <w:t xml:space="preserve">HS </w:t>
            </w:r>
            <w:r w:rsidR="00486699" w:rsidRPr="004B7E8C">
              <w:rPr>
                <w:color w:val="auto"/>
                <w:szCs w:val="28"/>
                <w:lang w:val="vi-VN"/>
              </w:rPr>
              <w:t>mô tả được những nét chính về quá trình hình thành của chủ ngh</w:t>
            </w:r>
            <w:r w:rsidR="00F36730" w:rsidRPr="004B7E8C">
              <w:rPr>
                <w:color w:val="auto"/>
                <w:szCs w:val="28"/>
                <w:lang w:val="vi-VN"/>
              </w:rPr>
              <w:t>ĩa</w:t>
            </w:r>
            <w:r w:rsidR="00486699" w:rsidRPr="004B7E8C">
              <w:rPr>
                <w:color w:val="auto"/>
                <w:szCs w:val="28"/>
                <w:lang w:val="vi-VN"/>
              </w:rPr>
              <w:t xml:space="preserve"> đế quốc </w:t>
            </w:r>
          </w:p>
          <w:p w14:paraId="56BB0697" w14:textId="77777777" w:rsidR="001F472F" w:rsidRPr="004B7E8C" w:rsidRDefault="00732922" w:rsidP="00A83126">
            <w:pPr>
              <w:spacing w:before="144" w:after="144" w:line="288" w:lineRule="auto"/>
              <w:rPr>
                <w:b/>
                <w:bCs/>
                <w:color w:val="auto"/>
                <w:szCs w:val="28"/>
                <w:lang w:val="vi-VN"/>
              </w:rPr>
            </w:pPr>
            <w:r w:rsidRPr="004B7E8C">
              <w:rPr>
                <w:b/>
                <w:bCs/>
                <w:color w:val="auto"/>
                <w:szCs w:val="28"/>
                <w:lang w:val="vi-VN"/>
              </w:rPr>
              <w:t>b</w:t>
            </w:r>
            <w:r w:rsidR="001F472F" w:rsidRPr="004B7E8C">
              <w:rPr>
                <w:b/>
                <w:bCs/>
                <w:color w:val="auto"/>
                <w:szCs w:val="28"/>
                <w:lang w:val="vi-VN"/>
              </w:rPr>
              <w:t>) Tổ chức thực hiện</w:t>
            </w:r>
          </w:p>
        </w:tc>
      </w:tr>
      <w:tr w:rsidR="00834044" w:rsidRPr="004B7E8C" w14:paraId="7BEDD7F5" w14:textId="77777777" w:rsidTr="00822BB3">
        <w:trPr>
          <w:trHeight w:val="347"/>
        </w:trPr>
        <w:tc>
          <w:tcPr>
            <w:tcW w:w="2761" w:type="pct"/>
          </w:tcPr>
          <w:p w14:paraId="65045CF3" w14:textId="77777777" w:rsidR="001F472F" w:rsidRPr="004B7E8C" w:rsidRDefault="001F472F" w:rsidP="00A83126">
            <w:pPr>
              <w:spacing w:before="144" w:after="144" w:line="288" w:lineRule="auto"/>
              <w:jc w:val="center"/>
              <w:rPr>
                <w:b/>
                <w:bCs/>
                <w:color w:val="auto"/>
                <w:szCs w:val="28"/>
                <w:lang w:val="vi-VN"/>
              </w:rPr>
            </w:pPr>
            <w:r w:rsidRPr="004B7E8C">
              <w:rPr>
                <w:b/>
                <w:bCs/>
                <w:color w:val="auto"/>
                <w:szCs w:val="28"/>
                <w:lang w:val="vi-VN"/>
              </w:rPr>
              <w:t>HĐ của thầy và trò</w:t>
            </w:r>
          </w:p>
        </w:tc>
        <w:tc>
          <w:tcPr>
            <w:tcW w:w="2239" w:type="pct"/>
            <w:gridSpan w:val="2"/>
          </w:tcPr>
          <w:p w14:paraId="736EC7A4" w14:textId="77777777" w:rsidR="001F472F" w:rsidRPr="004B7E8C" w:rsidRDefault="001F472F" w:rsidP="00A83126">
            <w:pPr>
              <w:spacing w:before="144" w:after="144" w:line="288" w:lineRule="auto"/>
              <w:jc w:val="center"/>
              <w:rPr>
                <w:b/>
                <w:bCs/>
                <w:color w:val="auto"/>
                <w:szCs w:val="28"/>
                <w:lang w:val="vi-VN"/>
              </w:rPr>
            </w:pPr>
            <w:r w:rsidRPr="004B7E8C">
              <w:rPr>
                <w:b/>
                <w:bCs/>
                <w:color w:val="auto"/>
                <w:szCs w:val="28"/>
                <w:lang w:val="vi-VN"/>
              </w:rPr>
              <w:t>Sản phẩm dự kiến</w:t>
            </w:r>
          </w:p>
        </w:tc>
      </w:tr>
      <w:tr w:rsidR="00834044" w:rsidRPr="004B7E8C" w14:paraId="09CBB5F2" w14:textId="77777777" w:rsidTr="00822BB3">
        <w:trPr>
          <w:trHeight w:val="43"/>
        </w:trPr>
        <w:tc>
          <w:tcPr>
            <w:tcW w:w="2761" w:type="pct"/>
          </w:tcPr>
          <w:p w14:paraId="6E82DC18" w14:textId="77777777" w:rsidR="001F472F" w:rsidRPr="004B7E8C" w:rsidRDefault="001F472F" w:rsidP="00A83126">
            <w:pPr>
              <w:snapToGrid w:val="0"/>
              <w:spacing w:before="144" w:after="144" w:line="288" w:lineRule="auto"/>
              <w:jc w:val="both"/>
              <w:rPr>
                <w:b/>
                <w:bCs/>
                <w:color w:val="auto"/>
                <w:szCs w:val="28"/>
                <w:lang w:val="vi-VN"/>
              </w:rPr>
            </w:pPr>
            <w:r w:rsidRPr="004B7E8C">
              <w:rPr>
                <w:b/>
                <w:bCs/>
                <w:color w:val="auto"/>
                <w:szCs w:val="28"/>
                <w:lang w:val="vi-VN"/>
              </w:rPr>
              <w:t>B1: Chuyển giao nhiệm vụ</w:t>
            </w:r>
            <w:r w:rsidR="00732922" w:rsidRPr="004B7E8C">
              <w:rPr>
                <w:b/>
                <w:bCs/>
                <w:color w:val="auto"/>
                <w:szCs w:val="28"/>
                <w:lang w:val="vi-VN"/>
              </w:rPr>
              <w:t xml:space="preserve"> </w:t>
            </w:r>
          </w:p>
          <w:p w14:paraId="0BF9C70B" w14:textId="77777777" w:rsidR="00A17B54" w:rsidRPr="004B7E8C" w:rsidRDefault="00732922" w:rsidP="00A83126">
            <w:pPr>
              <w:pStyle w:val="NormalWeb"/>
              <w:spacing w:before="120" w:beforeAutospacing="0" w:after="120" w:afterAutospacing="0" w:line="288" w:lineRule="auto"/>
              <w:ind w:left="720" w:hanging="504"/>
              <w:jc w:val="both"/>
              <w:rPr>
                <w:b/>
                <w:bCs/>
                <w:color w:val="auto"/>
                <w:sz w:val="28"/>
                <w:szCs w:val="28"/>
              </w:rPr>
            </w:pPr>
            <w:r w:rsidRPr="004B7E8C">
              <w:rPr>
                <w:b/>
                <w:bCs/>
                <w:color w:val="auto"/>
                <w:sz w:val="28"/>
                <w:szCs w:val="28"/>
                <w:lang w:val="vi-VN"/>
              </w:rPr>
              <w:t>Hoạt động nhóm bàn</w:t>
            </w:r>
            <w:r w:rsidR="00A17B54" w:rsidRPr="004B7E8C">
              <w:rPr>
                <w:b/>
                <w:bCs/>
                <w:color w:val="auto"/>
                <w:sz w:val="28"/>
                <w:szCs w:val="28"/>
              </w:rPr>
              <w:t xml:space="preserve">: </w:t>
            </w:r>
          </w:p>
          <w:p w14:paraId="6B93D1E0" w14:textId="516694AC" w:rsidR="00A17B54" w:rsidRPr="004B7E8C" w:rsidRDefault="00A17B54" w:rsidP="00A83126">
            <w:pPr>
              <w:pStyle w:val="NormalWeb"/>
              <w:spacing w:before="120" w:beforeAutospacing="0" w:after="120" w:afterAutospacing="0" w:line="288" w:lineRule="auto"/>
              <w:jc w:val="both"/>
              <w:rPr>
                <w:b/>
                <w:bCs/>
                <w:color w:val="auto"/>
                <w:sz w:val="28"/>
                <w:szCs w:val="28"/>
              </w:rPr>
            </w:pPr>
            <w:r w:rsidRPr="004B7E8C">
              <w:rPr>
                <w:sz w:val="28"/>
                <w:szCs w:val="28"/>
              </w:rPr>
              <w:t xml:space="preserve">- Dựa vào hình 9.1, tư liệu 9.2 và thông tin </w:t>
            </w:r>
            <w:r w:rsidRPr="004B7E8C">
              <w:rPr>
                <w:sz w:val="28"/>
                <w:szCs w:val="28"/>
              </w:rPr>
              <w:lastRenderedPageBreak/>
              <w:t>trong bài, em hãy nêu các biểu hiện của quá trình hình thành chủ nghĩa đế quốc ở châu Âu và Mỹ. Chủ nghĩa tư bản phát triển thành chủ nghĩa đế quốc vào thời điểm nào?</w:t>
            </w:r>
          </w:p>
          <w:p w14:paraId="315705C5" w14:textId="5E367E30" w:rsidR="001F472F" w:rsidRPr="004B7E8C" w:rsidRDefault="001F472F" w:rsidP="00A83126">
            <w:pPr>
              <w:snapToGrid w:val="0"/>
              <w:spacing w:before="144" w:after="144" w:line="288" w:lineRule="auto"/>
              <w:jc w:val="both"/>
              <w:rPr>
                <w:b/>
                <w:bCs/>
                <w:color w:val="auto"/>
                <w:szCs w:val="28"/>
                <w:lang w:val="vi-VN"/>
              </w:rPr>
            </w:pPr>
            <w:r w:rsidRPr="004B7E8C">
              <w:rPr>
                <w:b/>
                <w:bCs/>
                <w:color w:val="auto"/>
                <w:szCs w:val="28"/>
                <w:lang w:val="vi-VN"/>
              </w:rPr>
              <w:t>B2: Thực hiện nhiệm vụ</w:t>
            </w:r>
          </w:p>
          <w:p w14:paraId="7285234A" w14:textId="77777777" w:rsidR="001F472F" w:rsidRPr="004B7E8C" w:rsidRDefault="001F472F" w:rsidP="00A83126">
            <w:pPr>
              <w:spacing w:before="144" w:after="144" w:line="288" w:lineRule="auto"/>
              <w:jc w:val="both"/>
              <w:rPr>
                <w:b/>
                <w:bCs/>
                <w:color w:val="auto"/>
                <w:szCs w:val="28"/>
                <w:lang w:val="vi-VN"/>
              </w:rPr>
            </w:pPr>
            <w:r w:rsidRPr="004B7E8C">
              <w:rPr>
                <w:b/>
                <w:bCs/>
                <w:color w:val="auto"/>
                <w:szCs w:val="28"/>
                <w:lang w:val="vi-VN"/>
              </w:rPr>
              <w:t>HS</w:t>
            </w:r>
            <w:r w:rsidRPr="004B7E8C">
              <w:rPr>
                <w:color w:val="auto"/>
                <w:szCs w:val="28"/>
                <w:lang w:val="vi-VN"/>
              </w:rPr>
              <w:t xml:space="preserve"> </w:t>
            </w:r>
            <w:r w:rsidRPr="004B7E8C">
              <w:rPr>
                <w:color w:val="auto"/>
                <w:szCs w:val="28"/>
              </w:rPr>
              <w:t xml:space="preserve">Đọc SGK và làm việc </w:t>
            </w:r>
            <w:r w:rsidR="00A522F1" w:rsidRPr="004B7E8C">
              <w:rPr>
                <w:color w:val="auto"/>
                <w:szCs w:val="28"/>
                <w:lang w:val="vi-VN"/>
              </w:rPr>
              <w:t>nhóm</w:t>
            </w:r>
          </w:p>
          <w:p w14:paraId="78A7CE15" w14:textId="77777777" w:rsidR="001F472F" w:rsidRPr="004B7E8C" w:rsidRDefault="001F472F" w:rsidP="00A83126">
            <w:pPr>
              <w:snapToGrid w:val="0"/>
              <w:spacing w:before="144" w:after="144" w:line="288" w:lineRule="auto"/>
              <w:jc w:val="both"/>
              <w:rPr>
                <w:b/>
                <w:bCs/>
                <w:color w:val="auto"/>
                <w:szCs w:val="28"/>
                <w:lang w:val="vi-VN"/>
              </w:rPr>
            </w:pPr>
            <w:r w:rsidRPr="004B7E8C">
              <w:rPr>
                <w:b/>
                <w:bCs/>
                <w:color w:val="auto"/>
                <w:szCs w:val="28"/>
                <w:lang w:val="vi-VN"/>
              </w:rPr>
              <w:t>B3: Báo cáo, thảo luận</w:t>
            </w:r>
          </w:p>
          <w:p w14:paraId="5899F3BD" w14:textId="77777777" w:rsidR="001F472F" w:rsidRPr="004B7E8C" w:rsidRDefault="001F472F" w:rsidP="00A83126">
            <w:pPr>
              <w:snapToGrid w:val="0"/>
              <w:spacing w:before="144" w:after="144" w:line="288" w:lineRule="auto"/>
              <w:jc w:val="both"/>
              <w:rPr>
                <w:color w:val="auto"/>
                <w:szCs w:val="28"/>
                <w:lang w:val="vi-VN"/>
              </w:rPr>
            </w:pPr>
            <w:r w:rsidRPr="004B7E8C">
              <w:rPr>
                <w:b/>
                <w:bCs/>
                <w:color w:val="auto"/>
                <w:szCs w:val="28"/>
                <w:lang w:val="vi-VN"/>
              </w:rPr>
              <w:t xml:space="preserve">GV </w:t>
            </w:r>
            <w:r w:rsidRPr="004B7E8C">
              <w:rPr>
                <w:color w:val="auto"/>
                <w:szCs w:val="28"/>
                <w:lang w:val="vi-VN"/>
              </w:rPr>
              <w:t xml:space="preserve">yêu cầu </w:t>
            </w:r>
            <w:r w:rsidRPr="004B7E8C">
              <w:rPr>
                <w:color w:val="auto"/>
                <w:szCs w:val="28"/>
              </w:rPr>
              <w:t>đại diện nhóm lên báo cáo sản phẩ</w:t>
            </w:r>
            <w:r w:rsidR="00FC73DB" w:rsidRPr="004B7E8C">
              <w:rPr>
                <w:color w:val="auto"/>
                <w:szCs w:val="28"/>
              </w:rPr>
              <w:t>m</w:t>
            </w:r>
            <w:r w:rsidR="00FC73DB" w:rsidRPr="004B7E8C">
              <w:rPr>
                <w:color w:val="auto"/>
                <w:szCs w:val="28"/>
                <w:lang w:val="vi-VN"/>
              </w:rPr>
              <w:t xml:space="preserve">, các HS </w:t>
            </w:r>
            <w:r w:rsidR="003438AB" w:rsidRPr="004B7E8C">
              <w:rPr>
                <w:color w:val="auto"/>
                <w:szCs w:val="28"/>
                <w:lang w:val="vi-VN"/>
              </w:rPr>
              <w:t>khác theo dõi , nhận xét , bổ sung.</w:t>
            </w:r>
          </w:p>
          <w:p w14:paraId="25287A18" w14:textId="77777777" w:rsidR="00535681" w:rsidRPr="004B7E8C" w:rsidRDefault="00625D86" w:rsidP="00A83126">
            <w:pPr>
              <w:snapToGrid w:val="0"/>
              <w:spacing w:before="144" w:after="144" w:line="288" w:lineRule="auto"/>
              <w:jc w:val="both"/>
              <w:rPr>
                <w:color w:val="auto"/>
                <w:szCs w:val="28"/>
                <w:lang w:val="vi-VN"/>
              </w:rPr>
            </w:pPr>
            <w:r w:rsidRPr="004B7E8C">
              <w:rPr>
                <w:color w:val="auto"/>
                <w:szCs w:val="28"/>
                <w:lang w:val="vi-VN"/>
              </w:rPr>
              <w:t xml:space="preserve">- </w:t>
            </w:r>
            <w:r w:rsidR="00535681" w:rsidRPr="004B7E8C">
              <w:rPr>
                <w:color w:val="auto"/>
                <w:szCs w:val="28"/>
                <w:lang w:val="vi-VN"/>
              </w:rPr>
              <w:t xml:space="preserve">HS đọc </w:t>
            </w:r>
            <w:r w:rsidRPr="004B7E8C">
              <w:rPr>
                <w:color w:val="auto"/>
                <w:szCs w:val="28"/>
                <w:lang w:val="vi-VN"/>
              </w:rPr>
              <w:t>mục “ Em có biết”</w:t>
            </w:r>
          </w:p>
          <w:p w14:paraId="1CE0BBCB" w14:textId="77777777" w:rsidR="003438AB" w:rsidRPr="004B7E8C" w:rsidRDefault="003438AB" w:rsidP="00A83126">
            <w:pPr>
              <w:snapToGrid w:val="0"/>
              <w:spacing w:before="144" w:after="144" w:line="288" w:lineRule="auto"/>
              <w:jc w:val="both"/>
              <w:rPr>
                <w:bCs/>
                <w:color w:val="auto"/>
                <w:szCs w:val="28"/>
                <w:lang w:val="vi-VN"/>
              </w:rPr>
            </w:pPr>
            <w:r w:rsidRPr="004B7E8C">
              <w:rPr>
                <w:bCs/>
                <w:color w:val="auto"/>
                <w:szCs w:val="28"/>
                <w:lang w:val="vi-VN"/>
              </w:rPr>
              <w:t xml:space="preserve">Trong quá trình thảo luận GV đưa ra một số câu hỏi </w:t>
            </w:r>
            <w:r w:rsidR="00F66887" w:rsidRPr="004B7E8C">
              <w:rPr>
                <w:bCs/>
                <w:color w:val="auto"/>
                <w:szCs w:val="28"/>
                <w:lang w:val="vi-VN"/>
              </w:rPr>
              <w:t xml:space="preserve">mở rộng: </w:t>
            </w:r>
          </w:p>
          <w:p w14:paraId="749122C0" w14:textId="77777777" w:rsidR="00F66887" w:rsidRPr="004B7E8C" w:rsidRDefault="00484A3B" w:rsidP="00A83126">
            <w:pPr>
              <w:snapToGrid w:val="0"/>
              <w:spacing w:before="144" w:after="144" w:line="288" w:lineRule="auto"/>
              <w:jc w:val="both"/>
              <w:rPr>
                <w:bCs/>
                <w:color w:val="auto"/>
                <w:szCs w:val="28"/>
                <w:lang w:val="vi-VN"/>
              </w:rPr>
            </w:pPr>
            <w:r w:rsidRPr="004B7E8C">
              <w:rPr>
                <w:bCs/>
                <w:color w:val="auto"/>
                <w:szCs w:val="28"/>
                <w:lang w:val="vi-VN"/>
              </w:rPr>
              <w:t>? Hãy trình bày ít</w:t>
            </w:r>
            <w:r w:rsidR="00F66887" w:rsidRPr="004B7E8C">
              <w:rPr>
                <w:bCs/>
                <w:color w:val="auto"/>
                <w:szCs w:val="28"/>
                <w:lang w:val="vi-VN"/>
              </w:rPr>
              <w:t xml:space="preserve"> nhất 1 hiểu biết của em về khái niệm “ công</w:t>
            </w:r>
            <w:r w:rsidR="00B42250" w:rsidRPr="004B7E8C">
              <w:rPr>
                <w:bCs/>
                <w:color w:val="auto"/>
                <w:szCs w:val="28"/>
                <w:lang w:val="vi-VN"/>
              </w:rPr>
              <w:t xml:space="preserve"> </w:t>
            </w:r>
            <w:r w:rsidR="00F66887" w:rsidRPr="004B7E8C">
              <w:rPr>
                <w:bCs/>
                <w:color w:val="auto"/>
                <w:szCs w:val="28"/>
                <w:lang w:val="vi-VN"/>
              </w:rPr>
              <w:t>ty độc quyền?</w:t>
            </w:r>
            <w:r w:rsidR="00B42250" w:rsidRPr="004B7E8C">
              <w:rPr>
                <w:bCs/>
                <w:color w:val="auto"/>
                <w:szCs w:val="28"/>
                <w:lang w:val="vi-VN"/>
              </w:rPr>
              <w:t xml:space="preserve"> </w:t>
            </w:r>
          </w:p>
          <w:p w14:paraId="7EEF0EF1" w14:textId="77777777" w:rsidR="0089611A" w:rsidRPr="004B7E8C" w:rsidRDefault="00B42250" w:rsidP="00A83126">
            <w:pPr>
              <w:snapToGrid w:val="0"/>
              <w:spacing w:before="144" w:after="144" w:line="288" w:lineRule="auto"/>
              <w:jc w:val="both"/>
              <w:rPr>
                <w:b/>
                <w:color w:val="auto"/>
                <w:szCs w:val="28"/>
                <w:shd w:val="clear" w:color="auto" w:fill="FFFFFF"/>
                <w:lang w:val="vi-VN"/>
              </w:rPr>
            </w:pPr>
            <w:r w:rsidRPr="004B7E8C">
              <w:rPr>
                <w:bCs/>
                <w:color w:val="auto"/>
                <w:szCs w:val="28"/>
                <w:lang w:val="vi-VN"/>
              </w:rPr>
              <w:t xml:space="preserve">- </w:t>
            </w:r>
            <w:r w:rsidR="00780BA3" w:rsidRPr="004B7E8C">
              <w:rPr>
                <w:rStyle w:val="marker"/>
                <w:b/>
                <w:bCs/>
                <w:color w:val="auto"/>
                <w:szCs w:val="28"/>
                <w:bdr w:val="none" w:sz="0" w:space="0" w:color="auto" w:frame="1"/>
                <w:shd w:val="clear" w:color="auto" w:fill="FFFFFF"/>
                <w:lang w:val="vi-VN"/>
              </w:rPr>
              <w:t>T</w:t>
            </w:r>
            <w:r w:rsidR="00780BA3" w:rsidRPr="004B7E8C">
              <w:rPr>
                <w:rStyle w:val="marker"/>
                <w:b/>
                <w:bCs/>
                <w:color w:val="auto"/>
                <w:szCs w:val="28"/>
                <w:bdr w:val="none" w:sz="0" w:space="0" w:color="auto" w:frame="1"/>
                <w:shd w:val="clear" w:color="auto" w:fill="FFFFFF"/>
              </w:rPr>
              <w:t>ổ chức</w:t>
            </w:r>
            <w:r w:rsidR="00780BA3" w:rsidRPr="004B7E8C">
              <w:rPr>
                <w:rStyle w:val="Strong"/>
                <w:color w:val="auto"/>
                <w:szCs w:val="28"/>
                <w:bdr w:val="none" w:sz="0" w:space="0" w:color="auto" w:frame="1"/>
                <w:shd w:val="clear" w:color="auto" w:fill="FFFFFF"/>
              </w:rPr>
              <w:t> độc quyền</w:t>
            </w:r>
            <w:r w:rsidR="00780BA3" w:rsidRPr="004B7E8C">
              <w:rPr>
                <w:color w:val="auto"/>
                <w:szCs w:val="28"/>
                <w:shd w:val="clear" w:color="auto" w:fill="FFFFFF"/>
              </w:rPr>
              <w:t> là liên minh giữa những nhà tư bản </w:t>
            </w:r>
            <w:r w:rsidR="00780BA3" w:rsidRPr="004B7E8C">
              <w:rPr>
                <w:rStyle w:val="marker"/>
                <w:color w:val="auto"/>
                <w:szCs w:val="28"/>
                <w:bdr w:val="none" w:sz="0" w:space="0" w:color="auto" w:frame="1"/>
                <w:shd w:val="clear" w:color="auto" w:fill="FFFFFF"/>
              </w:rPr>
              <w:t>to</w:t>
            </w:r>
            <w:r w:rsidR="00780BA3" w:rsidRPr="004B7E8C">
              <w:rPr>
                <w:color w:val="auto"/>
                <w:szCs w:val="28"/>
                <w:shd w:val="clear" w:color="auto" w:fill="FFFFFF"/>
              </w:rPr>
              <w:t> để tập trung vào trong tay một phần </w:t>
            </w:r>
            <w:r w:rsidR="00780BA3" w:rsidRPr="004B7E8C">
              <w:rPr>
                <w:rStyle w:val="marker"/>
                <w:color w:val="auto"/>
                <w:szCs w:val="28"/>
                <w:bdr w:val="none" w:sz="0" w:space="0" w:color="auto" w:frame="1"/>
                <w:shd w:val="clear" w:color="auto" w:fill="FFFFFF"/>
              </w:rPr>
              <w:t>to</w:t>
            </w:r>
            <w:r w:rsidR="00780BA3" w:rsidRPr="004B7E8C">
              <w:rPr>
                <w:color w:val="auto"/>
                <w:szCs w:val="28"/>
                <w:shd w:val="clear" w:color="auto" w:fill="FFFFFF"/>
              </w:rPr>
              <w:t> (thậm chí toàn bộ) </w:t>
            </w:r>
            <w:r w:rsidR="00780BA3" w:rsidRPr="004B7E8C">
              <w:rPr>
                <w:rStyle w:val="marker"/>
                <w:color w:val="auto"/>
                <w:szCs w:val="28"/>
                <w:bdr w:val="none" w:sz="0" w:space="0" w:color="auto" w:frame="1"/>
                <w:shd w:val="clear" w:color="auto" w:fill="FFFFFF"/>
              </w:rPr>
              <w:t>món hàng</w:t>
            </w:r>
            <w:r w:rsidR="00780BA3" w:rsidRPr="004B7E8C">
              <w:rPr>
                <w:color w:val="auto"/>
                <w:szCs w:val="28"/>
                <w:shd w:val="clear" w:color="auto" w:fill="FFFFFF"/>
              </w:rPr>
              <w:t> của một </w:t>
            </w:r>
            <w:r w:rsidR="00780BA3" w:rsidRPr="004B7E8C">
              <w:rPr>
                <w:rStyle w:val="marker"/>
                <w:color w:val="auto"/>
                <w:szCs w:val="28"/>
                <w:bdr w:val="none" w:sz="0" w:space="0" w:color="auto" w:frame="1"/>
                <w:shd w:val="clear" w:color="auto" w:fill="FFFFFF"/>
              </w:rPr>
              <w:t>ngành</w:t>
            </w:r>
            <w:r w:rsidR="00780BA3" w:rsidRPr="004B7E8C">
              <w:rPr>
                <w:color w:val="auto"/>
                <w:szCs w:val="28"/>
                <w:shd w:val="clear" w:color="auto" w:fill="FFFFFF"/>
              </w:rPr>
              <w:t>, cho phép liên minh này phát huy </w:t>
            </w:r>
            <w:r w:rsidR="00780BA3" w:rsidRPr="004B7E8C">
              <w:rPr>
                <w:rStyle w:val="marker"/>
                <w:color w:val="auto"/>
                <w:szCs w:val="28"/>
                <w:bdr w:val="none" w:sz="0" w:space="0" w:color="auto" w:frame="1"/>
                <w:shd w:val="clear" w:color="auto" w:fill="FFFFFF"/>
              </w:rPr>
              <w:t>ảnh</w:t>
            </w:r>
            <w:r w:rsidR="00780BA3" w:rsidRPr="004B7E8C">
              <w:rPr>
                <w:color w:val="auto"/>
                <w:szCs w:val="28"/>
                <w:shd w:val="clear" w:color="auto" w:fill="FFFFFF"/>
              </w:rPr>
              <w:t> hưởng quyết định đến </w:t>
            </w:r>
            <w:r w:rsidR="00780BA3" w:rsidRPr="004B7E8C">
              <w:rPr>
                <w:rStyle w:val="marker"/>
                <w:color w:val="auto"/>
                <w:szCs w:val="28"/>
                <w:bdr w:val="none" w:sz="0" w:space="0" w:color="auto" w:frame="1"/>
                <w:shd w:val="clear" w:color="auto" w:fill="FFFFFF"/>
              </w:rPr>
              <w:t>quá trình</w:t>
            </w:r>
            <w:r w:rsidR="00780BA3" w:rsidRPr="004B7E8C">
              <w:rPr>
                <w:color w:val="auto"/>
                <w:szCs w:val="28"/>
                <w:shd w:val="clear" w:color="auto" w:fill="FFFFFF"/>
              </w:rPr>
              <w:t> sản xuất và lưu thông của </w:t>
            </w:r>
            <w:r w:rsidR="00780BA3" w:rsidRPr="004B7E8C">
              <w:rPr>
                <w:rStyle w:val="marker"/>
                <w:color w:val="auto"/>
                <w:szCs w:val="28"/>
                <w:bdr w:val="none" w:sz="0" w:space="0" w:color="auto" w:frame="1"/>
                <w:shd w:val="clear" w:color="auto" w:fill="FFFFFF"/>
              </w:rPr>
              <w:t>lĩnh vực</w:t>
            </w:r>
            <w:r w:rsidR="00780BA3" w:rsidRPr="004B7E8C">
              <w:rPr>
                <w:color w:val="auto"/>
                <w:szCs w:val="28"/>
                <w:shd w:val="clear" w:color="auto" w:fill="FFFFFF"/>
              </w:rPr>
              <w:t> đó.</w:t>
            </w:r>
            <w:r w:rsidR="0089611A" w:rsidRPr="004B7E8C">
              <w:rPr>
                <w:color w:val="auto"/>
                <w:szCs w:val="28"/>
                <w:shd w:val="clear" w:color="auto" w:fill="FFFFFF"/>
                <w:lang w:val="vi-VN"/>
              </w:rPr>
              <w:t xml:space="preserve">- </w:t>
            </w:r>
            <w:r w:rsidR="0099789C" w:rsidRPr="004B7E8C">
              <w:rPr>
                <w:color w:val="auto"/>
                <w:szCs w:val="28"/>
                <w:shd w:val="clear" w:color="auto" w:fill="FFFFFF"/>
                <w:lang w:val="vi-VN"/>
              </w:rPr>
              <w:t>*</w:t>
            </w:r>
            <w:r w:rsidR="0089611A" w:rsidRPr="004B7E8C">
              <w:rPr>
                <w:color w:val="auto"/>
                <w:szCs w:val="28"/>
                <w:shd w:val="clear" w:color="auto" w:fill="FFFFFF"/>
                <w:lang w:val="vi-VN"/>
              </w:rPr>
              <w:t xml:space="preserve">GV giảng về các hình thức độc quyền </w:t>
            </w:r>
            <w:r w:rsidR="0003523A" w:rsidRPr="004B7E8C">
              <w:rPr>
                <w:b/>
                <w:color w:val="auto"/>
                <w:szCs w:val="28"/>
                <w:shd w:val="clear" w:color="auto" w:fill="FFFFFF"/>
                <w:lang w:val="vi-VN"/>
              </w:rPr>
              <w:t>các -ten, xanh-đi-ca, tờ -rớt.</w:t>
            </w:r>
          </w:p>
          <w:p w14:paraId="341D22AC" w14:textId="77777777" w:rsidR="005A4D99" w:rsidRPr="004B7E8C" w:rsidRDefault="005A4D99" w:rsidP="00A83126">
            <w:pPr>
              <w:shd w:val="clear" w:color="auto" w:fill="FFFFFF"/>
              <w:spacing w:before="144" w:after="144" w:line="288" w:lineRule="auto"/>
              <w:jc w:val="both"/>
              <w:textAlignment w:val="baseline"/>
              <w:rPr>
                <w:rFonts w:eastAsia="Times New Roman"/>
                <w:color w:val="auto"/>
                <w:szCs w:val="28"/>
              </w:rPr>
            </w:pPr>
            <w:r w:rsidRPr="004B7E8C">
              <w:rPr>
                <w:rFonts w:eastAsia="Times New Roman"/>
                <w:b/>
                <w:bCs/>
                <w:color w:val="auto"/>
                <w:szCs w:val="28"/>
                <w:bdr w:val="none" w:sz="0" w:space="0" w:color="auto" w:frame="1"/>
              </w:rPr>
              <w:t>+ Cácten </w:t>
            </w:r>
            <w:r w:rsidRPr="004B7E8C">
              <w:rPr>
                <w:rFonts w:eastAsia="Times New Roman"/>
                <w:color w:val="auto"/>
                <w:szCs w:val="28"/>
              </w:rPr>
              <w:t>là </w:t>
            </w:r>
            <w:r w:rsidRPr="004B7E8C">
              <w:rPr>
                <w:rFonts w:eastAsia="Times New Roman"/>
                <w:color w:val="auto"/>
                <w:szCs w:val="28"/>
                <w:bdr w:val="none" w:sz="0" w:space="0" w:color="auto" w:frame="1"/>
              </w:rPr>
              <w:t>hình thức</w:t>
            </w:r>
            <w:r w:rsidRPr="004B7E8C">
              <w:rPr>
                <w:rFonts w:eastAsia="Times New Roman"/>
                <w:color w:val="auto"/>
                <w:szCs w:val="28"/>
              </w:rPr>
              <w:t> </w:t>
            </w:r>
            <w:r w:rsidRPr="004B7E8C">
              <w:rPr>
                <w:rFonts w:eastAsia="Times New Roman"/>
                <w:color w:val="auto"/>
                <w:szCs w:val="28"/>
                <w:bdr w:val="none" w:sz="0" w:space="0" w:color="auto" w:frame="1"/>
              </w:rPr>
              <w:t>đơn vị</w:t>
            </w:r>
            <w:r w:rsidRPr="004B7E8C">
              <w:rPr>
                <w:rFonts w:eastAsia="Times New Roman"/>
                <w:color w:val="auto"/>
                <w:szCs w:val="28"/>
              </w:rPr>
              <w:t> độc quyền dựa trên sự kí kết hiệp định giữa các xí nghiệp thành viên để thoả thuận với nhau về </w:t>
            </w:r>
            <w:r w:rsidRPr="004B7E8C">
              <w:rPr>
                <w:rFonts w:eastAsia="Times New Roman"/>
                <w:color w:val="auto"/>
                <w:szCs w:val="28"/>
                <w:bdr w:val="none" w:sz="0" w:space="0" w:color="auto" w:frame="1"/>
              </w:rPr>
              <w:t>giá cả</w:t>
            </w:r>
            <w:r w:rsidRPr="004B7E8C">
              <w:rPr>
                <w:rFonts w:eastAsia="Times New Roman"/>
                <w:color w:val="auto"/>
                <w:szCs w:val="28"/>
              </w:rPr>
              <w:t>, qui mô sản lượng, thị trường tiêu thụ, kì hạn thanh toán… Còn việc sản xuất và tiêu thụ </w:t>
            </w:r>
            <w:r w:rsidRPr="004B7E8C">
              <w:rPr>
                <w:rFonts w:eastAsia="Times New Roman"/>
                <w:color w:val="auto"/>
                <w:szCs w:val="28"/>
                <w:bdr w:val="none" w:sz="0" w:space="0" w:color="auto" w:frame="1"/>
              </w:rPr>
              <w:t>hàng hóa</w:t>
            </w:r>
            <w:r w:rsidRPr="004B7E8C">
              <w:rPr>
                <w:rFonts w:eastAsia="Times New Roman"/>
                <w:color w:val="auto"/>
                <w:szCs w:val="28"/>
              </w:rPr>
              <w:t> </w:t>
            </w:r>
            <w:r w:rsidRPr="004B7E8C">
              <w:rPr>
                <w:rFonts w:eastAsia="Times New Roman"/>
                <w:color w:val="auto"/>
                <w:szCs w:val="28"/>
                <w:bdr w:val="none" w:sz="0" w:space="0" w:color="auto" w:frame="1"/>
              </w:rPr>
              <w:t>vẫn</w:t>
            </w:r>
            <w:r w:rsidRPr="004B7E8C">
              <w:rPr>
                <w:rFonts w:eastAsia="Times New Roman"/>
                <w:color w:val="auto"/>
                <w:szCs w:val="28"/>
              </w:rPr>
              <w:t> do bản thân mỗi thành viên thực hiện.</w:t>
            </w:r>
          </w:p>
          <w:p w14:paraId="5CC7E258" w14:textId="77777777" w:rsidR="005A4D99" w:rsidRPr="004B7E8C" w:rsidRDefault="005A4D99" w:rsidP="00A83126">
            <w:pPr>
              <w:shd w:val="clear" w:color="auto" w:fill="FFFFFF"/>
              <w:spacing w:before="144" w:after="144" w:line="288" w:lineRule="auto"/>
              <w:jc w:val="both"/>
              <w:textAlignment w:val="baseline"/>
              <w:rPr>
                <w:rFonts w:eastAsia="Times New Roman"/>
                <w:color w:val="auto"/>
                <w:szCs w:val="28"/>
              </w:rPr>
            </w:pPr>
            <w:r w:rsidRPr="004B7E8C">
              <w:rPr>
                <w:rFonts w:eastAsia="Times New Roman"/>
                <w:b/>
                <w:bCs/>
                <w:color w:val="auto"/>
                <w:szCs w:val="28"/>
                <w:bdr w:val="none" w:sz="0" w:space="0" w:color="auto" w:frame="1"/>
              </w:rPr>
              <w:t>+ Xanhđica</w:t>
            </w:r>
            <w:r w:rsidRPr="004B7E8C">
              <w:rPr>
                <w:rFonts w:eastAsia="Times New Roman"/>
                <w:color w:val="auto"/>
                <w:szCs w:val="28"/>
              </w:rPr>
              <w:t> là </w:t>
            </w:r>
            <w:r w:rsidRPr="004B7E8C">
              <w:rPr>
                <w:rFonts w:eastAsia="Times New Roman"/>
                <w:color w:val="auto"/>
                <w:szCs w:val="28"/>
                <w:bdr w:val="none" w:sz="0" w:space="0" w:color="auto" w:frame="1"/>
              </w:rPr>
              <w:t>thể loại</w:t>
            </w:r>
            <w:r w:rsidRPr="004B7E8C">
              <w:rPr>
                <w:rFonts w:eastAsia="Times New Roman"/>
                <w:color w:val="auto"/>
                <w:szCs w:val="28"/>
              </w:rPr>
              <w:t> </w:t>
            </w:r>
            <w:r w:rsidRPr="004B7E8C">
              <w:rPr>
                <w:rFonts w:eastAsia="Times New Roman"/>
                <w:color w:val="auto"/>
                <w:szCs w:val="28"/>
                <w:bdr w:val="none" w:sz="0" w:space="0" w:color="auto" w:frame="1"/>
              </w:rPr>
              <w:t>tổ chức</w:t>
            </w:r>
            <w:r w:rsidRPr="004B7E8C">
              <w:rPr>
                <w:rFonts w:eastAsia="Times New Roman"/>
                <w:color w:val="auto"/>
                <w:szCs w:val="28"/>
              </w:rPr>
              <w:t> độc quyền trong đó việc tiêu thụ </w:t>
            </w:r>
            <w:r w:rsidRPr="004B7E8C">
              <w:rPr>
                <w:rFonts w:eastAsia="Times New Roman"/>
                <w:color w:val="auto"/>
                <w:szCs w:val="28"/>
                <w:bdr w:val="none" w:sz="0" w:space="0" w:color="auto" w:frame="1"/>
              </w:rPr>
              <w:t>hàng hóa</w:t>
            </w:r>
            <w:r w:rsidRPr="004B7E8C">
              <w:rPr>
                <w:rFonts w:eastAsia="Times New Roman"/>
                <w:color w:val="auto"/>
                <w:szCs w:val="28"/>
              </w:rPr>
              <w:t xml:space="preserve"> do một ban quản trị chung đảm nhiệm, nhưng sản </w:t>
            </w:r>
            <w:r w:rsidRPr="004B7E8C">
              <w:rPr>
                <w:rFonts w:eastAsia="Times New Roman"/>
                <w:color w:val="auto"/>
                <w:szCs w:val="28"/>
              </w:rPr>
              <w:lastRenderedPageBreak/>
              <w:t>xuất </w:t>
            </w:r>
            <w:r w:rsidRPr="004B7E8C">
              <w:rPr>
                <w:rFonts w:eastAsia="Times New Roman"/>
                <w:color w:val="auto"/>
                <w:szCs w:val="28"/>
                <w:bdr w:val="none" w:sz="0" w:space="0" w:color="auto" w:frame="1"/>
              </w:rPr>
              <w:t>vẫn</w:t>
            </w:r>
            <w:r w:rsidRPr="004B7E8C">
              <w:rPr>
                <w:rFonts w:eastAsia="Times New Roman"/>
                <w:color w:val="auto"/>
                <w:szCs w:val="28"/>
              </w:rPr>
              <w:t> là công việc độc lập của mỗi thành viên.</w:t>
            </w:r>
          </w:p>
          <w:p w14:paraId="7B433D35" w14:textId="32E68823" w:rsidR="005A4D99" w:rsidRPr="004B7E8C" w:rsidRDefault="005A4D99" w:rsidP="00A83126">
            <w:pPr>
              <w:shd w:val="clear" w:color="auto" w:fill="FFFFFF"/>
              <w:spacing w:before="144" w:after="144" w:line="288" w:lineRule="auto"/>
              <w:jc w:val="both"/>
              <w:textAlignment w:val="baseline"/>
              <w:rPr>
                <w:rFonts w:eastAsia="Times New Roman"/>
                <w:color w:val="auto"/>
                <w:szCs w:val="28"/>
              </w:rPr>
            </w:pPr>
            <w:r w:rsidRPr="004B7E8C">
              <w:rPr>
                <w:rFonts w:eastAsia="Times New Roman"/>
                <w:color w:val="auto"/>
                <w:szCs w:val="28"/>
              </w:rPr>
              <w:t>Cácten và xanhđica  bị phá vỡ khi tương quan lực lượng </w:t>
            </w:r>
            <w:r w:rsidRPr="004B7E8C">
              <w:rPr>
                <w:rFonts w:eastAsia="Times New Roman"/>
                <w:color w:val="auto"/>
                <w:szCs w:val="28"/>
                <w:bdr w:val="none" w:sz="0" w:space="0" w:color="auto" w:frame="1"/>
              </w:rPr>
              <w:t>thay đổi</w:t>
            </w:r>
            <w:r w:rsidRPr="004B7E8C">
              <w:rPr>
                <w:rFonts w:eastAsia="Times New Roman"/>
                <w:color w:val="auto"/>
                <w:szCs w:val="28"/>
              </w:rPr>
              <w:t>. Vì vậy, một </w:t>
            </w:r>
            <w:r w:rsidRPr="004B7E8C">
              <w:rPr>
                <w:rFonts w:eastAsia="Times New Roman"/>
                <w:color w:val="auto"/>
                <w:szCs w:val="28"/>
                <w:bdr w:val="none" w:sz="0" w:space="0" w:color="auto" w:frame="1"/>
              </w:rPr>
              <w:t>hình thức</w:t>
            </w:r>
            <w:r w:rsidRPr="004B7E8C">
              <w:rPr>
                <w:rFonts w:eastAsia="Times New Roman"/>
                <w:color w:val="auto"/>
                <w:szCs w:val="28"/>
              </w:rPr>
              <w:t> độc quyền mới ra đời là tờrớt.</w:t>
            </w:r>
          </w:p>
          <w:p w14:paraId="5D900207" w14:textId="77777777" w:rsidR="005A4D99" w:rsidRPr="004B7E8C" w:rsidRDefault="005A4D99" w:rsidP="00A83126">
            <w:pPr>
              <w:shd w:val="clear" w:color="auto" w:fill="FFFFFF"/>
              <w:spacing w:before="144" w:after="144" w:line="288" w:lineRule="auto"/>
              <w:jc w:val="both"/>
              <w:textAlignment w:val="baseline"/>
              <w:rPr>
                <w:rFonts w:eastAsia="Times New Roman"/>
                <w:color w:val="auto"/>
                <w:szCs w:val="28"/>
              </w:rPr>
            </w:pPr>
            <w:r w:rsidRPr="004B7E8C">
              <w:rPr>
                <w:rFonts w:eastAsia="Times New Roman"/>
                <w:b/>
                <w:bCs/>
                <w:color w:val="auto"/>
                <w:szCs w:val="28"/>
                <w:bdr w:val="none" w:sz="0" w:space="0" w:color="auto" w:frame="1"/>
              </w:rPr>
              <w:t>+ Tờrớt</w:t>
            </w:r>
            <w:r w:rsidRPr="004B7E8C">
              <w:rPr>
                <w:rFonts w:eastAsia="Times New Roman"/>
                <w:color w:val="auto"/>
                <w:szCs w:val="28"/>
              </w:rPr>
              <w:t> thống nhất cả việc sản xuất và tiêu thụ vào tay một ban quản trị chung, còn các thành viên trở thành các cổ đông.</w:t>
            </w:r>
          </w:p>
          <w:p w14:paraId="4DFE2410" w14:textId="77D70C01" w:rsidR="00AB6182" w:rsidRPr="004B7E8C" w:rsidRDefault="00AB6182" w:rsidP="00AB6182">
            <w:pPr>
              <w:spacing w:before="144" w:after="144" w:line="288" w:lineRule="auto"/>
              <w:jc w:val="both"/>
              <w:rPr>
                <w:color w:val="auto"/>
                <w:szCs w:val="28"/>
                <w:lang w:val="vi-VN"/>
              </w:rPr>
            </w:pPr>
            <w:r w:rsidRPr="004B7E8C">
              <w:rPr>
                <w:szCs w:val="28"/>
              </w:rPr>
              <w:t>Nhân vật lịch sử: Giôn Đ. Rốc-phe-lơ (John D. Rockerfeller) (1839 – 1937) Giôn Đ. Rốc-phe-lơ là nhà tư bản công nghiệp người Mỹ. Công ty dầu mỏ (Standard Oil) do ông sáng lập vào năm 1870 là một công ty độc quyền, sản xuất gần 90% lượng dầu tại Mỹ vào cuối thế kỉ XIX. Sau khi nghỉ hưu, ông trở thành nhà hoạt động từ thiện lớn.</w:t>
            </w:r>
          </w:p>
          <w:p w14:paraId="4824BB40" w14:textId="77777777" w:rsidR="001F472F" w:rsidRPr="004B7E8C" w:rsidRDefault="001F472F" w:rsidP="00A83126">
            <w:pPr>
              <w:snapToGrid w:val="0"/>
              <w:spacing w:before="144" w:after="144" w:line="288" w:lineRule="auto"/>
              <w:jc w:val="both"/>
              <w:rPr>
                <w:b/>
                <w:bCs/>
                <w:color w:val="auto"/>
                <w:szCs w:val="28"/>
                <w:lang w:val="vi-VN"/>
              </w:rPr>
            </w:pPr>
            <w:r w:rsidRPr="004B7E8C">
              <w:rPr>
                <w:b/>
                <w:bCs/>
                <w:color w:val="auto"/>
                <w:szCs w:val="28"/>
                <w:lang w:val="vi-VN"/>
              </w:rPr>
              <w:t>B4: Kết luận, nhận định</w:t>
            </w:r>
            <w:r w:rsidR="00B90061" w:rsidRPr="004B7E8C">
              <w:rPr>
                <w:b/>
                <w:bCs/>
                <w:color w:val="auto"/>
                <w:szCs w:val="28"/>
                <w:lang w:val="vi-VN"/>
              </w:rPr>
              <w:t xml:space="preserve"> </w:t>
            </w:r>
          </w:p>
          <w:p w14:paraId="44306FAD" w14:textId="77777777" w:rsidR="001F472F" w:rsidRPr="004B7E8C" w:rsidRDefault="001F472F" w:rsidP="00A83126">
            <w:pPr>
              <w:spacing w:before="144" w:after="144" w:line="288" w:lineRule="auto"/>
              <w:jc w:val="both"/>
              <w:rPr>
                <w:color w:val="auto"/>
                <w:szCs w:val="28"/>
              </w:rPr>
            </w:pPr>
            <w:r w:rsidRPr="004B7E8C">
              <w:rPr>
                <w:color w:val="auto"/>
                <w:szCs w:val="28"/>
              </w:rPr>
              <w:t xml:space="preserve">- </w:t>
            </w:r>
            <w:r w:rsidRPr="004B7E8C">
              <w:rPr>
                <w:color w:val="auto"/>
                <w:szCs w:val="28"/>
                <w:lang w:val="vi-VN"/>
              </w:rPr>
              <w:t xml:space="preserve">Nhận xét </w:t>
            </w:r>
            <w:r w:rsidRPr="004B7E8C">
              <w:rPr>
                <w:color w:val="auto"/>
                <w:szCs w:val="28"/>
              </w:rPr>
              <w:t xml:space="preserve">thái độ và sản phẩm học tập của HS. </w:t>
            </w:r>
          </w:p>
          <w:p w14:paraId="11390921" w14:textId="77777777" w:rsidR="001F472F" w:rsidRPr="004B7E8C" w:rsidRDefault="001F472F" w:rsidP="00A83126">
            <w:pPr>
              <w:spacing w:before="144" w:after="144" w:line="288" w:lineRule="auto"/>
              <w:jc w:val="both"/>
              <w:rPr>
                <w:color w:val="auto"/>
                <w:szCs w:val="28"/>
              </w:rPr>
            </w:pPr>
            <w:r w:rsidRPr="004B7E8C">
              <w:rPr>
                <w:color w:val="auto"/>
                <w:szCs w:val="28"/>
              </w:rPr>
              <w:t>- Chốt kiến thức và chuyển dẫn sang nội dung sau.</w:t>
            </w:r>
          </w:p>
        </w:tc>
        <w:tc>
          <w:tcPr>
            <w:tcW w:w="2239" w:type="pct"/>
            <w:gridSpan w:val="2"/>
          </w:tcPr>
          <w:p w14:paraId="54200330" w14:textId="77777777" w:rsidR="0003523A" w:rsidRPr="004B7E8C" w:rsidRDefault="0003523A" w:rsidP="00A83126">
            <w:pPr>
              <w:shd w:val="clear" w:color="auto" w:fill="FFFFFF"/>
              <w:spacing w:before="144" w:after="144" w:line="288" w:lineRule="auto"/>
              <w:jc w:val="both"/>
              <w:rPr>
                <w:rFonts w:eastAsia="Times New Roman"/>
                <w:color w:val="auto"/>
                <w:szCs w:val="28"/>
                <w:lang w:val="vi-VN"/>
              </w:rPr>
            </w:pPr>
          </w:p>
          <w:p w14:paraId="6B273E39" w14:textId="77777777" w:rsidR="000A6560" w:rsidRPr="004B7E8C" w:rsidRDefault="00161274" w:rsidP="00A83126">
            <w:pPr>
              <w:shd w:val="clear" w:color="auto" w:fill="FFFFFF"/>
              <w:spacing w:before="144" w:after="144" w:line="288" w:lineRule="auto"/>
              <w:jc w:val="both"/>
              <w:rPr>
                <w:rFonts w:eastAsia="Times New Roman"/>
                <w:color w:val="auto"/>
                <w:szCs w:val="28"/>
                <w:lang w:val="vi-VN"/>
              </w:rPr>
            </w:pPr>
            <w:r w:rsidRPr="004B7E8C">
              <w:rPr>
                <w:rFonts w:eastAsia="Times New Roman"/>
                <w:color w:val="auto"/>
                <w:szCs w:val="28"/>
                <w:lang w:val="vi-VN"/>
              </w:rPr>
              <w:t xml:space="preserve">- </w:t>
            </w:r>
            <w:r w:rsidRPr="004B7E8C">
              <w:rPr>
                <w:rFonts w:eastAsia="Times New Roman"/>
                <w:color w:val="auto"/>
                <w:szCs w:val="28"/>
              </w:rPr>
              <w:t xml:space="preserve">Cuối thế kỉ XIX, </w:t>
            </w:r>
            <w:r w:rsidR="009D6C7D" w:rsidRPr="004B7E8C">
              <w:rPr>
                <w:rFonts w:eastAsiaTheme="minorEastAsia"/>
                <w:color w:val="auto"/>
                <w:kern w:val="24"/>
                <w:szCs w:val="28"/>
                <w:lang w:val="vi-VN"/>
              </w:rPr>
              <w:t>c</w:t>
            </w:r>
            <w:r w:rsidR="000A6560" w:rsidRPr="004B7E8C">
              <w:rPr>
                <w:rFonts w:eastAsiaTheme="minorEastAsia"/>
                <w:color w:val="auto"/>
                <w:kern w:val="24"/>
                <w:szCs w:val="28"/>
              </w:rPr>
              <w:t xml:space="preserve">ác công ti độc quyền lớn ra đời đã lũng đoạn thị </w:t>
            </w:r>
            <w:r w:rsidR="000A6560" w:rsidRPr="004B7E8C">
              <w:rPr>
                <w:rFonts w:eastAsiaTheme="minorEastAsia"/>
                <w:color w:val="auto"/>
                <w:kern w:val="24"/>
                <w:szCs w:val="28"/>
              </w:rPr>
              <w:lastRenderedPageBreak/>
              <w:t>trường và nền kinh tế, chi phối đời sống chính trị, xã hội ở mỗi nước.</w:t>
            </w:r>
          </w:p>
          <w:p w14:paraId="5B8AFF3A" w14:textId="77777777" w:rsidR="00C44937" w:rsidRPr="004B7E8C" w:rsidRDefault="00161274" w:rsidP="00A83126">
            <w:pPr>
              <w:shd w:val="clear" w:color="auto" w:fill="FFFFFF"/>
              <w:spacing w:before="144" w:after="144" w:line="288" w:lineRule="auto"/>
              <w:jc w:val="both"/>
              <w:rPr>
                <w:rFonts w:eastAsia="Times New Roman"/>
                <w:color w:val="auto"/>
                <w:szCs w:val="28"/>
                <w:lang w:val="vi-VN"/>
              </w:rPr>
            </w:pPr>
            <w:r w:rsidRPr="004B7E8C">
              <w:rPr>
                <w:rFonts w:eastAsia="Times New Roman"/>
                <w:color w:val="auto"/>
                <w:szCs w:val="28"/>
                <w:lang w:val="vi-VN"/>
              </w:rPr>
              <w:t xml:space="preserve">- </w:t>
            </w:r>
            <w:r w:rsidR="00D60D24" w:rsidRPr="004B7E8C">
              <w:rPr>
                <w:rFonts w:eastAsia="Times New Roman"/>
                <w:color w:val="auto"/>
                <w:szCs w:val="28"/>
              </w:rPr>
              <w:t>Tư bản công nghiệp</w:t>
            </w:r>
            <w:r w:rsidR="00D60D24" w:rsidRPr="004B7E8C">
              <w:rPr>
                <w:rFonts w:eastAsia="Times New Roman"/>
                <w:color w:val="auto"/>
                <w:szCs w:val="28"/>
                <w:lang w:val="vi-VN"/>
              </w:rPr>
              <w:t xml:space="preserve"> +</w:t>
            </w:r>
            <w:r w:rsidRPr="004B7E8C">
              <w:rPr>
                <w:rFonts w:eastAsia="Times New Roman"/>
                <w:color w:val="auto"/>
                <w:szCs w:val="28"/>
              </w:rPr>
              <w:t xml:space="preserve"> tư bản ngâ</w:t>
            </w:r>
            <w:r w:rsidR="00C44937" w:rsidRPr="004B7E8C">
              <w:rPr>
                <w:rFonts w:eastAsia="Times New Roman"/>
                <w:color w:val="auto"/>
                <w:szCs w:val="28"/>
              </w:rPr>
              <w:t xml:space="preserve">n hàng </w:t>
            </w:r>
            <w:r w:rsidR="00C44937" w:rsidRPr="004B7E8C">
              <w:rPr>
                <w:rFonts w:eastAsia="Times New Roman"/>
                <w:color w:val="auto"/>
                <w:szCs w:val="28"/>
                <w:lang w:val="vi-VN"/>
              </w:rPr>
              <w:t>=&gt;</w:t>
            </w:r>
            <w:r w:rsidR="00C44937" w:rsidRPr="004B7E8C">
              <w:rPr>
                <w:rFonts w:eastAsia="Times New Roman"/>
                <w:color w:val="auto"/>
                <w:szCs w:val="28"/>
              </w:rPr>
              <w:t xml:space="preserve"> </w:t>
            </w:r>
            <w:r w:rsidR="006B0DA8" w:rsidRPr="004B7E8C">
              <w:rPr>
                <w:rFonts w:eastAsia="Times New Roman"/>
                <w:color w:val="auto"/>
                <w:szCs w:val="28"/>
              </w:rPr>
              <w:t xml:space="preserve"> tư bản tài chính</w:t>
            </w:r>
            <w:r w:rsidR="006B0DA8" w:rsidRPr="004B7E8C">
              <w:rPr>
                <w:rFonts w:eastAsia="Times New Roman"/>
                <w:color w:val="auto"/>
                <w:szCs w:val="28"/>
                <w:lang w:val="vi-VN"/>
              </w:rPr>
              <w:t xml:space="preserve"> =&gt; Tăng cường xuất khẩu tư bản ( H9.2)</w:t>
            </w:r>
          </w:p>
          <w:p w14:paraId="7E6E2AE9" w14:textId="77777777" w:rsidR="00161274" w:rsidRPr="004B7E8C" w:rsidRDefault="00DB02A1" w:rsidP="00A83126">
            <w:pPr>
              <w:shd w:val="clear" w:color="auto" w:fill="FFFFFF"/>
              <w:spacing w:before="144" w:after="144" w:line="288" w:lineRule="auto"/>
              <w:jc w:val="both"/>
              <w:rPr>
                <w:rFonts w:eastAsia="Times New Roman"/>
                <w:color w:val="auto"/>
                <w:szCs w:val="28"/>
              </w:rPr>
            </w:pPr>
            <w:r w:rsidRPr="004B7E8C">
              <w:rPr>
                <w:rFonts w:eastAsia="Times New Roman"/>
                <w:color w:val="auto"/>
                <w:szCs w:val="28"/>
                <w:lang w:val="vi-VN"/>
              </w:rPr>
              <w:t>-</w:t>
            </w:r>
            <w:r w:rsidRPr="004B7E8C">
              <w:rPr>
                <w:rFonts w:eastAsia="Times New Roman"/>
                <w:color w:val="auto"/>
                <w:szCs w:val="28"/>
              </w:rPr>
              <w:t xml:space="preserve"> </w:t>
            </w:r>
            <w:r w:rsidRPr="004B7E8C">
              <w:rPr>
                <w:rFonts w:eastAsia="Times New Roman"/>
                <w:color w:val="auto"/>
                <w:szCs w:val="28"/>
                <w:lang w:val="vi-VN"/>
              </w:rPr>
              <w:t>C</w:t>
            </w:r>
            <w:r w:rsidR="00161274" w:rsidRPr="004B7E8C">
              <w:rPr>
                <w:rFonts w:eastAsia="Times New Roman"/>
                <w:color w:val="auto"/>
                <w:szCs w:val="28"/>
              </w:rPr>
              <w:t xml:space="preserve">ác nước tư bản </w:t>
            </w:r>
            <w:r w:rsidR="00CF3C46" w:rsidRPr="004B7E8C">
              <w:rPr>
                <w:rFonts w:eastAsia="Times New Roman"/>
                <w:color w:val="auto"/>
                <w:szCs w:val="28"/>
                <w:lang w:val="vi-VN"/>
              </w:rPr>
              <w:t xml:space="preserve">tăng cường cạnh tranh và xâm lược </w:t>
            </w:r>
            <w:r w:rsidR="00161274" w:rsidRPr="004B7E8C">
              <w:rPr>
                <w:rFonts w:eastAsia="Times New Roman"/>
                <w:color w:val="auto"/>
                <w:szCs w:val="28"/>
              </w:rPr>
              <w:t>thuộc địa.</w:t>
            </w:r>
          </w:p>
          <w:p w14:paraId="63711A7D" w14:textId="77777777" w:rsidR="00E942FA" w:rsidRPr="004B7E8C" w:rsidRDefault="00E942FA" w:rsidP="00A83126">
            <w:pPr>
              <w:shd w:val="clear" w:color="auto" w:fill="FFFFFF"/>
              <w:spacing w:before="144" w:after="144" w:line="288" w:lineRule="auto"/>
              <w:jc w:val="both"/>
              <w:rPr>
                <w:rFonts w:eastAsia="Times New Roman"/>
                <w:color w:val="auto"/>
                <w:szCs w:val="28"/>
                <w:lang w:val="vi-VN"/>
              </w:rPr>
            </w:pPr>
          </w:p>
          <w:p w14:paraId="05121258" w14:textId="77777777" w:rsidR="00161274" w:rsidRPr="004B7E8C" w:rsidRDefault="00161274" w:rsidP="00A83126">
            <w:pPr>
              <w:shd w:val="clear" w:color="auto" w:fill="FFFFFF"/>
              <w:spacing w:before="144" w:after="144" w:line="288" w:lineRule="auto"/>
              <w:jc w:val="both"/>
              <w:rPr>
                <w:rFonts w:eastAsia="Times New Roman"/>
                <w:b/>
                <w:color w:val="auto"/>
                <w:szCs w:val="28"/>
              </w:rPr>
            </w:pPr>
            <w:r w:rsidRPr="004B7E8C">
              <w:rPr>
                <w:rFonts w:eastAsia="Times New Roman"/>
                <w:b/>
                <w:color w:val="auto"/>
                <w:szCs w:val="28"/>
              </w:rPr>
              <w:t>=&gt; Chủ nghĩa đế quốc ra đời.</w:t>
            </w:r>
          </w:p>
          <w:p w14:paraId="215660C9" w14:textId="77777777" w:rsidR="001F472F" w:rsidRPr="004B7E8C" w:rsidRDefault="001F472F" w:rsidP="00A83126">
            <w:pPr>
              <w:spacing w:before="144" w:after="144" w:line="288" w:lineRule="auto"/>
              <w:jc w:val="center"/>
              <w:rPr>
                <w:color w:val="auto"/>
                <w:szCs w:val="28"/>
                <w:lang w:val="vi-VN"/>
              </w:rPr>
            </w:pPr>
          </w:p>
        </w:tc>
      </w:tr>
      <w:tr w:rsidR="00834044" w:rsidRPr="004B7E8C" w14:paraId="61F37C8F" w14:textId="77777777" w:rsidTr="00822BB3">
        <w:trPr>
          <w:trHeight w:val="440"/>
        </w:trPr>
        <w:tc>
          <w:tcPr>
            <w:tcW w:w="5000" w:type="pct"/>
            <w:gridSpan w:val="3"/>
            <w:tcBorders>
              <w:top w:val="single" w:sz="4" w:space="0" w:color="auto"/>
              <w:left w:val="nil"/>
              <w:bottom w:val="single" w:sz="4" w:space="0" w:color="auto"/>
              <w:right w:val="nil"/>
            </w:tcBorders>
          </w:tcPr>
          <w:p w14:paraId="670FBDDC" w14:textId="77777777" w:rsidR="001F472F" w:rsidRPr="004B7E8C" w:rsidRDefault="001F472F" w:rsidP="00A83126">
            <w:pPr>
              <w:spacing w:before="144" w:after="144" w:line="288" w:lineRule="auto"/>
              <w:rPr>
                <w:b/>
                <w:bCs/>
                <w:color w:val="auto"/>
                <w:szCs w:val="28"/>
                <w:lang w:val="vi-VN"/>
              </w:rPr>
            </w:pPr>
          </w:p>
        </w:tc>
      </w:tr>
      <w:tr w:rsidR="00834044" w:rsidRPr="004B7E8C" w14:paraId="3CB8D45B" w14:textId="77777777" w:rsidTr="00822BB3">
        <w:trPr>
          <w:trHeight w:val="440"/>
        </w:trPr>
        <w:tc>
          <w:tcPr>
            <w:tcW w:w="5000" w:type="pct"/>
            <w:gridSpan w:val="3"/>
            <w:tcBorders>
              <w:top w:val="single" w:sz="4" w:space="0" w:color="auto"/>
            </w:tcBorders>
          </w:tcPr>
          <w:p w14:paraId="54FE5968" w14:textId="4AEA7DEC" w:rsidR="001F472F" w:rsidRPr="004B7E8C" w:rsidRDefault="00964B4A" w:rsidP="00A83126">
            <w:pPr>
              <w:spacing w:before="144" w:after="144" w:line="288" w:lineRule="auto"/>
              <w:jc w:val="center"/>
              <w:rPr>
                <w:color w:val="auto"/>
                <w:szCs w:val="28"/>
              </w:rPr>
            </w:pPr>
            <w:r w:rsidRPr="004B7E8C">
              <w:rPr>
                <w:b/>
                <w:bCs/>
                <w:color w:val="auto"/>
                <w:szCs w:val="28"/>
                <w:lang w:val="vi-VN"/>
              </w:rPr>
              <w:t>2</w:t>
            </w:r>
            <w:r w:rsidR="001F472F" w:rsidRPr="004B7E8C">
              <w:rPr>
                <w:b/>
                <w:bCs/>
                <w:color w:val="auto"/>
                <w:szCs w:val="28"/>
                <w:lang w:val="vi-VN"/>
              </w:rPr>
              <w:t xml:space="preserve">. </w:t>
            </w:r>
            <w:r w:rsidR="00625D86" w:rsidRPr="004B7E8C">
              <w:rPr>
                <w:b/>
                <w:bCs/>
                <w:color w:val="auto"/>
                <w:szCs w:val="28"/>
                <w:lang w:val="vi-VN"/>
              </w:rPr>
              <w:t xml:space="preserve">Những chuyển biến lớn về kinh tế </w:t>
            </w:r>
            <w:r w:rsidR="00865C3A" w:rsidRPr="004B7E8C">
              <w:rPr>
                <w:b/>
                <w:bCs/>
                <w:color w:val="auto"/>
                <w:szCs w:val="28"/>
                <w:lang w:val="vi-VN"/>
              </w:rPr>
              <w:t>, chính sách đối nội, đối ngoại của các đế quốc Anh, Pháp, Đức, Mỹ từ cuối thế kỉ XIX đến đầu thế kỉ XX</w:t>
            </w:r>
          </w:p>
        </w:tc>
      </w:tr>
      <w:tr w:rsidR="00834044" w:rsidRPr="004B7E8C" w14:paraId="170C154A" w14:textId="77777777" w:rsidTr="00822BB3">
        <w:trPr>
          <w:trHeight w:val="440"/>
        </w:trPr>
        <w:tc>
          <w:tcPr>
            <w:tcW w:w="5000" w:type="pct"/>
            <w:gridSpan w:val="3"/>
            <w:tcBorders>
              <w:top w:val="single" w:sz="4" w:space="0" w:color="auto"/>
            </w:tcBorders>
          </w:tcPr>
          <w:p w14:paraId="19B77E47" w14:textId="77777777" w:rsidR="001F472F" w:rsidRPr="004B7E8C" w:rsidRDefault="001F472F" w:rsidP="00A83126">
            <w:pPr>
              <w:spacing w:before="144" w:after="144" w:line="288" w:lineRule="auto"/>
              <w:jc w:val="both"/>
              <w:rPr>
                <w:color w:val="auto"/>
                <w:szCs w:val="28"/>
              </w:rPr>
            </w:pPr>
            <w:bookmarkStart w:id="1" w:name="_Hlk106547188"/>
            <w:r w:rsidRPr="004B7E8C">
              <w:rPr>
                <w:b/>
                <w:bCs/>
                <w:color w:val="auto"/>
                <w:szCs w:val="28"/>
                <w:lang w:val="vi-VN"/>
              </w:rPr>
              <w:t>a) Mục tiêu</w:t>
            </w:r>
            <w:r w:rsidRPr="004B7E8C">
              <w:rPr>
                <w:color w:val="auto"/>
                <w:szCs w:val="28"/>
                <w:lang w:val="vi-VN"/>
              </w:rPr>
              <w:t>:</w:t>
            </w:r>
            <w:r w:rsidRPr="004B7E8C">
              <w:rPr>
                <w:color w:val="auto"/>
                <w:szCs w:val="28"/>
              </w:rPr>
              <w:t>|</w:t>
            </w:r>
            <w:r w:rsidR="003B5B32" w:rsidRPr="004B7E8C">
              <w:rPr>
                <w:color w:val="auto"/>
                <w:szCs w:val="28"/>
                <w:lang w:val="vi-VN"/>
              </w:rPr>
              <w:t xml:space="preserve"> Nhận biết được những</w:t>
            </w:r>
            <w:r w:rsidR="00791A89" w:rsidRPr="004B7E8C">
              <w:rPr>
                <w:color w:val="auto"/>
                <w:szCs w:val="28"/>
                <w:lang w:val="vi-VN"/>
              </w:rPr>
              <w:t xml:space="preserve"> chuyển biến lớn về kinh tế</w:t>
            </w:r>
            <w:r w:rsidR="00A919AC" w:rsidRPr="004B7E8C">
              <w:rPr>
                <w:color w:val="auto"/>
                <w:szCs w:val="28"/>
                <w:lang w:val="vi-VN"/>
              </w:rPr>
              <w:t xml:space="preserve">, chính sách đối nội, đối ngoại </w:t>
            </w:r>
            <w:r w:rsidR="004463E3" w:rsidRPr="004B7E8C">
              <w:rPr>
                <w:color w:val="auto"/>
                <w:szCs w:val="28"/>
                <w:lang w:val="vi-VN"/>
              </w:rPr>
              <w:t>của các đế quốc Anh, Pháp, Đức, Mỹ</w:t>
            </w:r>
            <w:r w:rsidR="00CD3AF1" w:rsidRPr="004B7E8C">
              <w:rPr>
                <w:color w:val="auto"/>
                <w:szCs w:val="28"/>
                <w:lang w:val="vi-VN"/>
              </w:rPr>
              <w:t xml:space="preserve"> </w:t>
            </w:r>
            <w:r w:rsidR="00CB1944" w:rsidRPr="004B7E8C">
              <w:rPr>
                <w:color w:val="auto"/>
                <w:szCs w:val="28"/>
                <w:lang w:val="vi-VN"/>
              </w:rPr>
              <w:t>từ cuối thế kỉ XIX</w:t>
            </w:r>
            <w:r w:rsidR="00CD3AF1" w:rsidRPr="004B7E8C">
              <w:rPr>
                <w:color w:val="auto"/>
                <w:szCs w:val="28"/>
                <w:lang w:val="vi-VN"/>
              </w:rPr>
              <w:t xml:space="preserve"> đế</w:t>
            </w:r>
            <w:r w:rsidR="00CB1944" w:rsidRPr="004B7E8C">
              <w:rPr>
                <w:color w:val="auto"/>
                <w:szCs w:val="28"/>
                <w:lang w:val="vi-VN"/>
              </w:rPr>
              <w:t>n đầu thế kỉ XX.</w:t>
            </w:r>
            <w:r w:rsidRPr="004B7E8C">
              <w:rPr>
                <w:color w:val="auto"/>
                <w:szCs w:val="28"/>
              </w:rPr>
              <w:t xml:space="preserve"> </w:t>
            </w:r>
          </w:p>
          <w:p w14:paraId="2F742DC1" w14:textId="77777777" w:rsidR="001F472F" w:rsidRPr="004B7E8C" w:rsidRDefault="003B5B32" w:rsidP="00A83126">
            <w:pPr>
              <w:spacing w:before="144" w:after="144" w:line="288" w:lineRule="auto"/>
              <w:jc w:val="both"/>
              <w:rPr>
                <w:b/>
                <w:bCs/>
                <w:color w:val="auto"/>
                <w:szCs w:val="28"/>
                <w:lang w:val="vi-VN"/>
              </w:rPr>
            </w:pPr>
            <w:r w:rsidRPr="004B7E8C">
              <w:rPr>
                <w:color w:val="auto"/>
                <w:szCs w:val="28"/>
                <w:lang w:val="vi-VN"/>
              </w:rPr>
              <w:t xml:space="preserve"> </w:t>
            </w:r>
            <w:r w:rsidR="00CB1944" w:rsidRPr="004B7E8C">
              <w:rPr>
                <w:b/>
                <w:bCs/>
                <w:color w:val="auto"/>
                <w:szCs w:val="28"/>
                <w:lang w:val="vi-VN"/>
              </w:rPr>
              <w:t>b</w:t>
            </w:r>
            <w:r w:rsidR="001F472F" w:rsidRPr="004B7E8C">
              <w:rPr>
                <w:b/>
                <w:bCs/>
                <w:color w:val="auto"/>
                <w:szCs w:val="28"/>
                <w:lang w:val="vi-VN"/>
              </w:rPr>
              <w:t>) Tổ chức thực hiện</w:t>
            </w:r>
          </w:p>
        </w:tc>
      </w:tr>
      <w:tr w:rsidR="00834044" w:rsidRPr="004B7E8C" w14:paraId="0B400C36" w14:textId="77777777" w:rsidTr="00AB6182">
        <w:trPr>
          <w:trHeight w:val="347"/>
        </w:trPr>
        <w:tc>
          <w:tcPr>
            <w:tcW w:w="2921" w:type="pct"/>
            <w:gridSpan w:val="2"/>
          </w:tcPr>
          <w:p w14:paraId="459978FF" w14:textId="77777777" w:rsidR="001F472F" w:rsidRPr="004B7E8C" w:rsidRDefault="001F472F" w:rsidP="00A83126">
            <w:pPr>
              <w:spacing w:before="144" w:after="144" w:line="288" w:lineRule="auto"/>
              <w:jc w:val="center"/>
              <w:rPr>
                <w:b/>
                <w:bCs/>
                <w:color w:val="auto"/>
                <w:szCs w:val="28"/>
                <w:lang w:val="vi-VN"/>
              </w:rPr>
            </w:pPr>
            <w:r w:rsidRPr="004B7E8C">
              <w:rPr>
                <w:b/>
                <w:bCs/>
                <w:color w:val="auto"/>
                <w:szCs w:val="28"/>
                <w:lang w:val="vi-VN"/>
              </w:rPr>
              <w:t>HĐ của thầy và trò</w:t>
            </w:r>
          </w:p>
        </w:tc>
        <w:tc>
          <w:tcPr>
            <w:tcW w:w="2079" w:type="pct"/>
            <w:tcBorders>
              <w:bottom w:val="single" w:sz="4" w:space="0" w:color="auto"/>
            </w:tcBorders>
          </w:tcPr>
          <w:p w14:paraId="2BC3A28F" w14:textId="77777777" w:rsidR="001F472F" w:rsidRPr="004B7E8C" w:rsidRDefault="001F472F" w:rsidP="00A83126">
            <w:pPr>
              <w:spacing w:before="144" w:after="144" w:line="288" w:lineRule="auto"/>
              <w:jc w:val="center"/>
              <w:rPr>
                <w:b/>
                <w:bCs/>
                <w:color w:val="auto"/>
                <w:szCs w:val="28"/>
                <w:lang w:val="vi-VN"/>
              </w:rPr>
            </w:pPr>
            <w:r w:rsidRPr="004B7E8C">
              <w:rPr>
                <w:b/>
                <w:bCs/>
                <w:color w:val="auto"/>
                <w:szCs w:val="28"/>
                <w:lang w:val="vi-VN"/>
              </w:rPr>
              <w:t>Sản phẩm dự kiến</w:t>
            </w:r>
          </w:p>
        </w:tc>
      </w:tr>
      <w:bookmarkEnd w:id="1"/>
      <w:tr w:rsidR="00834044" w:rsidRPr="004B7E8C" w14:paraId="620A0E20" w14:textId="77777777" w:rsidTr="00AB6182">
        <w:trPr>
          <w:trHeight w:val="347"/>
        </w:trPr>
        <w:tc>
          <w:tcPr>
            <w:tcW w:w="2921" w:type="pct"/>
            <w:gridSpan w:val="2"/>
          </w:tcPr>
          <w:p w14:paraId="3321394D" w14:textId="77777777" w:rsidR="001F472F" w:rsidRPr="004B7E8C" w:rsidRDefault="001F472F" w:rsidP="00A83126">
            <w:pPr>
              <w:spacing w:before="144" w:after="144" w:line="288" w:lineRule="auto"/>
              <w:jc w:val="both"/>
              <w:rPr>
                <w:b/>
                <w:bCs/>
                <w:color w:val="auto"/>
                <w:szCs w:val="28"/>
                <w:lang w:val="vi-VN"/>
              </w:rPr>
            </w:pPr>
            <w:r w:rsidRPr="004B7E8C">
              <w:rPr>
                <w:b/>
                <w:bCs/>
                <w:color w:val="auto"/>
                <w:szCs w:val="28"/>
                <w:lang w:val="vi-VN"/>
              </w:rPr>
              <w:t>B1: Chuyển giao nhiệm vụ</w:t>
            </w:r>
            <w:r w:rsidR="00964B4A" w:rsidRPr="004B7E8C">
              <w:rPr>
                <w:b/>
                <w:bCs/>
                <w:color w:val="auto"/>
                <w:szCs w:val="28"/>
                <w:lang w:val="vi-VN"/>
              </w:rPr>
              <w:t xml:space="preserve"> </w:t>
            </w:r>
          </w:p>
          <w:p w14:paraId="1CA015F8" w14:textId="77777777" w:rsidR="001F5C37" w:rsidRPr="004B7E8C" w:rsidRDefault="001F5C37" w:rsidP="00A83126">
            <w:pPr>
              <w:spacing w:before="144" w:after="144" w:line="288" w:lineRule="auto"/>
              <w:jc w:val="both"/>
              <w:rPr>
                <w:b/>
                <w:bCs/>
                <w:color w:val="auto"/>
                <w:szCs w:val="28"/>
                <w:lang w:val="vi-VN"/>
              </w:rPr>
            </w:pPr>
            <w:r w:rsidRPr="004B7E8C">
              <w:rPr>
                <w:b/>
                <w:bCs/>
                <w:color w:val="auto"/>
                <w:szCs w:val="28"/>
                <w:lang w:val="vi-VN"/>
              </w:rPr>
              <w:lastRenderedPageBreak/>
              <w:t xml:space="preserve"> * Nhiệm vụ 1: </w:t>
            </w:r>
          </w:p>
          <w:p w14:paraId="44777A26" w14:textId="77777777" w:rsidR="001F472F" w:rsidRPr="004B7E8C" w:rsidRDefault="001F472F" w:rsidP="00A83126">
            <w:pPr>
              <w:spacing w:before="144" w:after="144" w:line="288" w:lineRule="auto"/>
              <w:rPr>
                <w:color w:val="auto"/>
                <w:szCs w:val="28"/>
              </w:rPr>
            </w:pPr>
            <w:r w:rsidRPr="004B7E8C">
              <w:rPr>
                <w:color w:val="auto"/>
                <w:szCs w:val="28"/>
              </w:rPr>
              <w:t>- GV chia nhóm lớp: 6 nhóm (HS đánh số tuần hoàn 1,2,3,4,5,6…1,2,3,4,5,6…)</w:t>
            </w:r>
          </w:p>
          <w:p w14:paraId="3695E058" w14:textId="77777777" w:rsidR="001F472F" w:rsidRPr="004B7E8C" w:rsidRDefault="001F472F" w:rsidP="00A83126">
            <w:pPr>
              <w:spacing w:before="144" w:after="144" w:line="288" w:lineRule="auto"/>
              <w:rPr>
                <w:color w:val="auto"/>
                <w:szCs w:val="28"/>
              </w:rPr>
            </w:pPr>
            <w:r w:rsidRPr="004B7E8C">
              <w:rPr>
                <w:color w:val="auto"/>
                <w:szCs w:val="28"/>
              </w:rPr>
              <w:t>- Giao nhiệm vụ các nhóm:</w:t>
            </w:r>
          </w:p>
          <w:p w14:paraId="2ECC4FF5" w14:textId="77777777" w:rsidR="001F472F" w:rsidRPr="004B7E8C" w:rsidRDefault="001F472F" w:rsidP="00A83126">
            <w:pPr>
              <w:spacing w:before="144" w:after="144" w:line="288" w:lineRule="auto"/>
              <w:rPr>
                <w:color w:val="auto"/>
                <w:szCs w:val="28"/>
              </w:rPr>
            </w:pPr>
            <w:r w:rsidRPr="004B7E8C">
              <w:rPr>
                <w:b/>
                <w:bCs/>
                <w:color w:val="auto"/>
                <w:szCs w:val="28"/>
              </w:rPr>
              <w:t>Vòng 1</w:t>
            </w:r>
            <w:r w:rsidRPr="004B7E8C">
              <w:rPr>
                <w:color w:val="auto"/>
                <w:szCs w:val="28"/>
              </w:rPr>
              <w:t>: Vòng chuyên gia</w:t>
            </w:r>
          </w:p>
          <w:p w14:paraId="6F24487C" w14:textId="77777777" w:rsidR="001F472F" w:rsidRPr="004B7E8C" w:rsidRDefault="001F472F" w:rsidP="00A83126">
            <w:pPr>
              <w:spacing w:before="144" w:after="144" w:line="288" w:lineRule="auto"/>
              <w:rPr>
                <w:color w:val="auto"/>
                <w:szCs w:val="28"/>
                <w:lang w:val="vi-VN"/>
              </w:rPr>
            </w:pPr>
            <w:r w:rsidRPr="004B7E8C">
              <w:rPr>
                <w:color w:val="auto"/>
                <w:szCs w:val="28"/>
              </w:rPr>
              <w:t xml:space="preserve">+ Nhóm 1,2: </w:t>
            </w:r>
            <w:r w:rsidR="00C44E30" w:rsidRPr="004B7E8C">
              <w:rPr>
                <w:color w:val="auto"/>
                <w:szCs w:val="28"/>
                <w:lang w:val="vi-VN"/>
              </w:rPr>
              <w:t>Những chuyển biến về kinh tế của các nước</w:t>
            </w:r>
            <w:r w:rsidR="00701B19" w:rsidRPr="004B7E8C">
              <w:rPr>
                <w:color w:val="auto"/>
                <w:szCs w:val="28"/>
                <w:lang w:val="vi-VN"/>
              </w:rPr>
              <w:t xml:space="preserve"> đế quốc</w:t>
            </w:r>
            <w:r w:rsidR="00C44E30" w:rsidRPr="004B7E8C">
              <w:rPr>
                <w:color w:val="auto"/>
                <w:szCs w:val="28"/>
                <w:lang w:val="vi-VN"/>
              </w:rPr>
              <w:t xml:space="preserve"> Anh, Pháp, Đức Mỹ?</w:t>
            </w:r>
          </w:p>
          <w:p w14:paraId="5DFDBF1F" w14:textId="77777777" w:rsidR="001F472F" w:rsidRPr="004B7E8C" w:rsidRDefault="001F472F" w:rsidP="00A83126">
            <w:pPr>
              <w:spacing w:before="144" w:after="144" w:line="288" w:lineRule="auto"/>
              <w:rPr>
                <w:color w:val="auto"/>
                <w:szCs w:val="28"/>
                <w:lang w:val="vi-VN"/>
              </w:rPr>
            </w:pPr>
            <w:r w:rsidRPr="004B7E8C">
              <w:rPr>
                <w:color w:val="auto"/>
                <w:szCs w:val="28"/>
              </w:rPr>
              <w:t xml:space="preserve">+ Nhóm 3,4: </w:t>
            </w:r>
            <w:r w:rsidR="00577E71" w:rsidRPr="004B7E8C">
              <w:rPr>
                <w:color w:val="auto"/>
                <w:szCs w:val="28"/>
                <w:lang w:val="vi-VN"/>
              </w:rPr>
              <w:t>Chính sách đối nội, đối ngoại của các nước</w:t>
            </w:r>
            <w:r w:rsidR="00684B4F" w:rsidRPr="004B7E8C">
              <w:rPr>
                <w:color w:val="auto"/>
                <w:szCs w:val="28"/>
                <w:lang w:val="vi-VN"/>
              </w:rPr>
              <w:t xml:space="preserve"> đế quốc</w:t>
            </w:r>
            <w:r w:rsidR="00577E71" w:rsidRPr="004B7E8C">
              <w:rPr>
                <w:color w:val="auto"/>
                <w:szCs w:val="28"/>
                <w:lang w:val="vi-VN"/>
              </w:rPr>
              <w:t xml:space="preserve"> Anh, Pháp, Đức, Mỹ?</w:t>
            </w:r>
          </w:p>
          <w:p w14:paraId="6A99EEB0" w14:textId="77777777" w:rsidR="00577E71" w:rsidRPr="004B7E8C" w:rsidRDefault="001F472F" w:rsidP="00A83126">
            <w:pPr>
              <w:spacing w:before="144" w:after="144" w:line="288" w:lineRule="auto"/>
              <w:rPr>
                <w:color w:val="auto"/>
                <w:szCs w:val="28"/>
                <w:lang w:val="vi-VN"/>
              </w:rPr>
            </w:pPr>
            <w:r w:rsidRPr="004B7E8C">
              <w:rPr>
                <w:color w:val="auto"/>
                <w:szCs w:val="28"/>
              </w:rPr>
              <w:t xml:space="preserve">+ Nhóm 5,6: </w:t>
            </w:r>
            <w:r w:rsidR="00854A98" w:rsidRPr="004B7E8C">
              <w:rPr>
                <w:color w:val="auto"/>
                <w:szCs w:val="28"/>
                <w:lang w:val="vi-VN"/>
              </w:rPr>
              <w:t xml:space="preserve">Từ lược đồ 9.5, </w:t>
            </w:r>
            <w:r w:rsidR="00684B4F" w:rsidRPr="004B7E8C">
              <w:rPr>
                <w:color w:val="auto"/>
                <w:szCs w:val="28"/>
                <w:lang w:val="vi-VN"/>
              </w:rPr>
              <w:t>hãy xác định vị trí thuộc địa của các nước</w:t>
            </w:r>
            <w:r w:rsidR="00701B19" w:rsidRPr="004B7E8C">
              <w:rPr>
                <w:color w:val="auto"/>
                <w:szCs w:val="28"/>
                <w:lang w:val="vi-VN"/>
              </w:rPr>
              <w:t xml:space="preserve"> đế quốc</w:t>
            </w:r>
            <w:r w:rsidR="00684B4F" w:rsidRPr="004B7E8C">
              <w:rPr>
                <w:color w:val="auto"/>
                <w:szCs w:val="28"/>
                <w:lang w:val="vi-VN"/>
              </w:rPr>
              <w:t xml:space="preserve"> </w:t>
            </w:r>
            <w:r w:rsidR="00701B19" w:rsidRPr="004B7E8C">
              <w:rPr>
                <w:color w:val="auto"/>
                <w:szCs w:val="28"/>
                <w:lang w:val="vi-VN"/>
              </w:rPr>
              <w:t>Anh, Pháp Đức, Mỹ?</w:t>
            </w:r>
            <w:r w:rsidR="00684B4F" w:rsidRPr="004B7E8C">
              <w:rPr>
                <w:color w:val="auto"/>
                <w:szCs w:val="28"/>
                <w:lang w:val="vi-VN"/>
              </w:rPr>
              <w:t xml:space="preserve"> </w:t>
            </w:r>
          </w:p>
          <w:p w14:paraId="2E66BB64" w14:textId="77777777" w:rsidR="001F472F" w:rsidRPr="004B7E8C" w:rsidRDefault="001F472F" w:rsidP="00A83126">
            <w:pPr>
              <w:spacing w:before="144" w:after="144" w:line="288" w:lineRule="auto"/>
              <w:rPr>
                <w:color w:val="auto"/>
                <w:szCs w:val="28"/>
              </w:rPr>
            </w:pPr>
            <w:r w:rsidRPr="004B7E8C">
              <w:rPr>
                <w:b/>
                <w:bCs/>
                <w:color w:val="auto"/>
                <w:szCs w:val="28"/>
              </w:rPr>
              <w:t>Vòng 2</w:t>
            </w:r>
            <w:r w:rsidRPr="004B7E8C">
              <w:rPr>
                <w:color w:val="auto"/>
                <w:szCs w:val="28"/>
              </w:rPr>
              <w:t>: Vòng mảnh ghép</w:t>
            </w:r>
          </w:p>
          <w:p w14:paraId="362FC2EC" w14:textId="77777777" w:rsidR="001F472F" w:rsidRPr="004B7E8C" w:rsidRDefault="001F472F" w:rsidP="00A83126">
            <w:pPr>
              <w:spacing w:before="144" w:after="144" w:line="288" w:lineRule="auto"/>
              <w:rPr>
                <w:color w:val="auto"/>
                <w:szCs w:val="28"/>
              </w:rPr>
            </w:pPr>
            <w:r w:rsidRPr="004B7E8C">
              <w:rPr>
                <w:color w:val="auto"/>
                <w:szCs w:val="28"/>
              </w:rPr>
              <w:t>- Tạo nhóm mới:</w:t>
            </w:r>
          </w:p>
          <w:p w14:paraId="6155982C" w14:textId="77777777" w:rsidR="001F472F" w:rsidRPr="004B7E8C" w:rsidRDefault="001F472F" w:rsidP="00A83126">
            <w:pPr>
              <w:spacing w:before="144" w:after="144" w:line="288" w:lineRule="auto"/>
              <w:rPr>
                <w:color w:val="auto"/>
                <w:szCs w:val="28"/>
              </w:rPr>
            </w:pPr>
            <w:r w:rsidRPr="004B7E8C">
              <w:rPr>
                <w:color w:val="auto"/>
                <w:szCs w:val="28"/>
              </w:rPr>
              <w:t>+ HS số 1 tạo thành nhóm I mới</w:t>
            </w:r>
          </w:p>
          <w:p w14:paraId="2BBBB1EB" w14:textId="77777777" w:rsidR="001F472F" w:rsidRPr="004B7E8C" w:rsidRDefault="001F472F" w:rsidP="00A83126">
            <w:pPr>
              <w:spacing w:before="144" w:after="144" w:line="288" w:lineRule="auto"/>
              <w:rPr>
                <w:color w:val="auto"/>
                <w:szCs w:val="28"/>
              </w:rPr>
            </w:pPr>
            <w:r w:rsidRPr="004B7E8C">
              <w:rPr>
                <w:color w:val="auto"/>
                <w:szCs w:val="28"/>
              </w:rPr>
              <w:t>+ HS số 2 tạo nhóm II mới</w:t>
            </w:r>
          </w:p>
          <w:p w14:paraId="5AA5475B" w14:textId="77777777" w:rsidR="001F472F" w:rsidRPr="004B7E8C" w:rsidRDefault="001F472F" w:rsidP="00A83126">
            <w:pPr>
              <w:spacing w:before="144" w:after="144" w:line="288" w:lineRule="auto"/>
              <w:rPr>
                <w:color w:val="auto"/>
                <w:szCs w:val="28"/>
              </w:rPr>
            </w:pPr>
            <w:r w:rsidRPr="004B7E8C">
              <w:rPr>
                <w:color w:val="auto"/>
                <w:szCs w:val="28"/>
              </w:rPr>
              <w:t>+ HS số 3 tạo nhóm III mới</w:t>
            </w:r>
          </w:p>
          <w:p w14:paraId="11AF56BD" w14:textId="77777777" w:rsidR="001F472F" w:rsidRPr="004B7E8C" w:rsidRDefault="001F472F" w:rsidP="00A83126">
            <w:pPr>
              <w:spacing w:before="144" w:after="144" w:line="288" w:lineRule="auto"/>
              <w:rPr>
                <w:color w:val="auto"/>
                <w:szCs w:val="28"/>
              </w:rPr>
            </w:pPr>
            <w:r w:rsidRPr="004B7E8C">
              <w:rPr>
                <w:color w:val="auto"/>
                <w:szCs w:val="28"/>
              </w:rPr>
              <w:t>….</w:t>
            </w:r>
          </w:p>
          <w:p w14:paraId="0E9F3AA0" w14:textId="77777777" w:rsidR="001F472F" w:rsidRPr="004B7E8C" w:rsidRDefault="001F472F" w:rsidP="00A83126">
            <w:pPr>
              <w:spacing w:before="144" w:after="144" w:line="288" w:lineRule="auto"/>
              <w:rPr>
                <w:color w:val="auto"/>
                <w:szCs w:val="28"/>
              </w:rPr>
            </w:pPr>
            <w:r w:rsidRPr="004B7E8C">
              <w:rPr>
                <w:color w:val="auto"/>
                <w:szCs w:val="28"/>
              </w:rPr>
              <w:t>+ HS số 6 tạo nhóm 6 mới</w:t>
            </w:r>
          </w:p>
          <w:p w14:paraId="0D98B4D1" w14:textId="77777777" w:rsidR="001F472F" w:rsidRPr="004B7E8C" w:rsidRDefault="001F472F" w:rsidP="00A83126">
            <w:pPr>
              <w:spacing w:before="144" w:after="144" w:line="288" w:lineRule="auto"/>
              <w:rPr>
                <w:color w:val="auto"/>
                <w:szCs w:val="28"/>
              </w:rPr>
            </w:pPr>
            <w:r w:rsidRPr="004B7E8C">
              <w:rPr>
                <w:color w:val="auto"/>
                <w:szCs w:val="28"/>
              </w:rPr>
              <w:t>- Nhiệm vụ nhóm mới:</w:t>
            </w:r>
          </w:p>
          <w:p w14:paraId="365D5B3E" w14:textId="77777777" w:rsidR="001F472F" w:rsidRPr="004B7E8C" w:rsidRDefault="001F472F" w:rsidP="00A83126">
            <w:pPr>
              <w:spacing w:before="144" w:after="144" w:line="288" w:lineRule="auto"/>
              <w:rPr>
                <w:color w:val="auto"/>
                <w:szCs w:val="28"/>
              </w:rPr>
            </w:pPr>
            <w:r w:rsidRPr="004B7E8C">
              <w:rPr>
                <w:color w:val="auto"/>
                <w:szCs w:val="28"/>
              </w:rPr>
              <w:t>+ Chia sẻ kết quả thảo luận ở vòng 1 (vòng chuyên gia)</w:t>
            </w:r>
          </w:p>
          <w:p w14:paraId="36821E89" w14:textId="77777777" w:rsidR="00EE787D" w:rsidRPr="004B7E8C" w:rsidRDefault="001F472F" w:rsidP="00A83126">
            <w:pPr>
              <w:spacing w:before="144" w:after="144" w:line="288" w:lineRule="auto"/>
              <w:rPr>
                <w:color w:val="auto"/>
                <w:szCs w:val="28"/>
                <w:lang w:val="vi-VN"/>
              </w:rPr>
            </w:pPr>
            <w:r w:rsidRPr="004B7E8C">
              <w:rPr>
                <w:color w:val="auto"/>
                <w:szCs w:val="28"/>
              </w:rPr>
              <w:t>+ Từ đó rút so sánh sự giống và khác nhau củ</w:t>
            </w:r>
            <w:r w:rsidR="007D693A" w:rsidRPr="004B7E8C">
              <w:rPr>
                <w:color w:val="auto"/>
                <w:szCs w:val="28"/>
              </w:rPr>
              <w:t xml:space="preserve">a </w:t>
            </w:r>
            <w:r w:rsidR="007D693A" w:rsidRPr="004B7E8C">
              <w:rPr>
                <w:color w:val="auto"/>
                <w:szCs w:val="28"/>
                <w:lang w:val="vi-VN"/>
              </w:rPr>
              <w:t xml:space="preserve">kinh tế, đối nội , đối ngoại và thuộc địa của các </w:t>
            </w:r>
            <w:r w:rsidR="00EE787D" w:rsidRPr="004B7E8C">
              <w:rPr>
                <w:color w:val="auto"/>
                <w:szCs w:val="28"/>
                <w:lang w:val="vi-VN"/>
              </w:rPr>
              <w:t xml:space="preserve">nước đế quốc Anh, Pháp Đức, Mỹ? </w:t>
            </w:r>
          </w:p>
          <w:p w14:paraId="38DA2C69" w14:textId="77777777" w:rsidR="001F472F" w:rsidRPr="004B7E8C" w:rsidRDefault="001F472F" w:rsidP="00A83126">
            <w:pPr>
              <w:spacing w:before="144" w:after="144" w:line="288" w:lineRule="auto"/>
              <w:rPr>
                <w:color w:val="auto"/>
                <w:szCs w:val="28"/>
              </w:rPr>
            </w:pPr>
            <w:r w:rsidRPr="004B7E8C">
              <w:rPr>
                <w:color w:val="auto"/>
                <w:szCs w:val="28"/>
              </w:rPr>
              <w:t xml:space="preserve">- Thời gian: </w:t>
            </w:r>
          </w:p>
          <w:p w14:paraId="24E68C4A" w14:textId="77777777" w:rsidR="001F472F" w:rsidRPr="004B7E8C" w:rsidRDefault="00EE787D" w:rsidP="00A83126">
            <w:pPr>
              <w:spacing w:before="144" w:after="144" w:line="288" w:lineRule="auto"/>
              <w:rPr>
                <w:color w:val="auto"/>
                <w:szCs w:val="28"/>
                <w:lang w:val="vi-VN"/>
              </w:rPr>
            </w:pPr>
            <w:r w:rsidRPr="004B7E8C">
              <w:rPr>
                <w:color w:val="auto"/>
                <w:szCs w:val="28"/>
              </w:rPr>
              <w:t>+ Vòng 1: 5 phút</w:t>
            </w:r>
            <w:r w:rsidRPr="004B7E8C">
              <w:rPr>
                <w:color w:val="auto"/>
                <w:szCs w:val="28"/>
              </w:rPr>
              <w:br/>
              <w:t xml:space="preserve">+ Vòng 2: </w:t>
            </w:r>
            <w:r w:rsidRPr="004B7E8C">
              <w:rPr>
                <w:color w:val="auto"/>
                <w:szCs w:val="28"/>
                <w:lang w:val="vi-VN"/>
              </w:rPr>
              <w:t>7</w:t>
            </w:r>
            <w:r w:rsidR="001F472F" w:rsidRPr="004B7E8C">
              <w:rPr>
                <w:color w:val="auto"/>
                <w:szCs w:val="28"/>
              </w:rPr>
              <w:t xml:space="preserve"> phút</w:t>
            </w:r>
          </w:p>
          <w:p w14:paraId="0371898C" w14:textId="108763E8" w:rsidR="00AB6182" w:rsidRPr="004B7E8C" w:rsidRDefault="001F5C37" w:rsidP="00AB6182">
            <w:pPr>
              <w:snapToGrid w:val="0"/>
              <w:spacing w:before="144" w:after="144" w:line="288" w:lineRule="auto"/>
              <w:jc w:val="both"/>
              <w:rPr>
                <w:color w:val="auto"/>
                <w:szCs w:val="28"/>
                <w:shd w:val="clear" w:color="auto" w:fill="FFFFFF"/>
                <w:lang w:val="vi-VN"/>
              </w:rPr>
            </w:pPr>
            <w:r w:rsidRPr="004B7E8C">
              <w:rPr>
                <w:b/>
                <w:color w:val="auto"/>
                <w:szCs w:val="28"/>
                <w:lang w:val="vi-VN"/>
              </w:rPr>
              <w:t xml:space="preserve">* Nhiệm vụ 2: </w:t>
            </w:r>
            <w:r w:rsidR="00AB6182" w:rsidRPr="004B7E8C">
              <w:rPr>
                <w:b/>
                <w:color w:val="auto"/>
                <w:szCs w:val="28"/>
                <w:shd w:val="clear" w:color="auto" w:fill="FFFFFF"/>
                <w:lang w:val="vi-VN"/>
              </w:rPr>
              <w:t>GV trình chiếu H 9.5 yêu cầu HS</w:t>
            </w:r>
            <w:r w:rsidR="00AB6182" w:rsidRPr="004B7E8C">
              <w:rPr>
                <w:color w:val="auto"/>
                <w:szCs w:val="28"/>
                <w:shd w:val="clear" w:color="auto" w:fill="FFFFFF"/>
                <w:lang w:val="vi-VN"/>
              </w:rPr>
              <w:t xml:space="preserve"> </w:t>
            </w:r>
            <w:r w:rsidR="00AB6182" w:rsidRPr="004B7E8C">
              <w:rPr>
                <w:rFonts w:eastAsiaTheme="minorEastAsia"/>
                <w:bCs/>
                <w:iCs/>
                <w:color w:val="auto"/>
                <w:kern w:val="24"/>
                <w:szCs w:val="28"/>
              </w:rPr>
              <w:t xml:space="preserve">Hình dung được các thuộc địa, khu vực ảnh </w:t>
            </w:r>
            <w:r w:rsidR="00AB6182" w:rsidRPr="004B7E8C">
              <w:rPr>
                <w:rFonts w:eastAsiaTheme="minorEastAsia"/>
                <w:bCs/>
                <w:iCs/>
                <w:color w:val="auto"/>
                <w:kern w:val="24"/>
                <w:szCs w:val="28"/>
              </w:rPr>
              <w:lastRenderedPageBreak/>
              <w:t>hưởng của mỗi đế quốc trên lược đồ.</w:t>
            </w:r>
          </w:p>
          <w:p w14:paraId="3BA0CC0C" w14:textId="35B676DC" w:rsidR="001F5C37" w:rsidRPr="004B7E8C" w:rsidRDefault="001F5C37" w:rsidP="00A83126">
            <w:pPr>
              <w:spacing w:before="144" w:after="144" w:line="288" w:lineRule="auto"/>
              <w:rPr>
                <w:b/>
                <w:color w:val="auto"/>
                <w:szCs w:val="28"/>
                <w:lang w:val="vi-VN"/>
              </w:rPr>
            </w:pPr>
          </w:p>
          <w:p w14:paraId="22C0C80B" w14:textId="77777777" w:rsidR="001F472F" w:rsidRPr="004B7E8C" w:rsidRDefault="001F472F" w:rsidP="00A83126">
            <w:pPr>
              <w:snapToGrid w:val="0"/>
              <w:spacing w:before="144" w:after="144" w:line="288" w:lineRule="auto"/>
              <w:jc w:val="both"/>
              <w:rPr>
                <w:b/>
                <w:bCs/>
                <w:color w:val="auto"/>
                <w:szCs w:val="28"/>
                <w:lang w:val="vi-VN"/>
              </w:rPr>
            </w:pPr>
            <w:r w:rsidRPr="004B7E8C">
              <w:rPr>
                <w:b/>
                <w:bCs/>
                <w:color w:val="auto"/>
                <w:szCs w:val="28"/>
                <w:lang w:val="vi-VN"/>
              </w:rPr>
              <w:t>B2: Thực hiện nhiệm vụ</w:t>
            </w:r>
          </w:p>
          <w:p w14:paraId="58C7261C" w14:textId="77777777" w:rsidR="001F472F" w:rsidRPr="004B7E8C" w:rsidRDefault="001F472F" w:rsidP="00A83126">
            <w:pPr>
              <w:spacing w:before="144" w:after="144" w:line="288" w:lineRule="auto"/>
              <w:jc w:val="both"/>
              <w:rPr>
                <w:color w:val="auto"/>
                <w:szCs w:val="28"/>
                <w:lang w:val="vi-VN"/>
              </w:rPr>
            </w:pPr>
            <w:r w:rsidRPr="004B7E8C">
              <w:rPr>
                <w:b/>
                <w:bCs/>
                <w:color w:val="auto"/>
                <w:szCs w:val="28"/>
                <w:lang w:val="vi-VN"/>
              </w:rPr>
              <w:t>HS</w:t>
            </w:r>
            <w:r w:rsidRPr="004B7E8C">
              <w:rPr>
                <w:color w:val="auto"/>
                <w:szCs w:val="28"/>
                <w:lang w:val="vi-VN"/>
              </w:rPr>
              <w:t xml:space="preserve"> </w:t>
            </w:r>
            <w:r w:rsidRPr="004B7E8C">
              <w:rPr>
                <w:color w:val="auto"/>
                <w:szCs w:val="28"/>
              </w:rPr>
              <w:t xml:space="preserve">đọc SGK, </w:t>
            </w:r>
            <w:r w:rsidRPr="004B7E8C">
              <w:rPr>
                <w:color w:val="auto"/>
                <w:szCs w:val="28"/>
                <w:lang w:val="vi-VN"/>
              </w:rPr>
              <w:t>suy nghĩ cá nhân và thảo luận luận nhóm.</w:t>
            </w:r>
          </w:p>
          <w:p w14:paraId="6B0DF163" w14:textId="77777777" w:rsidR="001F472F" w:rsidRPr="004B7E8C" w:rsidRDefault="001F472F" w:rsidP="00A83126">
            <w:pPr>
              <w:spacing w:before="144" w:after="144" w:line="288" w:lineRule="auto"/>
              <w:rPr>
                <w:color w:val="auto"/>
                <w:szCs w:val="28"/>
                <w:lang w:val="vi-VN"/>
              </w:rPr>
            </w:pPr>
            <w:r w:rsidRPr="004B7E8C">
              <w:rPr>
                <w:b/>
                <w:bCs/>
                <w:color w:val="auto"/>
                <w:szCs w:val="28"/>
                <w:lang w:val="vi-VN"/>
              </w:rPr>
              <w:t xml:space="preserve">GV </w:t>
            </w:r>
            <w:r w:rsidRPr="004B7E8C">
              <w:rPr>
                <w:color w:val="auto"/>
                <w:szCs w:val="28"/>
                <w:lang w:val="vi-VN"/>
              </w:rPr>
              <w:t>hướng dẫn, hỗ trợ các em thảo luận nhóm (nếu cần).</w:t>
            </w:r>
          </w:p>
          <w:p w14:paraId="10F24E6A" w14:textId="77777777" w:rsidR="001F472F" w:rsidRPr="004B7E8C" w:rsidRDefault="001F472F" w:rsidP="00A83126">
            <w:pPr>
              <w:spacing w:before="144" w:after="144" w:line="288" w:lineRule="auto"/>
              <w:jc w:val="both"/>
              <w:rPr>
                <w:b/>
                <w:bCs/>
                <w:color w:val="auto"/>
                <w:szCs w:val="28"/>
                <w:lang w:val="vi-VN"/>
              </w:rPr>
            </w:pPr>
            <w:r w:rsidRPr="004B7E8C">
              <w:rPr>
                <w:b/>
                <w:bCs/>
                <w:color w:val="auto"/>
                <w:szCs w:val="28"/>
                <w:lang w:val="vi-VN"/>
              </w:rPr>
              <w:t>B3: Báo cáo, thảo luận</w:t>
            </w:r>
          </w:p>
          <w:p w14:paraId="3AB6FE44" w14:textId="77777777" w:rsidR="001F472F" w:rsidRPr="004B7E8C" w:rsidRDefault="001F472F" w:rsidP="00A83126">
            <w:pPr>
              <w:spacing w:before="144" w:after="144" w:line="288" w:lineRule="auto"/>
              <w:jc w:val="both"/>
              <w:rPr>
                <w:i/>
                <w:iCs/>
                <w:color w:val="auto"/>
                <w:szCs w:val="28"/>
                <w:lang w:val="vi-VN"/>
              </w:rPr>
            </w:pPr>
            <w:r w:rsidRPr="004B7E8C">
              <w:rPr>
                <w:b/>
                <w:bCs/>
                <w:color w:val="auto"/>
                <w:szCs w:val="28"/>
                <w:lang w:val="vi-VN"/>
              </w:rPr>
              <w:t>GV</w:t>
            </w:r>
            <w:r w:rsidR="00EE787D" w:rsidRPr="004B7E8C">
              <w:rPr>
                <w:i/>
                <w:iCs/>
                <w:color w:val="auto"/>
                <w:szCs w:val="28"/>
                <w:lang w:val="vi-VN"/>
              </w:rPr>
              <w:t xml:space="preserve">: </w:t>
            </w:r>
            <w:r w:rsidRPr="004B7E8C">
              <w:rPr>
                <w:color w:val="auto"/>
                <w:szCs w:val="28"/>
                <w:lang w:val="vi-VN"/>
              </w:rPr>
              <w:t>- Yêu cầu HS trả lời, yêu cầu đại diện nhóm trình bày.</w:t>
            </w:r>
          </w:p>
          <w:p w14:paraId="194554AA" w14:textId="77777777" w:rsidR="001F472F" w:rsidRPr="004B7E8C" w:rsidRDefault="001F472F" w:rsidP="00A83126">
            <w:pPr>
              <w:spacing w:before="144" w:after="144" w:line="288" w:lineRule="auto"/>
              <w:jc w:val="both"/>
              <w:rPr>
                <w:color w:val="auto"/>
                <w:szCs w:val="28"/>
                <w:lang w:val="vi-VN"/>
              </w:rPr>
            </w:pPr>
            <w:r w:rsidRPr="004B7E8C">
              <w:rPr>
                <w:b/>
                <w:bCs/>
                <w:color w:val="auto"/>
                <w:szCs w:val="28"/>
                <w:lang w:val="vi-VN"/>
              </w:rPr>
              <w:t>HS</w:t>
            </w:r>
            <w:r w:rsidRPr="004B7E8C">
              <w:rPr>
                <w:color w:val="auto"/>
                <w:szCs w:val="28"/>
                <w:lang w:val="vi-VN"/>
              </w:rPr>
              <w:t>: - Đại diện nhóm trình bày sản phẩm của nhóm.</w:t>
            </w:r>
          </w:p>
          <w:p w14:paraId="13CDCF0F" w14:textId="77777777" w:rsidR="001F472F" w:rsidRPr="004B7E8C" w:rsidRDefault="001F472F" w:rsidP="00A83126">
            <w:pPr>
              <w:spacing w:before="144" w:after="144" w:line="288" w:lineRule="auto"/>
              <w:jc w:val="both"/>
              <w:rPr>
                <w:color w:val="auto"/>
                <w:szCs w:val="28"/>
                <w:lang w:val="vi-VN"/>
              </w:rPr>
            </w:pPr>
            <w:r w:rsidRPr="004B7E8C">
              <w:rPr>
                <w:color w:val="auto"/>
                <w:szCs w:val="28"/>
                <w:lang w:val="vi-VN"/>
              </w:rPr>
              <w:t xml:space="preserve">- HS các nhóm còn lại quan sát, theo dõi nhóm bạn trình bày và </w:t>
            </w:r>
            <w:r w:rsidR="007B1D58" w:rsidRPr="004B7E8C">
              <w:rPr>
                <w:color w:val="auto"/>
                <w:szCs w:val="28"/>
                <w:lang w:val="vi-VN"/>
              </w:rPr>
              <w:t xml:space="preserve">nhận xét, </w:t>
            </w:r>
            <w:r w:rsidRPr="004B7E8C">
              <w:rPr>
                <w:color w:val="auto"/>
                <w:szCs w:val="28"/>
                <w:lang w:val="vi-VN"/>
              </w:rPr>
              <w:t>bổ sung cho nhóm bạ</w:t>
            </w:r>
            <w:r w:rsidR="007B1D58" w:rsidRPr="004B7E8C">
              <w:rPr>
                <w:color w:val="auto"/>
                <w:szCs w:val="28"/>
                <w:lang w:val="vi-VN"/>
              </w:rPr>
              <w:t xml:space="preserve">n </w:t>
            </w:r>
            <w:r w:rsidRPr="004B7E8C">
              <w:rPr>
                <w:color w:val="auto"/>
                <w:szCs w:val="28"/>
                <w:lang w:val="vi-VN"/>
              </w:rPr>
              <w:t>.</w:t>
            </w:r>
          </w:p>
          <w:p w14:paraId="598D28FF" w14:textId="77777777" w:rsidR="001F472F" w:rsidRPr="004B7E8C" w:rsidRDefault="001F472F" w:rsidP="00A83126">
            <w:pPr>
              <w:snapToGrid w:val="0"/>
              <w:spacing w:before="144" w:after="144" w:line="288" w:lineRule="auto"/>
              <w:jc w:val="both"/>
              <w:rPr>
                <w:b/>
                <w:bCs/>
                <w:color w:val="auto"/>
                <w:szCs w:val="28"/>
                <w:lang w:val="vi-VN"/>
              </w:rPr>
            </w:pPr>
            <w:r w:rsidRPr="004B7E8C">
              <w:rPr>
                <w:b/>
                <w:bCs/>
                <w:color w:val="auto"/>
                <w:szCs w:val="28"/>
                <w:lang w:val="vi-VN"/>
              </w:rPr>
              <w:t>B4: Kết luận, nhận đị</w:t>
            </w:r>
            <w:r w:rsidR="006975E4" w:rsidRPr="004B7E8C">
              <w:rPr>
                <w:b/>
                <w:bCs/>
                <w:color w:val="auto"/>
                <w:szCs w:val="28"/>
                <w:lang w:val="vi-VN"/>
              </w:rPr>
              <w:t xml:space="preserve">nh </w:t>
            </w:r>
          </w:p>
          <w:p w14:paraId="70C14278" w14:textId="3265E7FE" w:rsidR="001F472F" w:rsidRPr="004B7E8C" w:rsidRDefault="001F472F" w:rsidP="00A83126">
            <w:pPr>
              <w:spacing w:before="144" w:after="144" w:line="288" w:lineRule="auto"/>
              <w:jc w:val="both"/>
              <w:rPr>
                <w:color w:val="auto"/>
                <w:szCs w:val="28"/>
                <w:lang w:val="vi-VN"/>
              </w:rPr>
            </w:pPr>
            <w:r w:rsidRPr="004B7E8C">
              <w:rPr>
                <w:color w:val="auto"/>
                <w:szCs w:val="28"/>
                <w:lang w:val="vi-VN"/>
              </w:rPr>
              <w:t>- Nhận xét về thái độ học tập &amp; sản phẩm học tập của HS.</w:t>
            </w:r>
            <w:r w:rsidR="006975E4" w:rsidRPr="004B7E8C">
              <w:rPr>
                <w:color w:val="auto"/>
                <w:szCs w:val="28"/>
                <w:lang w:val="vi-VN"/>
              </w:rPr>
              <w:t xml:space="preserve"> Chốt kiến thức.</w:t>
            </w:r>
          </w:p>
        </w:tc>
        <w:tc>
          <w:tcPr>
            <w:tcW w:w="2079" w:type="pct"/>
            <w:tcBorders>
              <w:tr2bl w:val="nil"/>
            </w:tcBorders>
          </w:tcPr>
          <w:p w14:paraId="411FF98B" w14:textId="3E40F0C6" w:rsidR="003C6D28" w:rsidRPr="004B7E8C" w:rsidRDefault="006975E4" w:rsidP="00A83126">
            <w:pPr>
              <w:spacing w:before="144" w:after="144" w:line="288" w:lineRule="auto"/>
              <w:ind w:right="-88"/>
              <w:jc w:val="both"/>
              <w:rPr>
                <w:b/>
                <w:color w:val="auto"/>
                <w:szCs w:val="28"/>
                <w:lang w:val="vi-VN"/>
              </w:rPr>
            </w:pPr>
            <w:r w:rsidRPr="004B7E8C">
              <w:rPr>
                <w:b/>
                <w:color w:val="auto"/>
                <w:szCs w:val="28"/>
                <w:lang w:val="vi-VN"/>
              </w:rPr>
              <w:lastRenderedPageBreak/>
              <w:t>a. Những chuyển biến lớn về kinh tế</w:t>
            </w:r>
            <w:r w:rsidR="003C6D28" w:rsidRPr="004B7E8C">
              <w:rPr>
                <w:color w:val="auto"/>
                <w:szCs w:val="28"/>
                <w:lang w:val="vi-VN"/>
              </w:rPr>
              <w:t xml:space="preserve">- </w:t>
            </w:r>
            <w:r w:rsidR="00031076" w:rsidRPr="004B7E8C">
              <w:rPr>
                <w:color w:val="auto"/>
                <w:szCs w:val="28"/>
                <w:lang w:val="vi-VN"/>
              </w:rPr>
              <w:t xml:space="preserve">Giữa thập niên 90 của </w:t>
            </w:r>
            <w:r w:rsidR="00031076" w:rsidRPr="004B7E8C">
              <w:rPr>
                <w:color w:val="auto"/>
                <w:szCs w:val="28"/>
                <w:lang w:val="vi-VN"/>
              </w:rPr>
              <w:lastRenderedPageBreak/>
              <w:t>thế kỉ XIX</w:t>
            </w:r>
            <w:r w:rsidR="00126F27" w:rsidRPr="004B7E8C">
              <w:rPr>
                <w:color w:val="auto"/>
                <w:szCs w:val="28"/>
                <w:lang w:val="vi-VN"/>
              </w:rPr>
              <w:t>, Công nghiệp Mỹ vươn lên đứng đầu thế giớ</w:t>
            </w:r>
            <w:r w:rsidR="00334EA6" w:rsidRPr="004B7E8C">
              <w:rPr>
                <w:color w:val="auto"/>
                <w:szCs w:val="28"/>
                <w:lang w:val="vi-VN"/>
              </w:rPr>
              <w:t xml:space="preserve">i, Đức giữ vị trí thứ hai, Anh xếp vị trí thứ ba, </w:t>
            </w:r>
            <w:r w:rsidR="006E154C" w:rsidRPr="004B7E8C">
              <w:rPr>
                <w:color w:val="auto"/>
                <w:szCs w:val="28"/>
                <w:lang w:val="vi-VN"/>
              </w:rPr>
              <w:t>Pháp giữ vị trí thứ tư</w:t>
            </w:r>
            <w:r w:rsidR="00100A73" w:rsidRPr="004B7E8C">
              <w:rPr>
                <w:color w:val="auto"/>
                <w:szCs w:val="28"/>
                <w:lang w:val="vi-VN"/>
              </w:rPr>
              <w:t>.</w:t>
            </w:r>
          </w:p>
          <w:p w14:paraId="3A8116AF" w14:textId="77777777" w:rsidR="00AB6182" w:rsidRPr="004B7E8C" w:rsidRDefault="00AB6182" w:rsidP="00A83126">
            <w:pPr>
              <w:spacing w:before="144" w:after="144" w:line="288" w:lineRule="auto"/>
              <w:jc w:val="both"/>
              <w:rPr>
                <w:b/>
                <w:color w:val="auto"/>
                <w:szCs w:val="28"/>
                <w:lang w:val="vi-VN"/>
              </w:rPr>
            </w:pPr>
          </w:p>
          <w:p w14:paraId="02B51E65" w14:textId="3851F06B" w:rsidR="001F472F" w:rsidRPr="004B7E8C" w:rsidRDefault="00100A73" w:rsidP="00A83126">
            <w:pPr>
              <w:spacing w:before="144" w:after="144" w:line="288" w:lineRule="auto"/>
              <w:jc w:val="both"/>
              <w:rPr>
                <w:b/>
                <w:color w:val="auto"/>
                <w:szCs w:val="28"/>
                <w:lang w:val="vi-VN"/>
              </w:rPr>
            </w:pPr>
            <w:r w:rsidRPr="004B7E8C">
              <w:rPr>
                <w:b/>
                <w:color w:val="auto"/>
                <w:szCs w:val="28"/>
                <w:lang w:val="vi-VN"/>
              </w:rPr>
              <w:t>b. Những chuyển biến trong chính sách đối nộ</w:t>
            </w:r>
            <w:r w:rsidR="005A6C74" w:rsidRPr="004B7E8C">
              <w:rPr>
                <w:b/>
                <w:color w:val="auto"/>
                <w:szCs w:val="28"/>
                <w:lang w:val="vi-VN"/>
              </w:rPr>
              <w:t>i, đối ngoại</w:t>
            </w:r>
          </w:p>
          <w:p w14:paraId="795BB472" w14:textId="77777777" w:rsidR="005A6C74" w:rsidRPr="004B7E8C" w:rsidRDefault="005A6C74" w:rsidP="00A83126">
            <w:pPr>
              <w:spacing w:before="144" w:after="144" w:line="288" w:lineRule="auto"/>
              <w:jc w:val="both"/>
              <w:rPr>
                <w:b/>
                <w:color w:val="auto"/>
                <w:szCs w:val="28"/>
                <w:lang w:val="vi-VN"/>
              </w:rPr>
            </w:pPr>
            <w:r w:rsidRPr="004B7E8C">
              <w:rPr>
                <w:b/>
                <w:color w:val="auto"/>
                <w:szCs w:val="28"/>
                <w:lang w:val="vi-VN"/>
              </w:rPr>
              <w:t>* Chính sách đối nội</w:t>
            </w:r>
          </w:p>
          <w:p w14:paraId="4E267C9E" w14:textId="77777777" w:rsidR="00A717B7" w:rsidRPr="004B7E8C" w:rsidRDefault="00A717B7" w:rsidP="00A83126">
            <w:pPr>
              <w:spacing w:before="144" w:after="144" w:line="288" w:lineRule="auto"/>
              <w:jc w:val="both"/>
              <w:rPr>
                <w:color w:val="auto"/>
                <w:szCs w:val="28"/>
                <w:lang w:val="vi-VN"/>
              </w:rPr>
            </w:pPr>
            <w:r w:rsidRPr="004B7E8C">
              <w:rPr>
                <w:color w:val="auto"/>
                <w:szCs w:val="28"/>
                <w:lang w:val="vi-VN"/>
              </w:rPr>
              <w:t>- Chính quyền các nước Anh, Pháp, Đức thi hành chính sách nhằm bảo vệ quyền lợi c</w:t>
            </w:r>
            <w:r w:rsidR="004E3A84" w:rsidRPr="004B7E8C">
              <w:rPr>
                <w:color w:val="auto"/>
                <w:szCs w:val="28"/>
                <w:lang w:val="vi-VN"/>
              </w:rPr>
              <w:t>ho giai cấp tư sản , đàn áp sự nổi dậy của phong trào công nhân.</w:t>
            </w:r>
          </w:p>
          <w:p w14:paraId="358785E7" w14:textId="77777777" w:rsidR="00311A7D" w:rsidRPr="004B7E8C" w:rsidRDefault="004E3A84" w:rsidP="00A83126">
            <w:pPr>
              <w:spacing w:before="144" w:after="144" w:line="288" w:lineRule="auto"/>
              <w:jc w:val="both"/>
              <w:rPr>
                <w:color w:val="auto"/>
                <w:szCs w:val="28"/>
                <w:lang w:val="vi-VN"/>
              </w:rPr>
            </w:pPr>
            <w:r w:rsidRPr="004B7E8C">
              <w:rPr>
                <w:color w:val="auto"/>
                <w:szCs w:val="28"/>
                <w:lang w:val="vi-VN"/>
              </w:rPr>
              <w:t xml:space="preserve"> </w:t>
            </w:r>
            <w:r w:rsidR="00A81DF8" w:rsidRPr="004B7E8C">
              <w:rPr>
                <w:color w:val="auto"/>
                <w:szCs w:val="28"/>
                <w:lang w:val="vi-VN"/>
              </w:rPr>
              <w:t>- Nước Mỹ: hai đảng Cộ</w:t>
            </w:r>
            <w:r w:rsidR="005A60B1" w:rsidRPr="004B7E8C">
              <w:rPr>
                <w:color w:val="auto"/>
                <w:szCs w:val="28"/>
                <w:lang w:val="vi-VN"/>
              </w:rPr>
              <w:t>ng h</w:t>
            </w:r>
            <w:r w:rsidR="00A81DF8" w:rsidRPr="004B7E8C">
              <w:rPr>
                <w:color w:val="auto"/>
                <w:szCs w:val="28"/>
                <w:lang w:val="vi-VN"/>
              </w:rPr>
              <w:t>òa</w:t>
            </w:r>
            <w:r w:rsidR="005A60B1" w:rsidRPr="004B7E8C">
              <w:rPr>
                <w:color w:val="auto"/>
                <w:szCs w:val="28"/>
                <w:lang w:val="vi-VN"/>
              </w:rPr>
              <w:t xml:space="preserve"> </w:t>
            </w:r>
            <w:r w:rsidR="00A81DF8" w:rsidRPr="004B7E8C">
              <w:rPr>
                <w:color w:val="auto"/>
                <w:szCs w:val="28"/>
                <w:lang w:val="vi-VN"/>
              </w:rPr>
              <w:t xml:space="preserve">và Dân </w:t>
            </w:r>
            <w:r w:rsidR="005A60B1" w:rsidRPr="004B7E8C">
              <w:rPr>
                <w:color w:val="auto"/>
                <w:szCs w:val="28"/>
                <w:lang w:val="vi-VN"/>
              </w:rPr>
              <w:t>chủ thay nhau cầm quyền</w:t>
            </w:r>
            <w:r w:rsidR="00DC2116" w:rsidRPr="004B7E8C">
              <w:rPr>
                <w:color w:val="auto"/>
                <w:szCs w:val="28"/>
                <w:lang w:val="vi-VN"/>
              </w:rPr>
              <w:t xml:space="preserve">, </w:t>
            </w:r>
            <w:r w:rsidR="009371AB" w:rsidRPr="004B7E8C">
              <w:rPr>
                <w:color w:val="auto"/>
                <w:szCs w:val="28"/>
                <w:lang w:val="vi-VN"/>
              </w:rPr>
              <w:t>chính sách đối nội tập trung chủ yếu vào: hàn gắn vết thương chiến tranh, hòa hợp quốc gia</w:t>
            </w:r>
            <w:r w:rsidR="00311A7D" w:rsidRPr="004B7E8C">
              <w:rPr>
                <w:color w:val="auto"/>
                <w:szCs w:val="28"/>
                <w:lang w:val="vi-VN"/>
              </w:rPr>
              <w:t>, tái thiết đất nước. Tuy nhiên chính sách đối với người Mỹ gốc Phi và phụ nữ vẫn còn nhiều hạn chế.</w:t>
            </w:r>
          </w:p>
          <w:p w14:paraId="5208AD6E" w14:textId="77777777" w:rsidR="00AB6182" w:rsidRPr="004B7E8C" w:rsidRDefault="00AB6182" w:rsidP="00A83126">
            <w:pPr>
              <w:spacing w:before="144" w:after="144" w:line="288" w:lineRule="auto"/>
              <w:jc w:val="both"/>
              <w:rPr>
                <w:b/>
                <w:color w:val="auto"/>
                <w:szCs w:val="28"/>
                <w:lang w:val="vi-VN"/>
              </w:rPr>
            </w:pPr>
          </w:p>
          <w:p w14:paraId="33D79630" w14:textId="77777777" w:rsidR="00AB6182" w:rsidRPr="004B7E8C" w:rsidRDefault="00AB6182" w:rsidP="00A83126">
            <w:pPr>
              <w:spacing w:before="144" w:after="144" w:line="288" w:lineRule="auto"/>
              <w:jc w:val="both"/>
              <w:rPr>
                <w:b/>
                <w:color w:val="auto"/>
                <w:szCs w:val="28"/>
                <w:lang w:val="vi-VN"/>
              </w:rPr>
            </w:pPr>
          </w:p>
          <w:p w14:paraId="31636D38" w14:textId="77777777" w:rsidR="00AB6182" w:rsidRPr="004B7E8C" w:rsidRDefault="00AB6182" w:rsidP="00A83126">
            <w:pPr>
              <w:spacing w:before="144" w:after="144" w:line="288" w:lineRule="auto"/>
              <w:jc w:val="both"/>
              <w:rPr>
                <w:b/>
                <w:color w:val="auto"/>
                <w:szCs w:val="28"/>
                <w:lang w:val="vi-VN"/>
              </w:rPr>
            </w:pPr>
          </w:p>
          <w:p w14:paraId="180AD476" w14:textId="77777777" w:rsidR="00AB6182" w:rsidRPr="004B7E8C" w:rsidRDefault="00AB6182" w:rsidP="00A83126">
            <w:pPr>
              <w:spacing w:before="144" w:after="144" w:line="288" w:lineRule="auto"/>
              <w:jc w:val="both"/>
              <w:rPr>
                <w:b/>
                <w:color w:val="auto"/>
                <w:szCs w:val="28"/>
                <w:lang w:val="vi-VN"/>
              </w:rPr>
            </w:pPr>
          </w:p>
          <w:p w14:paraId="01C29A82" w14:textId="77777777" w:rsidR="00AB6182" w:rsidRPr="004B7E8C" w:rsidRDefault="00AB6182" w:rsidP="00A83126">
            <w:pPr>
              <w:spacing w:before="144" w:after="144" w:line="288" w:lineRule="auto"/>
              <w:jc w:val="both"/>
              <w:rPr>
                <w:b/>
                <w:color w:val="auto"/>
                <w:szCs w:val="28"/>
                <w:lang w:val="vi-VN"/>
              </w:rPr>
            </w:pPr>
          </w:p>
          <w:p w14:paraId="30406A08" w14:textId="77777777" w:rsidR="00AB6182" w:rsidRPr="004B7E8C" w:rsidRDefault="00AB6182" w:rsidP="00A83126">
            <w:pPr>
              <w:spacing w:before="144" w:after="144" w:line="288" w:lineRule="auto"/>
              <w:jc w:val="both"/>
              <w:rPr>
                <w:b/>
                <w:color w:val="auto"/>
                <w:szCs w:val="28"/>
                <w:lang w:val="vi-VN"/>
              </w:rPr>
            </w:pPr>
          </w:p>
          <w:p w14:paraId="0A51790A" w14:textId="77777777" w:rsidR="00AB6182" w:rsidRPr="004B7E8C" w:rsidRDefault="00AB6182" w:rsidP="00A83126">
            <w:pPr>
              <w:spacing w:before="144" w:after="144" w:line="288" w:lineRule="auto"/>
              <w:jc w:val="both"/>
              <w:rPr>
                <w:b/>
                <w:color w:val="auto"/>
                <w:szCs w:val="28"/>
                <w:lang w:val="vi-VN"/>
              </w:rPr>
            </w:pPr>
          </w:p>
          <w:p w14:paraId="11A2B126" w14:textId="77777777" w:rsidR="00AB6182" w:rsidRPr="004B7E8C" w:rsidRDefault="00AB6182" w:rsidP="00A83126">
            <w:pPr>
              <w:spacing w:before="144" w:after="144" w:line="288" w:lineRule="auto"/>
              <w:jc w:val="both"/>
              <w:rPr>
                <w:b/>
                <w:color w:val="auto"/>
                <w:szCs w:val="28"/>
                <w:lang w:val="vi-VN"/>
              </w:rPr>
            </w:pPr>
          </w:p>
          <w:p w14:paraId="2B28B3DB" w14:textId="729D2509" w:rsidR="00311A7D" w:rsidRPr="004B7E8C" w:rsidRDefault="00311A7D" w:rsidP="00A83126">
            <w:pPr>
              <w:spacing w:before="144" w:after="144" w:line="288" w:lineRule="auto"/>
              <w:jc w:val="both"/>
              <w:rPr>
                <w:b/>
                <w:color w:val="auto"/>
                <w:szCs w:val="28"/>
                <w:lang w:val="vi-VN"/>
              </w:rPr>
            </w:pPr>
            <w:r w:rsidRPr="004B7E8C">
              <w:rPr>
                <w:b/>
                <w:color w:val="auto"/>
                <w:szCs w:val="28"/>
                <w:lang w:val="vi-VN"/>
              </w:rPr>
              <w:t>*Chính sách đối ngoại</w:t>
            </w:r>
          </w:p>
          <w:p w14:paraId="5388903B" w14:textId="510176D0" w:rsidR="00311A7D" w:rsidRPr="004B7E8C" w:rsidRDefault="00396F1F" w:rsidP="00A83126">
            <w:pPr>
              <w:spacing w:before="144" w:after="144" w:line="288" w:lineRule="auto"/>
              <w:jc w:val="both"/>
              <w:rPr>
                <w:color w:val="auto"/>
                <w:szCs w:val="28"/>
                <w:lang w:val="vi-VN"/>
              </w:rPr>
            </w:pPr>
            <w:r w:rsidRPr="004B7E8C">
              <w:rPr>
                <w:color w:val="auto"/>
                <w:szCs w:val="28"/>
                <w:lang w:val="vi-VN"/>
              </w:rPr>
              <w:t xml:space="preserve">- Chính sách đối ngoại cơ bản </w:t>
            </w:r>
            <w:r w:rsidRPr="004B7E8C">
              <w:rPr>
                <w:color w:val="auto"/>
                <w:szCs w:val="28"/>
                <w:lang w:val="vi-VN"/>
              </w:rPr>
              <w:lastRenderedPageBreak/>
              <w:t>của các nước đế quốc Anh, Pháp, Đức, Mỹ vào cuối th</w:t>
            </w:r>
            <w:r w:rsidR="00341ED5" w:rsidRPr="004B7E8C">
              <w:rPr>
                <w:color w:val="auto"/>
                <w:szCs w:val="28"/>
                <w:lang w:val="vi-VN"/>
              </w:rPr>
              <w:t xml:space="preserve">ế kỉ XIX đầu thế kỉ </w:t>
            </w:r>
            <w:r w:rsidR="00F563B8" w:rsidRPr="004B7E8C">
              <w:rPr>
                <w:color w:val="auto"/>
                <w:szCs w:val="28"/>
                <w:lang w:val="vi-VN"/>
              </w:rPr>
              <w:t>XX</w:t>
            </w:r>
            <w:r w:rsidR="00341ED5" w:rsidRPr="004B7E8C">
              <w:rPr>
                <w:color w:val="auto"/>
                <w:szCs w:val="28"/>
                <w:lang w:val="vi-VN"/>
              </w:rPr>
              <w:t xml:space="preserve"> là tăng cường xâm lược, mở rộng hệ thống thuộc địa.</w:t>
            </w:r>
          </w:p>
          <w:p w14:paraId="3911FFB3" w14:textId="77777777" w:rsidR="00341ED5" w:rsidRPr="004B7E8C" w:rsidRDefault="00341ED5" w:rsidP="00A83126">
            <w:pPr>
              <w:spacing w:before="144" w:after="144" w:line="288" w:lineRule="auto"/>
              <w:jc w:val="both"/>
              <w:rPr>
                <w:color w:val="auto"/>
                <w:szCs w:val="28"/>
                <w:lang w:val="vi-VN"/>
              </w:rPr>
            </w:pPr>
          </w:p>
          <w:p w14:paraId="028B4ED2" w14:textId="77777777" w:rsidR="00EB42C9" w:rsidRPr="004B7E8C" w:rsidRDefault="00EB42C9" w:rsidP="00A83126">
            <w:pPr>
              <w:spacing w:before="144" w:after="144" w:line="288" w:lineRule="auto"/>
              <w:jc w:val="both"/>
              <w:rPr>
                <w:color w:val="auto"/>
                <w:szCs w:val="28"/>
                <w:lang w:val="vi-VN"/>
              </w:rPr>
            </w:pPr>
          </w:p>
          <w:p w14:paraId="355B8B22" w14:textId="77777777" w:rsidR="00EB42C9" w:rsidRPr="004B7E8C" w:rsidRDefault="00EB42C9" w:rsidP="00A83126">
            <w:pPr>
              <w:spacing w:before="144" w:after="144" w:line="288" w:lineRule="auto"/>
              <w:jc w:val="both"/>
              <w:rPr>
                <w:color w:val="auto"/>
                <w:szCs w:val="28"/>
                <w:lang w:val="vi-VN"/>
              </w:rPr>
            </w:pPr>
          </w:p>
          <w:p w14:paraId="13F55DB7" w14:textId="77777777" w:rsidR="00EB42C9" w:rsidRPr="004B7E8C" w:rsidRDefault="00EB42C9" w:rsidP="00A83126">
            <w:pPr>
              <w:spacing w:before="144" w:after="144" w:line="288" w:lineRule="auto"/>
              <w:jc w:val="both"/>
              <w:rPr>
                <w:color w:val="auto"/>
                <w:szCs w:val="28"/>
                <w:lang w:val="vi-VN"/>
              </w:rPr>
            </w:pPr>
          </w:p>
          <w:p w14:paraId="4718EF1A" w14:textId="77777777" w:rsidR="001F472F" w:rsidRPr="004B7E8C" w:rsidRDefault="001F472F" w:rsidP="00A83126">
            <w:pPr>
              <w:spacing w:before="144" w:after="144" w:line="288" w:lineRule="auto"/>
              <w:jc w:val="both"/>
              <w:rPr>
                <w:color w:val="auto"/>
                <w:szCs w:val="28"/>
              </w:rPr>
            </w:pPr>
            <w:r w:rsidRPr="004B7E8C">
              <w:rPr>
                <w:color w:val="auto"/>
                <w:szCs w:val="28"/>
              </w:rPr>
              <w:t xml:space="preserve"> </w:t>
            </w:r>
          </w:p>
          <w:p w14:paraId="22998613" w14:textId="77777777" w:rsidR="001F472F" w:rsidRPr="004B7E8C" w:rsidRDefault="001F472F" w:rsidP="00A83126">
            <w:pPr>
              <w:spacing w:before="144" w:after="144" w:line="288" w:lineRule="auto"/>
              <w:jc w:val="both"/>
              <w:rPr>
                <w:color w:val="auto"/>
                <w:szCs w:val="28"/>
              </w:rPr>
            </w:pPr>
          </w:p>
          <w:p w14:paraId="76B94145" w14:textId="77777777" w:rsidR="001F472F" w:rsidRPr="004B7E8C" w:rsidRDefault="001F472F" w:rsidP="00A83126">
            <w:pPr>
              <w:spacing w:before="144" w:after="144" w:line="288" w:lineRule="auto"/>
              <w:jc w:val="both"/>
              <w:rPr>
                <w:color w:val="auto"/>
                <w:szCs w:val="28"/>
              </w:rPr>
            </w:pPr>
          </w:p>
          <w:p w14:paraId="3C09E103" w14:textId="77777777" w:rsidR="001F472F" w:rsidRPr="004B7E8C" w:rsidRDefault="001F472F" w:rsidP="00A83126">
            <w:pPr>
              <w:spacing w:before="144" w:after="144" w:line="288" w:lineRule="auto"/>
              <w:ind w:right="-108"/>
              <w:jc w:val="both"/>
              <w:rPr>
                <w:color w:val="auto"/>
                <w:szCs w:val="28"/>
              </w:rPr>
            </w:pPr>
          </w:p>
        </w:tc>
      </w:tr>
    </w:tbl>
    <w:p w14:paraId="36CCB9E4" w14:textId="77777777" w:rsidR="001F472F" w:rsidRPr="004B7E8C" w:rsidRDefault="00784993" w:rsidP="00A83126">
      <w:pPr>
        <w:spacing w:beforeLines="0" w:before="120" w:afterLines="0" w:after="120" w:line="288" w:lineRule="auto"/>
        <w:rPr>
          <w:rFonts w:ascii="Times New Roman" w:hAnsi="Times New Roman" w:cs="Times New Roman"/>
          <w:b/>
          <w:bCs/>
          <w:sz w:val="28"/>
          <w:szCs w:val="28"/>
          <w:lang w:val="vi-VN"/>
        </w:rPr>
      </w:pPr>
      <w:r w:rsidRPr="004B7E8C">
        <w:rPr>
          <w:rFonts w:ascii="Times New Roman" w:hAnsi="Times New Roman" w:cs="Times New Roman"/>
          <w:b/>
          <w:bCs/>
          <w:sz w:val="28"/>
          <w:szCs w:val="28"/>
          <w:lang w:val="vi-VN"/>
        </w:rPr>
        <w:lastRenderedPageBreak/>
        <w:t>C. HOẠT ĐỘNG</w:t>
      </w:r>
      <w:r w:rsidR="001F472F" w:rsidRPr="004B7E8C">
        <w:rPr>
          <w:rFonts w:ascii="Times New Roman" w:hAnsi="Times New Roman" w:cs="Times New Roman"/>
          <w:b/>
          <w:bCs/>
          <w:sz w:val="28"/>
          <w:szCs w:val="28"/>
          <w:lang w:val="vi-VN"/>
        </w:rPr>
        <w:t xml:space="preserve"> LUYỆN TẬP</w:t>
      </w:r>
    </w:p>
    <w:p w14:paraId="6704389E" w14:textId="77777777" w:rsidR="001F472F" w:rsidRPr="004B7E8C" w:rsidRDefault="001F472F" w:rsidP="00A83126">
      <w:pPr>
        <w:spacing w:beforeLines="0" w:before="120" w:afterLines="0" w:after="120" w:line="288" w:lineRule="auto"/>
        <w:jc w:val="both"/>
        <w:rPr>
          <w:rFonts w:ascii="Times New Roman" w:hAnsi="Times New Roman" w:cs="Times New Roman"/>
          <w:sz w:val="28"/>
          <w:szCs w:val="28"/>
          <w:lang w:val="vi-VN"/>
        </w:rPr>
      </w:pPr>
      <w:r w:rsidRPr="004B7E8C">
        <w:rPr>
          <w:rFonts w:ascii="Times New Roman" w:hAnsi="Times New Roman" w:cs="Times New Roman"/>
          <w:b/>
          <w:bCs/>
          <w:sz w:val="28"/>
          <w:szCs w:val="28"/>
          <w:lang w:val="vi-VN"/>
        </w:rPr>
        <w:t xml:space="preserve">a) Mục </w:t>
      </w:r>
      <w:r w:rsidRPr="004B7E8C">
        <w:rPr>
          <w:rFonts w:ascii="Times New Roman" w:hAnsi="Times New Roman" w:cs="Times New Roman"/>
          <w:b/>
          <w:bCs/>
          <w:sz w:val="28"/>
          <w:szCs w:val="28"/>
        </w:rPr>
        <w:t>tiêu</w:t>
      </w:r>
      <w:r w:rsidRPr="004B7E8C">
        <w:rPr>
          <w:rFonts w:ascii="Times New Roman" w:hAnsi="Times New Roman" w:cs="Times New Roman"/>
          <w:b/>
          <w:bCs/>
          <w:sz w:val="28"/>
          <w:szCs w:val="28"/>
          <w:lang w:val="vi-VN"/>
        </w:rPr>
        <w:t xml:space="preserve">: </w:t>
      </w:r>
      <w:r w:rsidRPr="004B7E8C">
        <w:rPr>
          <w:rFonts w:ascii="Times New Roman" w:hAnsi="Times New Roman" w:cs="Times New Roman"/>
          <w:sz w:val="28"/>
          <w:szCs w:val="28"/>
          <w:lang w:val="vi-VN"/>
        </w:rPr>
        <w:t>Vận dụng kiến thức của bài học vào việc làm bài tập cụ thể</w:t>
      </w:r>
    </w:p>
    <w:p w14:paraId="27FCE89B" w14:textId="77777777" w:rsidR="001F472F" w:rsidRPr="004B7E8C" w:rsidRDefault="004515E8" w:rsidP="00A83126">
      <w:pPr>
        <w:spacing w:beforeLines="0" w:before="120" w:afterLines="0" w:after="120" w:line="288" w:lineRule="auto"/>
        <w:rPr>
          <w:rFonts w:ascii="Times New Roman" w:hAnsi="Times New Roman" w:cs="Times New Roman"/>
          <w:b/>
          <w:bCs/>
          <w:sz w:val="28"/>
          <w:szCs w:val="28"/>
        </w:rPr>
      </w:pPr>
      <w:r w:rsidRPr="004B7E8C">
        <w:rPr>
          <w:rFonts w:ascii="Times New Roman" w:hAnsi="Times New Roman" w:cs="Times New Roman"/>
          <w:b/>
          <w:bCs/>
          <w:sz w:val="28"/>
          <w:szCs w:val="28"/>
          <w:lang w:val="vi-VN"/>
        </w:rPr>
        <w:t>b</w:t>
      </w:r>
      <w:r w:rsidR="001F472F" w:rsidRPr="004B7E8C">
        <w:rPr>
          <w:rFonts w:ascii="Times New Roman" w:hAnsi="Times New Roman" w:cs="Times New Roman"/>
          <w:b/>
          <w:bCs/>
          <w:sz w:val="28"/>
          <w:szCs w:val="28"/>
          <w:lang w:val="vi-VN"/>
        </w:rPr>
        <w:t xml:space="preserve">) </w:t>
      </w:r>
      <w:r w:rsidR="001F472F" w:rsidRPr="004B7E8C">
        <w:rPr>
          <w:rFonts w:ascii="Times New Roman" w:hAnsi="Times New Roman" w:cs="Times New Roman"/>
          <w:b/>
          <w:bCs/>
          <w:sz w:val="28"/>
          <w:szCs w:val="28"/>
        </w:rPr>
        <w:t>Tổ chức</w:t>
      </w:r>
      <w:r w:rsidR="001F472F" w:rsidRPr="004B7E8C">
        <w:rPr>
          <w:rFonts w:ascii="Times New Roman" w:hAnsi="Times New Roman" w:cs="Times New Roman"/>
          <w:b/>
          <w:bCs/>
          <w:sz w:val="28"/>
          <w:szCs w:val="28"/>
          <w:lang w:val="vi-VN"/>
        </w:rPr>
        <w:t xml:space="preserve"> </w:t>
      </w:r>
      <w:r w:rsidR="001F472F" w:rsidRPr="004B7E8C">
        <w:rPr>
          <w:rFonts w:ascii="Times New Roman" w:hAnsi="Times New Roman" w:cs="Times New Roman"/>
          <w:b/>
          <w:bCs/>
          <w:sz w:val="28"/>
          <w:szCs w:val="28"/>
        </w:rPr>
        <w:t>thực hiện</w:t>
      </w:r>
    </w:p>
    <w:p w14:paraId="2C7448AB" w14:textId="20ED9975" w:rsidR="00D310EF" w:rsidRPr="004B7E8C" w:rsidRDefault="001F472F" w:rsidP="00A83126">
      <w:pPr>
        <w:spacing w:beforeLines="0" w:before="120" w:afterLines="0" w:after="120" w:line="288" w:lineRule="auto"/>
        <w:jc w:val="both"/>
        <w:rPr>
          <w:rFonts w:ascii="Times New Roman" w:hAnsi="Times New Roman" w:cs="Times New Roman"/>
          <w:sz w:val="28"/>
          <w:szCs w:val="28"/>
          <w:lang w:val="vi-VN"/>
        </w:rPr>
      </w:pPr>
      <w:r w:rsidRPr="004B7E8C">
        <w:rPr>
          <w:rFonts w:ascii="Times New Roman" w:hAnsi="Times New Roman" w:cs="Times New Roman"/>
          <w:b/>
          <w:bCs/>
          <w:sz w:val="28"/>
          <w:szCs w:val="28"/>
          <w:lang w:val="vi-VN"/>
        </w:rPr>
        <w:t>B1: Chuyển giao nhiệm vụ</w:t>
      </w:r>
      <w:r w:rsidRPr="004B7E8C">
        <w:rPr>
          <w:rFonts w:ascii="Times New Roman" w:hAnsi="Times New Roman" w:cs="Times New Roman"/>
          <w:sz w:val="28"/>
          <w:szCs w:val="28"/>
          <w:lang w:val="vi-VN"/>
        </w:rPr>
        <w:t xml:space="preserve">: </w:t>
      </w:r>
      <w:r w:rsidR="00A83126" w:rsidRPr="004B7E8C">
        <w:rPr>
          <w:rFonts w:ascii="Times New Roman" w:hAnsi="Times New Roman" w:cs="Times New Roman"/>
          <w:sz w:val="28"/>
          <w:szCs w:val="28"/>
        </w:rPr>
        <w:t>Học sinh tham gia trò chơ</w:t>
      </w:r>
      <w:r w:rsidR="005F213A" w:rsidRPr="004B7E8C">
        <w:rPr>
          <w:rFonts w:ascii="Times New Roman" w:hAnsi="Times New Roman" w:cs="Times New Roman"/>
          <w:sz w:val="28"/>
          <w:szCs w:val="28"/>
        </w:rPr>
        <w:t>i</w:t>
      </w:r>
      <w:r w:rsidR="00A83126" w:rsidRPr="004B7E8C">
        <w:rPr>
          <w:rFonts w:ascii="Times New Roman" w:hAnsi="Times New Roman" w:cs="Times New Roman"/>
          <w:sz w:val="28"/>
          <w:szCs w:val="28"/>
        </w:rPr>
        <w:t xml:space="preserve">. </w:t>
      </w:r>
      <w:r w:rsidR="00BF1A1E" w:rsidRPr="004B7E8C">
        <w:rPr>
          <w:rFonts w:ascii="Times New Roman" w:hAnsi="Times New Roman" w:cs="Times New Roman"/>
          <w:sz w:val="28"/>
          <w:szCs w:val="28"/>
          <w:lang w:val="vi-VN"/>
        </w:rPr>
        <w:t xml:space="preserve">HS trả lời câu hỏi GV giao </w:t>
      </w:r>
      <w:r w:rsidR="00D310EF" w:rsidRPr="004B7E8C">
        <w:rPr>
          <w:rFonts w:ascii="Times New Roman" w:hAnsi="Times New Roman" w:cs="Times New Roman"/>
          <w:sz w:val="28"/>
          <w:szCs w:val="28"/>
          <w:lang w:val="vi-VN"/>
        </w:rPr>
        <w:t xml:space="preserve">: </w:t>
      </w:r>
    </w:p>
    <w:p w14:paraId="0414911B" w14:textId="77777777" w:rsidR="00723B67" w:rsidRPr="004B7E8C" w:rsidRDefault="00723B67" w:rsidP="00A83126">
      <w:pPr>
        <w:spacing w:beforeLines="0" w:before="120" w:afterLines="0" w:after="120" w:line="288" w:lineRule="auto"/>
        <w:jc w:val="both"/>
        <w:rPr>
          <w:rFonts w:ascii="Times New Roman" w:eastAsia="Times New Roman" w:hAnsi="Times New Roman" w:cs="Times New Roman"/>
          <w:sz w:val="28"/>
          <w:szCs w:val="28"/>
        </w:rPr>
      </w:pPr>
      <w:r w:rsidRPr="004B7E8C">
        <w:rPr>
          <w:rFonts w:ascii="Times New Roman" w:eastAsiaTheme="minorEastAsia" w:hAnsi="Times New Roman" w:cs="Times New Roman"/>
          <w:b/>
          <w:bCs/>
          <w:kern w:val="24"/>
          <w:sz w:val="28"/>
          <w:szCs w:val="28"/>
        </w:rPr>
        <w:t>Câu 1:</w:t>
      </w:r>
      <w:r w:rsidRPr="004B7E8C">
        <w:rPr>
          <w:rFonts w:ascii="Times New Roman" w:eastAsiaTheme="minorEastAsia" w:hAnsi="Times New Roman" w:cs="Times New Roman"/>
          <w:bCs/>
          <w:kern w:val="24"/>
          <w:sz w:val="28"/>
          <w:szCs w:val="28"/>
        </w:rPr>
        <w:t xml:space="preserve"> Các nước tư bản có nhiều thuộc địa là:</w:t>
      </w:r>
    </w:p>
    <w:p w14:paraId="240F6924" w14:textId="77777777" w:rsidR="001A6FD5" w:rsidRPr="004B7E8C" w:rsidRDefault="001A6FD5" w:rsidP="00A83126">
      <w:pPr>
        <w:spacing w:beforeLines="0" w:before="120" w:afterLines="0" w:after="120" w:line="288" w:lineRule="auto"/>
        <w:textAlignment w:val="baseline"/>
        <w:rPr>
          <w:rFonts w:ascii="Times New Roman" w:eastAsia="Times New Roman" w:hAnsi="Times New Roman" w:cs="Times New Roman"/>
          <w:sz w:val="28"/>
          <w:szCs w:val="28"/>
        </w:rPr>
      </w:pPr>
      <w:r w:rsidRPr="004B7E8C">
        <w:rPr>
          <w:rFonts w:ascii="Times New Roman" w:eastAsiaTheme="minorEastAsia" w:hAnsi="Times New Roman" w:cs="Times New Roman"/>
          <w:b/>
          <w:bCs/>
          <w:kern w:val="24"/>
          <w:sz w:val="28"/>
          <w:szCs w:val="28"/>
        </w:rPr>
        <w:t>Câu 2:</w:t>
      </w:r>
      <w:r w:rsidRPr="004B7E8C">
        <w:rPr>
          <w:rFonts w:ascii="Times New Roman" w:eastAsiaTheme="minorEastAsia" w:hAnsi="Times New Roman" w:cs="Times New Roman"/>
          <w:bCs/>
          <w:kern w:val="24"/>
          <w:sz w:val="28"/>
          <w:szCs w:val="28"/>
        </w:rPr>
        <w:t xml:space="preserve"> Cuối thế kỉ XIX – đầu thế kỉ XX, quốc gia này được ví như “con hổ đói đến bàn tiệc muộn”</w:t>
      </w:r>
      <w:r w:rsidRPr="004B7E8C">
        <w:rPr>
          <w:rFonts w:ascii="Times New Roman" w:eastAsiaTheme="minorEastAsia" w:hAnsi="Times New Roman" w:cs="Times New Roman"/>
          <w:bCs/>
          <w:kern w:val="24"/>
          <w:sz w:val="28"/>
          <w:szCs w:val="28"/>
          <w:lang w:val="vi-VN"/>
        </w:rPr>
        <w:t>?</w:t>
      </w:r>
    </w:p>
    <w:p w14:paraId="7E41439F" w14:textId="77777777" w:rsidR="007C576A" w:rsidRPr="004B7E8C" w:rsidRDefault="007C576A" w:rsidP="00A83126">
      <w:pPr>
        <w:spacing w:beforeLines="0" w:before="120" w:afterLines="0" w:after="120" w:line="288" w:lineRule="auto"/>
        <w:textAlignment w:val="baseline"/>
        <w:rPr>
          <w:rFonts w:ascii="Times New Roman" w:eastAsia="Times New Roman" w:hAnsi="Times New Roman" w:cs="Times New Roman"/>
          <w:sz w:val="28"/>
          <w:szCs w:val="28"/>
        </w:rPr>
      </w:pPr>
      <w:r w:rsidRPr="004B7E8C">
        <w:rPr>
          <w:rFonts w:ascii="Times New Roman" w:eastAsiaTheme="minorEastAsia" w:hAnsi="Times New Roman" w:cs="Times New Roman"/>
          <w:b/>
          <w:bCs/>
          <w:kern w:val="24"/>
          <w:sz w:val="28"/>
          <w:szCs w:val="28"/>
        </w:rPr>
        <w:t>Câu 3</w:t>
      </w:r>
      <w:r w:rsidRPr="004B7E8C">
        <w:rPr>
          <w:rFonts w:ascii="Times New Roman" w:eastAsiaTheme="minorEastAsia" w:hAnsi="Times New Roman" w:cs="Times New Roman"/>
          <w:bCs/>
          <w:kern w:val="24"/>
          <w:sz w:val="28"/>
          <w:szCs w:val="28"/>
        </w:rPr>
        <w:t>: “Xứ sở của các ông vua công nghiệp” là nước:</w:t>
      </w:r>
    </w:p>
    <w:p w14:paraId="28CC17C9" w14:textId="77777777" w:rsidR="007C576A" w:rsidRPr="004B7E8C" w:rsidRDefault="007C576A" w:rsidP="00A83126">
      <w:pPr>
        <w:spacing w:beforeLines="0" w:before="120" w:afterLines="0" w:after="120" w:line="288" w:lineRule="auto"/>
        <w:textAlignment w:val="baseline"/>
        <w:rPr>
          <w:rFonts w:ascii="Times New Roman" w:eastAsia="Times New Roman" w:hAnsi="Times New Roman" w:cs="Times New Roman"/>
          <w:sz w:val="28"/>
          <w:szCs w:val="28"/>
        </w:rPr>
      </w:pPr>
      <w:r w:rsidRPr="004B7E8C">
        <w:rPr>
          <w:rFonts w:ascii="Times New Roman" w:eastAsiaTheme="minorEastAsia" w:hAnsi="Times New Roman" w:cs="Times New Roman"/>
          <w:b/>
          <w:bCs/>
          <w:kern w:val="24"/>
          <w:sz w:val="28"/>
          <w:szCs w:val="28"/>
        </w:rPr>
        <w:t>Câu 4</w:t>
      </w:r>
      <w:r w:rsidRPr="004B7E8C">
        <w:rPr>
          <w:rFonts w:ascii="Times New Roman" w:eastAsiaTheme="minorEastAsia" w:hAnsi="Times New Roman" w:cs="Times New Roman"/>
          <w:bCs/>
          <w:kern w:val="24"/>
          <w:sz w:val="28"/>
          <w:szCs w:val="28"/>
        </w:rPr>
        <w:t>: Điểm nổi bật trong chính sách đối ngoại của các nước Anh, Pháp, Đức, Mỹ là gì?</w:t>
      </w:r>
    </w:p>
    <w:p w14:paraId="38B93896" w14:textId="77777777" w:rsidR="007C576A" w:rsidRPr="004B7E8C" w:rsidRDefault="007C576A" w:rsidP="00A83126">
      <w:pPr>
        <w:spacing w:beforeLines="0" w:before="120" w:afterLines="0" w:after="120" w:line="288" w:lineRule="auto"/>
        <w:textAlignment w:val="baseline"/>
        <w:rPr>
          <w:rFonts w:ascii="Times New Roman" w:eastAsiaTheme="minorEastAsia" w:hAnsi="Times New Roman" w:cs="Times New Roman"/>
          <w:bCs/>
          <w:kern w:val="24"/>
          <w:sz w:val="28"/>
          <w:szCs w:val="28"/>
          <w:lang w:val="vi-VN"/>
        </w:rPr>
      </w:pPr>
      <w:r w:rsidRPr="004B7E8C">
        <w:rPr>
          <w:rFonts w:ascii="Times New Roman" w:eastAsiaTheme="minorEastAsia" w:hAnsi="Times New Roman" w:cs="Times New Roman"/>
          <w:b/>
          <w:bCs/>
          <w:kern w:val="24"/>
          <w:sz w:val="28"/>
          <w:szCs w:val="28"/>
        </w:rPr>
        <w:lastRenderedPageBreak/>
        <w:t>Câu 5</w:t>
      </w:r>
      <w:r w:rsidRPr="004B7E8C">
        <w:rPr>
          <w:rFonts w:ascii="Times New Roman" w:eastAsiaTheme="minorEastAsia" w:hAnsi="Times New Roman" w:cs="Times New Roman"/>
          <w:bCs/>
          <w:kern w:val="24"/>
          <w:sz w:val="28"/>
          <w:szCs w:val="28"/>
        </w:rPr>
        <w:t>: Chuyển biến quan trọng nhất về kinh tế của các nước đế quốc cuối thế kỉ XIX- Đầu thế kỉ XX là gì?</w:t>
      </w:r>
    </w:p>
    <w:p w14:paraId="34BC9FAB" w14:textId="77777777" w:rsidR="00431B98" w:rsidRPr="004B7E8C" w:rsidRDefault="00F854CD" w:rsidP="00A83126">
      <w:pPr>
        <w:spacing w:beforeLines="0" w:before="120" w:afterLines="0" w:after="120" w:line="288" w:lineRule="auto"/>
        <w:jc w:val="both"/>
        <w:rPr>
          <w:rFonts w:ascii="Times New Roman" w:eastAsia="Times New Roman" w:hAnsi="Times New Roman" w:cs="Times New Roman"/>
          <w:sz w:val="28"/>
          <w:szCs w:val="28"/>
        </w:rPr>
      </w:pPr>
      <w:r w:rsidRPr="004B7E8C">
        <w:rPr>
          <w:rFonts w:ascii="Times New Roman" w:eastAsia="Times New Roman" w:hAnsi="Times New Roman" w:cs="Times New Roman"/>
          <w:b/>
          <w:bCs/>
          <w:sz w:val="28"/>
          <w:szCs w:val="28"/>
          <w:lang w:val="vi-VN"/>
        </w:rPr>
        <w:t xml:space="preserve">Câu 6 </w:t>
      </w:r>
      <w:r w:rsidR="00431B98" w:rsidRPr="004B7E8C">
        <w:rPr>
          <w:rFonts w:ascii="Times New Roman" w:eastAsia="Times New Roman" w:hAnsi="Times New Roman" w:cs="Times New Roman"/>
          <w:b/>
          <w:bCs/>
          <w:sz w:val="28"/>
          <w:szCs w:val="28"/>
        </w:rPr>
        <w:t>:</w:t>
      </w:r>
      <w:r w:rsidR="00431B98" w:rsidRPr="004B7E8C">
        <w:rPr>
          <w:rFonts w:ascii="Times New Roman" w:eastAsia="Times New Roman" w:hAnsi="Times New Roman" w:cs="Times New Roman"/>
          <w:sz w:val="28"/>
          <w:szCs w:val="28"/>
        </w:rPr>
        <w:t> Vẽ sơ đồ tư duy thể hiện những nét chính của chủ nghĩa đế quốc từ cuối thế kỉ XIX đến đầu thế kỉ XX.</w:t>
      </w:r>
    </w:p>
    <w:p w14:paraId="43464068" w14:textId="77777777" w:rsidR="00431B98" w:rsidRPr="004B7E8C" w:rsidRDefault="00F854CD" w:rsidP="00A83126">
      <w:pPr>
        <w:spacing w:beforeLines="0" w:before="120" w:afterLines="0" w:after="120" w:line="288" w:lineRule="auto"/>
        <w:jc w:val="both"/>
        <w:rPr>
          <w:rFonts w:ascii="Times New Roman" w:eastAsia="Times New Roman" w:hAnsi="Times New Roman" w:cs="Times New Roman"/>
          <w:sz w:val="28"/>
          <w:szCs w:val="28"/>
          <w:lang w:val="vi-VN"/>
        </w:rPr>
      </w:pPr>
      <w:r w:rsidRPr="004B7E8C">
        <w:rPr>
          <w:rFonts w:ascii="Times New Roman" w:eastAsia="Times New Roman" w:hAnsi="Times New Roman" w:cs="Times New Roman"/>
          <w:b/>
          <w:bCs/>
          <w:sz w:val="28"/>
          <w:szCs w:val="28"/>
        </w:rPr>
        <w:t>C</w:t>
      </w:r>
      <w:r w:rsidRPr="004B7E8C">
        <w:rPr>
          <w:rFonts w:ascii="Times New Roman" w:eastAsia="Times New Roman" w:hAnsi="Times New Roman" w:cs="Times New Roman"/>
          <w:b/>
          <w:bCs/>
          <w:sz w:val="28"/>
          <w:szCs w:val="28"/>
          <w:lang w:val="vi-VN"/>
        </w:rPr>
        <w:t>âu 7</w:t>
      </w:r>
      <w:r w:rsidR="00431B98" w:rsidRPr="004B7E8C">
        <w:rPr>
          <w:rFonts w:ascii="Times New Roman" w:eastAsia="Times New Roman" w:hAnsi="Times New Roman" w:cs="Times New Roman"/>
          <w:b/>
          <w:bCs/>
          <w:sz w:val="28"/>
          <w:szCs w:val="28"/>
        </w:rPr>
        <w:t>:</w:t>
      </w:r>
      <w:r w:rsidR="00431B98" w:rsidRPr="004B7E8C">
        <w:rPr>
          <w:rFonts w:ascii="Times New Roman" w:eastAsia="Times New Roman" w:hAnsi="Times New Roman" w:cs="Times New Roman"/>
          <w:sz w:val="28"/>
          <w:szCs w:val="28"/>
        </w:rPr>
        <w:t> Điểm chung trong chính sách đối ngoại của các nước đế quốc là gì?</w:t>
      </w:r>
    </w:p>
    <w:p w14:paraId="7921B516" w14:textId="77777777" w:rsidR="00723B67" w:rsidRPr="004B7E8C" w:rsidRDefault="00D310EF" w:rsidP="00A83126">
      <w:pPr>
        <w:spacing w:beforeLines="0" w:before="120" w:afterLines="0" w:after="120" w:line="288" w:lineRule="auto"/>
        <w:jc w:val="both"/>
        <w:rPr>
          <w:rFonts w:ascii="Times New Roman" w:hAnsi="Times New Roman" w:cs="Times New Roman"/>
          <w:sz w:val="28"/>
          <w:szCs w:val="28"/>
          <w:lang w:val="vi-VN"/>
        </w:rPr>
      </w:pPr>
      <w:r w:rsidRPr="004B7E8C">
        <w:rPr>
          <w:rFonts w:ascii="Times New Roman" w:hAnsi="Times New Roman" w:cs="Times New Roman"/>
          <w:b/>
          <w:bCs/>
          <w:sz w:val="28"/>
          <w:szCs w:val="28"/>
          <w:lang w:val="vi-VN"/>
        </w:rPr>
        <w:t>B2: Thực hiện nhiệm vụ</w:t>
      </w:r>
      <w:r w:rsidRPr="004B7E8C">
        <w:rPr>
          <w:rFonts w:ascii="Times New Roman" w:hAnsi="Times New Roman" w:cs="Times New Roman"/>
          <w:sz w:val="28"/>
          <w:szCs w:val="28"/>
        </w:rPr>
        <w:t xml:space="preserve">: </w:t>
      </w:r>
      <w:r w:rsidRPr="004B7E8C">
        <w:rPr>
          <w:rFonts w:ascii="Times New Roman" w:hAnsi="Times New Roman" w:cs="Times New Roman"/>
          <w:sz w:val="28"/>
          <w:szCs w:val="28"/>
          <w:lang w:val="vi-VN"/>
        </w:rPr>
        <w:t>HS làm việc cá nhân</w:t>
      </w:r>
    </w:p>
    <w:p w14:paraId="1D2D0EFF" w14:textId="77777777" w:rsidR="00D310EF" w:rsidRPr="004B7E8C" w:rsidRDefault="00D310EF" w:rsidP="00A83126">
      <w:pPr>
        <w:spacing w:beforeLines="0" w:before="120" w:afterLines="0" w:after="120" w:line="288" w:lineRule="auto"/>
        <w:jc w:val="both"/>
        <w:rPr>
          <w:rFonts w:ascii="Times New Roman" w:hAnsi="Times New Roman" w:cs="Times New Roman"/>
          <w:b/>
          <w:bCs/>
          <w:sz w:val="28"/>
          <w:szCs w:val="28"/>
          <w:lang w:val="vi-VN"/>
        </w:rPr>
      </w:pPr>
      <w:r w:rsidRPr="004B7E8C">
        <w:rPr>
          <w:rFonts w:ascii="Times New Roman" w:hAnsi="Times New Roman" w:cs="Times New Roman"/>
          <w:b/>
          <w:bCs/>
          <w:sz w:val="28"/>
          <w:szCs w:val="28"/>
          <w:lang w:val="vi-VN"/>
        </w:rPr>
        <w:t>B3: Báo cáo, thảo luận</w:t>
      </w:r>
      <w:r w:rsidR="002511D5" w:rsidRPr="004B7E8C">
        <w:rPr>
          <w:rFonts w:ascii="Times New Roman" w:hAnsi="Times New Roman" w:cs="Times New Roman"/>
          <w:b/>
          <w:bCs/>
          <w:sz w:val="28"/>
          <w:szCs w:val="28"/>
          <w:lang w:val="vi-VN"/>
        </w:rPr>
        <w:t xml:space="preserve">: </w:t>
      </w:r>
      <w:r w:rsidR="002511D5" w:rsidRPr="004B7E8C">
        <w:rPr>
          <w:rFonts w:ascii="Times New Roman" w:hAnsi="Times New Roman" w:cs="Times New Roman"/>
          <w:bCs/>
          <w:sz w:val="28"/>
          <w:szCs w:val="28"/>
          <w:lang w:val="vi-VN"/>
        </w:rPr>
        <w:t>HS trả lời , các HS khác theo dõi , nhận xét , bổ sung</w:t>
      </w:r>
    </w:p>
    <w:p w14:paraId="64A505CE" w14:textId="77777777" w:rsidR="00D310EF" w:rsidRPr="004B7E8C" w:rsidRDefault="00DF1E93" w:rsidP="00A83126">
      <w:pPr>
        <w:spacing w:beforeLines="0" w:before="120" w:afterLines="0" w:after="120" w:line="288" w:lineRule="auto"/>
        <w:jc w:val="both"/>
        <w:rPr>
          <w:rFonts w:ascii="Times New Roman" w:hAnsi="Times New Roman" w:cs="Times New Roman"/>
          <w:bCs/>
          <w:sz w:val="28"/>
          <w:szCs w:val="28"/>
          <w:lang w:val="vi-VN"/>
        </w:rPr>
      </w:pPr>
      <w:r w:rsidRPr="004B7E8C">
        <w:rPr>
          <w:rFonts w:ascii="Times New Roman" w:hAnsi="Times New Roman" w:cs="Times New Roman"/>
          <w:b/>
          <w:bCs/>
          <w:sz w:val="28"/>
          <w:szCs w:val="28"/>
          <w:lang w:val="vi-VN"/>
        </w:rPr>
        <w:t xml:space="preserve">B4: Kết luận, nhận định: </w:t>
      </w:r>
      <w:r w:rsidRPr="004B7E8C">
        <w:rPr>
          <w:rFonts w:ascii="Times New Roman" w:hAnsi="Times New Roman" w:cs="Times New Roman"/>
          <w:bCs/>
          <w:sz w:val="28"/>
          <w:szCs w:val="28"/>
          <w:lang w:val="vi-VN"/>
        </w:rPr>
        <w:t>GV nh</w:t>
      </w:r>
      <w:r w:rsidR="00075888" w:rsidRPr="004B7E8C">
        <w:rPr>
          <w:rFonts w:ascii="Times New Roman" w:hAnsi="Times New Roman" w:cs="Times New Roman"/>
          <w:bCs/>
          <w:sz w:val="28"/>
          <w:szCs w:val="28"/>
          <w:lang w:val="vi-VN"/>
        </w:rPr>
        <w:t>ậ</w:t>
      </w:r>
      <w:r w:rsidRPr="004B7E8C">
        <w:rPr>
          <w:rFonts w:ascii="Times New Roman" w:hAnsi="Times New Roman" w:cs="Times New Roman"/>
          <w:bCs/>
          <w:sz w:val="28"/>
          <w:szCs w:val="28"/>
          <w:lang w:val="vi-VN"/>
        </w:rPr>
        <w:t xml:space="preserve">n xét , chốt kiến thức </w:t>
      </w:r>
    </w:p>
    <w:p w14:paraId="29DCA061" w14:textId="77777777" w:rsidR="00DF1E93" w:rsidRPr="004B7E8C" w:rsidRDefault="00DF1E93" w:rsidP="00A83126">
      <w:pPr>
        <w:spacing w:beforeLines="0" w:before="120" w:afterLines="0" w:after="120" w:line="288" w:lineRule="auto"/>
        <w:jc w:val="both"/>
        <w:rPr>
          <w:rFonts w:ascii="Times New Roman" w:hAnsi="Times New Roman" w:cs="Times New Roman"/>
          <w:b/>
          <w:bCs/>
          <w:sz w:val="28"/>
          <w:szCs w:val="28"/>
          <w:lang w:val="vi-VN"/>
        </w:rPr>
      </w:pPr>
      <w:r w:rsidRPr="004B7E8C">
        <w:rPr>
          <w:rFonts w:ascii="Times New Roman" w:hAnsi="Times New Roman" w:cs="Times New Roman"/>
          <w:b/>
          <w:bCs/>
          <w:sz w:val="28"/>
          <w:szCs w:val="28"/>
          <w:lang w:val="vi-VN"/>
        </w:rPr>
        <w:t xml:space="preserve">* Dự kiến sản phẩm: </w:t>
      </w:r>
    </w:p>
    <w:p w14:paraId="10017C56" w14:textId="77777777" w:rsidR="00DF1E93" w:rsidRPr="004B7E8C" w:rsidRDefault="00DF1E93" w:rsidP="00A83126">
      <w:pPr>
        <w:spacing w:beforeLines="0" w:before="120" w:afterLines="0" w:after="120" w:line="288" w:lineRule="auto"/>
        <w:jc w:val="both"/>
        <w:rPr>
          <w:rFonts w:ascii="Times New Roman" w:hAnsi="Times New Roman" w:cs="Times New Roman"/>
          <w:b/>
          <w:bCs/>
          <w:sz w:val="28"/>
          <w:szCs w:val="28"/>
          <w:lang w:val="vi-VN"/>
        </w:rPr>
      </w:pPr>
      <w:r w:rsidRPr="004B7E8C">
        <w:rPr>
          <w:rFonts w:ascii="Times New Roman" w:hAnsi="Times New Roman" w:cs="Times New Roman"/>
          <w:b/>
          <w:bCs/>
          <w:sz w:val="28"/>
          <w:szCs w:val="28"/>
          <w:lang w:val="vi-VN"/>
        </w:rPr>
        <w:t xml:space="preserve">Câu 1: </w:t>
      </w:r>
      <w:r w:rsidR="003575D7" w:rsidRPr="004B7E8C">
        <w:rPr>
          <w:rFonts w:ascii="Times New Roman" w:hAnsi="Times New Roman" w:cs="Times New Roman"/>
          <w:b/>
          <w:bCs/>
          <w:sz w:val="28"/>
          <w:szCs w:val="28"/>
          <w:lang w:val="vi-VN"/>
        </w:rPr>
        <w:t>Anh, Pháp</w:t>
      </w:r>
    </w:p>
    <w:p w14:paraId="240BB394" w14:textId="77777777" w:rsidR="003575D7" w:rsidRPr="004B7E8C" w:rsidRDefault="003575D7" w:rsidP="00A83126">
      <w:pPr>
        <w:spacing w:beforeLines="0" w:before="120" w:afterLines="0" w:after="120" w:line="288" w:lineRule="auto"/>
        <w:jc w:val="both"/>
        <w:rPr>
          <w:rFonts w:ascii="Times New Roman" w:hAnsi="Times New Roman" w:cs="Times New Roman"/>
          <w:b/>
          <w:bCs/>
          <w:sz w:val="28"/>
          <w:szCs w:val="28"/>
          <w:lang w:val="vi-VN"/>
        </w:rPr>
      </w:pPr>
      <w:r w:rsidRPr="004B7E8C">
        <w:rPr>
          <w:rFonts w:ascii="Times New Roman" w:hAnsi="Times New Roman" w:cs="Times New Roman"/>
          <w:b/>
          <w:bCs/>
          <w:sz w:val="28"/>
          <w:szCs w:val="28"/>
          <w:lang w:val="vi-VN"/>
        </w:rPr>
        <w:t>Câu 2: Nước Đức</w:t>
      </w:r>
    </w:p>
    <w:p w14:paraId="6FF5016A" w14:textId="052A4086" w:rsidR="003575D7" w:rsidRPr="004B7E8C" w:rsidRDefault="003575D7" w:rsidP="00A83126">
      <w:pPr>
        <w:spacing w:beforeLines="0" w:before="120" w:afterLines="0" w:after="120" w:line="288" w:lineRule="auto"/>
        <w:jc w:val="both"/>
        <w:rPr>
          <w:rFonts w:ascii="Times New Roman" w:hAnsi="Times New Roman" w:cs="Times New Roman"/>
          <w:b/>
          <w:bCs/>
          <w:sz w:val="28"/>
          <w:szCs w:val="28"/>
          <w:lang w:val="vi-VN"/>
        </w:rPr>
      </w:pPr>
      <w:r w:rsidRPr="004B7E8C">
        <w:rPr>
          <w:rFonts w:ascii="Times New Roman" w:hAnsi="Times New Roman" w:cs="Times New Roman"/>
          <w:b/>
          <w:bCs/>
          <w:sz w:val="28"/>
          <w:szCs w:val="28"/>
          <w:lang w:val="vi-VN"/>
        </w:rPr>
        <w:t xml:space="preserve">Câu 3: </w:t>
      </w:r>
      <w:r w:rsidR="00314C96" w:rsidRPr="004B7E8C">
        <w:rPr>
          <w:rFonts w:ascii="Times New Roman" w:hAnsi="Times New Roman" w:cs="Times New Roman"/>
          <w:b/>
          <w:bCs/>
          <w:sz w:val="28"/>
          <w:szCs w:val="28"/>
          <w:lang w:val="vi-VN"/>
        </w:rPr>
        <w:t>N</w:t>
      </w:r>
      <w:r w:rsidR="007908B7" w:rsidRPr="004B7E8C">
        <w:rPr>
          <w:rFonts w:ascii="Times New Roman" w:hAnsi="Times New Roman" w:cs="Times New Roman"/>
          <w:b/>
          <w:bCs/>
          <w:sz w:val="28"/>
          <w:szCs w:val="28"/>
          <w:lang w:val="vi-VN"/>
        </w:rPr>
        <w:t>ước Mỹ</w:t>
      </w:r>
    </w:p>
    <w:p w14:paraId="254438BE" w14:textId="0203E08D" w:rsidR="007908B7" w:rsidRPr="004B7E8C" w:rsidRDefault="007908B7" w:rsidP="00A83126">
      <w:pPr>
        <w:pStyle w:val="NormalWeb"/>
        <w:spacing w:before="120" w:beforeAutospacing="0" w:after="120" w:afterAutospacing="0" w:line="288" w:lineRule="auto"/>
        <w:textAlignment w:val="baseline"/>
        <w:rPr>
          <w:sz w:val="28"/>
          <w:szCs w:val="28"/>
        </w:rPr>
      </w:pPr>
      <w:r w:rsidRPr="004B7E8C">
        <w:rPr>
          <w:b/>
          <w:bCs/>
          <w:sz w:val="28"/>
          <w:szCs w:val="28"/>
          <w:lang w:val="vi-VN"/>
        </w:rPr>
        <w:t xml:space="preserve">Câu 4: </w:t>
      </w:r>
      <w:r w:rsidRPr="004B7E8C">
        <w:rPr>
          <w:rFonts w:eastAsiaTheme="minorEastAsia"/>
          <w:bCs/>
          <w:kern w:val="24"/>
          <w:sz w:val="28"/>
          <w:szCs w:val="28"/>
        </w:rPr>
        <w:t>Đẩy mạnh xâm lược, khai thác và bóc lột thuộc địa</w:t>
      </w:r>
    </w:p>
    <w:p w14:paraId="4541A6F7" w14:textId="7FF7722D" w:rsidR="00471B39" w:rsidRPr="004B7E8C" w:rsidRDefault="007908B7" w:rsidP="00A83126">
      <w:pPr>
        <w:pStyle w:val="NormalWeb"/>
        <w:spacing w:before="120" w:beforeAutospacing="0" w:after="120" w:afterAutospacing="0" w:line="288" w:lineRule="auto"/>
        <w:textAlignment w:val="baseline"/>
        <w:rPr>
          <w:rFonts w:eastAsiaTheme="minorEastAsia"/>
          <w:bCs/>
          <w:kern w:val="24"/>
          <w:sz w:val="28"/>
          <w:szCs w:val="28"/>
          <w:lang w:val="vi-VN"/>
        </w:rPr>
      </w:pPr>
      <w:r w:rsidRPr="004B7E8C">
        <w:rPr>
          <w:b/>
          <w:sz w:val="28"/>
          <w:szCs w:val="28"/>
          <w:lang w:val="vi-VN"/>
        </w:rPr>
        <w:t>C</w:t>
      </w:r>
      <w:r w:rsidR="00471B39" w:rsidRPr="004B7E8C">
        <w:rPr>
          <w:b/>
          <w:sz w:val="28"/>
          <w:szCs w:val="28"/>
          <w:lang w:val="vi-VN"/>
        </w:rPr>
        <w:t>âu 5:</w:t>
      </w:r>
      <w:r w:rsidR="00471B39" w:rsidRPr="004B7E8C">
        <w:rPr>
          <w:sz w:val="28"/>
          <w:szCs w:val="28"/>
          <w:lang w:val="vi-VN"/>
        </w:rPr>
        <w:t xml:space="preserve"> </w:t>
      </w:r>
      <w:r w:rsidR="00471B39" w:rsidRPr="004B7E8C">
        <w:rPr>
          <w:rFonts w:eastAsiaTheme="minorEastAsia"/>
          <w:bCs/>
          <w:kern w:val="24"/>
          <w:sz w:val="28"/>
          <w:szCs w:val="28"/>
        </w:rPr>
        <w:t>Xuất hiện các công ty độc quyền</w:t>
      </w:r>
    </w:p>
    <w:p w14:paraId="02AF38B0" w14:textId="4AFF1740" w:rsidR="0014619F" w:rsidRPr="004B7E8C" w:rsidRDefault="0014619F" w:rsidP="00A83126">
      <w:pPr>
        <w:pStyle w:val="NormalWeb"/>
        <w:spacing w:before="120" w:beforeAutospacing="0" w:after="120" w:afterAutospacing="0" w:line="288" w:lineRule="auto"/>
        <w:textAlignment w:val="baseline"/>
        <w:rPr>
          <w:rFonts w:eastAsiaTheme="minorEastAsia"/>
          <w:b/>
          <w:kern w:val="24"/>
          <w:sz w:val="28"/>
          <w:szCs w:val="28"/>
          <w:lang w:val="vi-VN"/>
        </w:rPr>
      </w:pPr>
      <w:r w:rsidRPr="004B7E8C">
        <w:rPr>
          <w:rFonts w:eastAsiaTheme="minorEastAsia"/>
          <w:b/>
          <w:kern w:val="24"/>
          <w:sz w:val="28"/>
          <w:szCs w:val="28"/>
          <w:lang w:val="vi-VN"/>
        </w:rPr>
        <w:t>Câu 6:</w:t>
      </w:r>
    </w:p>
    <w:p w14:paraId="4F4DB09F" w14:textId="6A864A93" w:rsidR="00822BB3" w:rsidRPr="004B7E8C" w:rsidRDefault="00822BB3" w:rsidP="00A83126">
      <w:pPr>
        <w:spacing w:beforeLines="0" w:before="120" w:afterLines="0" w:after="120" w:line="288" w:lineRule="auto"/>
        <w:jc w:val="both"/>
        <w:rPr>
          <w:rFonts w:ascii="Times New Roman" w:eastAsia="Times New Roman" w:hAnsi="Times New Roman" w:cs="Times New Roman"/>
          <w:b/>
          <w:bCs/>
          <w:sz w:val="28"/>
          <w:szCs w:val="28"/>
        </w:rPr>
      </w:pPr>
      <w:r w:rsidRPr="004B7E8C">
        <w:rPr>
          <w:rFonts w:ascii="Times New Roman" w:eastAsia="Times New Roman" w:hAnsi="Times New Roman" w:cs="Times New Roman"/>
          <w:noProof/>
          <w:sz w:val="28"/>
          <w:szCs w:val="28"/>
        </w:rPr>
        <w:drawing>
          <wp:anchor distT="0" distB="0" distL="114300" distR="114300" simplePos="0" relativeHeight="251657216" behindDoc="0" locked="0" layoutInCell="1" allowOverlap="1" wp14:anchorId="66F1978A" wp14:editId="4C21DB8A">
            <wp:simplePos x="0" y="0"/>
            <wp:positionH relativeFrom="column">
              <wp:posOffset>308610</wp:posOffset>
            </wp:positionH>
            <wp:positionV relativeFrom="paragraph">
              <wp:posOffset>245110</wp:posOffset>
            </wp:positionV>
            <wp:extent cx="5566295" cy="1651000"/>
            <wp:effectExtent l="0" t="0" r="0" b="6350"/>
            <wp:wrapThrough wrapText="bothSides">
              <wp:wrapPolygon edited="0">
                <wp:start x="0" y="0"/>
                <wp:lineTo x="0" y="21434"/>
                <wp:lineTo x="21514" y="21434"/>
                <wp:lineTo x="21514" y="0"/>
                <wp:lineTo x="0" y="0"/>
              </wp:wrapPolygon>
            </wp:wrapThrough>
            <wp:docPr id="2" name="Picture 2" descr="Sơ đồ tư d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tư du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6295" cy="1651000"/>
                    </a:xfrm>
                    <a:prstGeom prst="rect">
                      <a:avLst/>
                    </a:prstGeom>
                    <a:noFill/>
                    <a:ln>
                      <a:noFill/>
                    </a:ln>
                  </pic:spPr>
                </pic:pic>
              </a:graphicData>
            </a:graphic>
          </wp:anchor>
        </w:drawing>
      </w:r>
    </w:p>
    <w:p w14:paraId="5927E233" w14:textId="15EAC4A2" w:rsidR="00822BB3" w:rsidRPr="004B7E8C" w:rsidRDefault="00822BB3" w:rsidP="00A83126">
      <w:pPr>
        <w:spacing w:beforeLines="0" w:before="120" w:afterLines="0" w:after="120" w:line="288" w:lineRule="auto"/>
        <w:jc w:val="both"/>
        <w:rPr>
          <w:rFonts w:ascii="Times New Roman" w:eastAsia="Times New Roman" w:hAnsi="Times New Roman" w:cs="Times New Roman"/>
          <w:b/>
          <w:bCs/>
          <w:sz w:val="28"/>
          <w:szCs w:val="28"/>
        </w:rPr>
      </w:pPr>
    </w:p>
    <w:p w14:paraId="105372D1" w14:textId="77777777" w:rsidR="00822BB3" w:rsidRPr="004B7E8C" w:rsidRDefault="00822BB3" w:rsidP="00A83126">
      <w:pPr>
        <w:spacing w:beforeLines="0" w:before="120" w:afterLines="0" w:after="120" w:line="288" w:lineRule="auto"/>
        <w:jc w:val="both"/>
        <w:rPr>
          <w:rFonts w:ascii="Times New Roman" w:eastAsia="Times New Roman" w:hAnsi="Times New Roman" w:cs="Times New Roman"/>
          <w:b/>
          <w:bCs/>
          <w:sz w:val="28"/>
          <w:szCs w:val="28"/>
        </w:rPr>
      </w:pPr>
    </w:p>
    <w:p w14:paraId="691B533B" w14:textId="6A1DB270" w:rsidR="00F64C53" w:rsidRPr="004B7E8C" w:rsidRDefault="0014619F" w:rsidP="00A83126">
      <w:pPr>
        <w:spacing w:beforeLines="0" w:before="120" w:afterLines="0" w:after="120" w:line="288" w:lineRule="auto"/>
        <w:jc w:val="both"/>
        <w:rPr>
          <w:rFonts w:ascii="Times New Roman" w:eastAsia="Times New Roman" w:hAnsi="Times New Roman" w:cs="Times New Roman"/>
          <w:sz w:val="28"/>
          <w:szCs w:val="28"/>
        </w:rPr>
      </w:pPr>
      <w:r w:rsidRPr="004B7E8C">
        <w:rPr>
          <w:rFonts w:ascii="Times New Roman" w:eastAsia="Times New Roman" w:hAnsi="Times New Roman" w:cs="Times New Roman"/>
          <w:b/>
          <w:bCs/>
          <w:sz w:val="28"/>
          <w:szCs w:val="28"/>
        </w:rPr>
        <w:t xml:space="preserve">Câu </w:t>
      </w:r>
      <w:r w:rsidRPr="004B7E8C">
        <w:rPr>
          <w:rFonts w:ascii="Times New Roman" w:eastAsia="Times New Roman" w:hAnsi="Times New Roman" w:cs="Times New Roman"/>
          <w:b/>
          <w:bCs/>
          <w:sz w:val="28"/>
          <w:szCs w:val="28"/>
          <w:lang w:val="vi-VN"/>
        </w:rPr>
        <w:t>7</w:t>
      </w:r>
      <w:r w:rsidR="00F64C53" w:rsidRPr="004B7E8C">
        <w:rPr>
          <w:rFonts w:ascii="Times New Roman" w:eastAsia="Times New Roman" w:hAnsi="Times New Roman" w:cs="Times New Roman"/>
          <w:b/>
          <w:bCs/>
          <w:sz w:val="28"/>
          <w:szCs w:val="28"/>
        </w:rPr>
        <w:t>.</w:t>
      </w:r>
      <w:r w:rsidR="00F64C53" w:rsidRPr="004B7E8C">
        <w:rPr>
          <w:rFonts w:ascii="Times New Roman" w:eastAsia="Times New Roman" w:hAnsi="Times New Roman" w:cs="Times New Roman"/>
          <w:sz w:val="28"/>
          <w:szCs w:val="28"/>
        </w:rPr>
        <w:t> Điểm chung trong chính sách đối ngoại của các nước đế quốc là tăng cường xâm lược, mở rộng hệ thống thuộc địa.</w:t>
      </w:r>
    </w:p>
    <w:p w14:paraId="5854EB14" w14:textId="77777777" w:rsidR="001F472F" w:rsidRPr="004B7E8C" w:rsidRDefault="0073128A" w:rsidP="00A83126">
      <w:pPr>
        <w:spacing w:beforeLines="0" w:before="120" w:afterLines="0" w:after="120" w:line="288" w:lineRule="auto"/>
        <w:rPr>
          <w:rFonts w:ascii="Times New Roman" w:hAnsi="Times New Roman" w:cs="Times New Roman"/>
          <w:b/>
          <w:bCs/>
          <w:i/>
          <w:iCs/>
          <w:sz w:val="28"/>
          <w:szCs w:val="28"/>
          <w:lang w:val="vi-VN"/>
        </w:rPr>
      </w:pPr>
      <w:r w:rsidRPr="004B7E8C">
        <w:rPr>
          <w:rFonts w:ascii="Times New Roman" w:hAnsi="Times New Roman" w:cs="Times New Roman"/>
          <w:b/>
          <w:bCs/>
          <w:sz w:val="28"/>
          <w:szCs w:val="28"/>
          <w:lang w:val="vi-VN"/>
        </w:rPr>
        <w:t xml:space="preserve">D. HOẠT ĐỘNG </w:t>
      </w:r>
      <w:r w:rsidR="001F472F" w:rsidRPr="004B7E8C">
        <w:rPr>
          <w:rFonts w:ascii="Times New Roman" w:hAnsi="Times New Roman" w:cs="Times New Roman"/>
          <w:b/>
          <w:bCs/>
          <w:sz w:val="28"/>
          <w:szCs w:val="28"/>
          <w:lang w:val="vi-VN"/>
        </w:rPr>
        <w:t xml:space="preserve"> VẬN DỤNG</w:t>
      </w:r>
    </w:p>
    <w:p w14:paraId="4CCB46A4" w14:textId="77777777" w:rsidR="001F472F" w:rsidRPr="004B7E8C" w:rsidRDefault="001F472F" w:rsidP="00A83126">
      <w:pPr>
        <w:spacing w:beforeLines="0" w:before="120" w:afterLines="0" w:after="120" w:line="288" w:lineRule="auto"/>
        <w:jc w:val="both"/>
        <w:rPr>
          <w:rFonts w:ascii="Times New Roman" w:hAnsi="Times New Roman" w:cs="Times New Roman"/>
          <w:b/>
          <w:bCs/>
          <w:sz w:val="28"/>
          <w:szCs w:val="28"/>
        </w:rPr>
      </w:pPr>
      <w:r w:rsidRPr="004B7E8C">
        <w:rPr>
          <w:rFonts w:ascii="Times New Roman" w:hAnsi="Times New Roman" w:cs="Times New Roman"/>
          <w:b/>
          <w:bCs/>
          <w:sz w:val="28"/>
          <w:szCs w:val="28"/>
          <w:lang w:val="vi-VN"/>
        </w:rPr>
        <w:t xml:space="preserve">a) Mục </w:t>
      </w:r>
      <w:r w:rsidRPr="004B7E8C">
        <w:rPr>
          <w:rFonts w:ascii="Times New Roman" w:hAnsi="Times New Roman" w:cs="Times New Roman"/>
          <w:b/>
          <w:bCs/>
          <w:sz w:val="28"/>
          <w:szCs w:val="28"/>
        </w:rPr>
        <w:t>tiêu</w:t>
      </w:r>
      <w:r w:rsidRPr="004B7E8C">
        <w:rPr>
          <w:rFonts w:ascii="Times New Roman" w:hAnsi="Times New Roman" w:cs="Times New Roman"/>
          <w:b/>
          <w:bCs/>
          <w:sz w:val="28"/>
          <w:szCs w:val="28"/>
          <w:lang w:val="vi-VN"/>
        </w:rPr>
        <w:t xml:space="preserve">: </w:t>
      </w:r>
      <w:r w:rsidRPr="004B7E8C">
        <w:rPr>
          <w:rFonts w:ascii="Times New Roman" w:hAnsi="Times New Roman" w:cs="Times New Roman"/>
          <w:sz w:val="28"/>
          <w:szCs w:val="28"/>
        </w:rPr>
        <w:t>Vận dụng kiến thức của bài học vào trong thực tiễn cuộc sống</w:t>
      </w:r>
    </w:p>
    <w:p w14:paraId="2D61DC65" w14:textId="77777777" w:rsidR="001F472F" w:rsidRPr="004B7E8C" w:rsidRDefault="00154993" w:rsidP="00A83126">
      <w:pPr>
        <w:spacing w:beforeLines="0" w:before="120" w:afterLines="0" w:after="120" w:line="288" w:lineRule="auto"/>
        <w:rPr>
          <w:rFonts w:ascii="Times New Roman" w:hAnsi="Times New Roman" w:cs="Times New Roman"/>
          <w:b/>
          <w:bCs/>
          <w:sz w:val="28"/>
          <w:szCs w:val="28"/>
        </w:rPr>
      </w:pPr>
      <w:r w:rsidRPr="004B7E8C">
        <w:rPr>
          <w:rFonts w:ascii="Times New Roman" w:hAnsi="Times New Roman" w:cs="Times New Roman"/>
          <w:b/>
          <w:bCs/>
          <w:sz w:val="28"/>
          <w:szCs w:val="28"/>
          <w:lang w:val="vi-VN"/>
        </w:rPr>
        <w:t>b</w:t>
      </w:r>
      <w:r w:rsidR="001F472F" w:rsidRPr="004B7E8C">
        <w:rPr>
          <w:rFonts w:ascii="Times New Roman" w:hAnsi="Times New Roman" w:cs="Times New Roman"/>
          <w:b/>
          <w:bCs/>
          <w:sz w:val="28"/>
          <w:szCs w:val="28"/>
          <w:lang w:val="vi-VN"/>
        </w:rPr>
        <w:t xml:space="preserve">) </w:t>
      </w:r>
      <w:r w:rsidR="001F472F" w:rsidRPr="004B7E8C">
        <w:rPr>
          <w:rFonts w:ascii="Times New Roman" w:hAnsi="Times New Roman" w:cs="Times New Roman"/>
          <w:b/>
          <w:bCs/>
          <w:sz w:val="28"/>
          <w:szCs w:val="28"/>
        </w:rPr>
        <w:t>Tổ chức</w:t>
      </w:r>
      <w:r w:rsidR="001F472F" w:rsidRPr="004B7E8C">
        <w:rPr>
          <w:rFonts w:ascii="Times New Roman" w:hAnsi="Times New Roman" w:cs="Times New Roman"/>
          <w:b/>
          <w:bCs/>
          <w:sz w:val="28"/>
          <w:szCs w:val="28"/>
          <w:lang w:val="vi-VN"/>
        </w:rPr>
        <w:t xml:space="preserve"> </w:t>
      </w:r>
      <w:r w:rsidR="001F472F" w:rsidRPr="004B7E8C">
        <w:rPr>
          <w:rFonts w:ascii="Times New Roman" w:hAnsi="Times New Roman" w:cs="Times New Roman"/>
          <w:b/>
          <w:bCs/>
          <w:sz w:val="28"/>
          <w:szCs w:val="28"/>
        </w:rPr>
        <w:t>thực hiện</w:t>
      </w:r>
    </w:p>
    <w:p w14:paraId="1E50C7DD" w14:textId="1DB9F6EE" w:rsidR="00132599" w:rsidRPr="004B7E8C" w:rsidRDefault="001F472F" w:rsidP="00A83126">
      <w:pPr>
        <w:spacing w:beforeLines="0" w:before="120" w:afterLines="0" w:after="120" w:line="288" w:lineRule="auto"/>
        <w:jc w:val="both"/>
        <w:rPr>
          <w:rFonts w:ascii="Times New Roman" w:hAnsi="Times New Roman" w:cs="Times New Roman"/>
          <w:i/>
          <w:sz w:val="28"/>
          <w:szCs w:val="28"/>
          <w:lang w:val="vi-VN"/>
        </w:rPr>
      </w:pPr>
      <w:r w:rsidRPr="004B7E8C">
        <w:rPr>
          <w:rFonts w:ascii="Times New Roman" w:hAnsi="Times New Roman" w:cs="Times New Roman"/>
          <w:b/>
          <w:bCs/>
          <w:sz w:val="28"/>
          <w:szCs w:val="28"/>
          <w:lang w:val="vi-VN"/>
        </w:rPr>
        <w:t>B1: Chuyển giao nhiệm vụ</w:t>
      </w:r>
      <w:r w:rsidRPr="004B7E8C">
        <w:rPr>
          <w:rFonts w:ascii="Times New Roman" w:hAnsi="Times New Roman" w:cs="Times New Roman"/>
          <w:sz w:val="28"/>
          <w:szCs w:val="28"/>
          <w:lang w:val="vi-VN"/>
        </w:rPr>
        <w:t xml:space="preserve">: </w:t>
      </w:r>
      <w:r w:rsidR="0041270E" w:rsidRPr="004B7E8C">
        <w:rPr>
          <w:rFonts w:ascii="Times New Roman" w:hAnsi="Times New Roman" w:cs="Times New Roman"/>
          <w:sz w:val="28"/>
          <w:szCs w:val="28"/>
          <w:lang w:val="vi-VN"/>
        </w:rPr>
        <w:t xml:space="preserve">HS </w:t>
      </w:r>
      <w:r w:rsidR="00AC28E9" w:rsidRPr="004B7E8C">
        <w:rPr>
          <w:rFonts w:ascii="Times New Roman" w:hAnsi="Times New Roman" w:cs="Times New Roman"/>
          <w:sz w:val="28"/>
          <w:szCs w:val="28"/>
          <w:lang w:val="vi-VN"/>
        </w:rPr>
        <w:t xml:space="preserve">làm việc theo nhóm thực hiện nhiệm vụ GV giao: </w:t>
      </w:r>
      <w:r w:rsidR="00DA6FCF" w:rsidRPr="004B7E8C">
        <w:rPr>
          <w:rFonts w:ascii="Times New Roman" w:hAnsi="Times New Roman" w:cs="Times New Roman"/>
          <w:i/>
          <w:sz w:val="28"/>
          <w:szCs w:val="28"/>
          <w:lang w:val="vi-VN"/>
        </w:rPr>
        <w:t>Em hãy sưu tầm thêm tư liệu</w:t>
      </w:r>
      <w:r w:rsidR="00834044" w:rsidRPr="004B7E8C">
        <w:rPr>
          <w:rFonts w:ascii="Times New Roman" w:hAnsi="Times New Roman" w:cs="Times New Roman"/>
          <w:i/>
          <w:sz w:val="28"/>
          <w:szCs w:val="28"/>
          <w:lang w:val="vi-VN"/>
        </w:rPr>
        <w:t xml:space="preserve"> </w:t>
      </w:r>
      <w:r w:rsidR="00DA6FCF" w:rsidRPr="004B7E8C">
        <w:rPr>
          <w:rFonts w:ascii="Times New Roman" w:hAnsi="Times New Roman" w:cs="Times New Roman"/>
          <w:i/>
          <w:sz w:val="28"/>
          <w:szCs w:val="28"/>
          <w:lang w:val="vi-VN"/>
        </w:rPr>
        <w:t>về nhân vật Bi-xmác để hiểu rõ hơn</w:t>
      </w:r>
      <w:r w:rsidR="00986CB6" w:rsidRPr="004B7E8C">
        <w:rPr>
          <w:rFonts w:ascii="Times New Roman" w:hAnsi="Times New Roman" w:cs="Times New Roman"/>
          <w:i/>
          <w:sz w:val="28"/>
          <w:szCs w:val="28"/>
          <w:lang w:val="vi-VN"/>
        </w:rPr>
        <w:t xml:space="preserve"> </w:t>
      </w:r>
      <w:r w:rsidR="00880CBE" w:rsidRPr="004B7E8C">
        <w:rPr>
          <w:rFonts w:ascii="Times New Roman" w:hAnsi="Times New Roman" w:cs="Times New Roman"/>
          <w:i/>
          <w:sz w:val="28"/>
          <w:szCs w:val="28"/>
          <w:lang w:val="vi-VN"/>
        </w:rPr>
        <w:t>về chính sách đối nội</w:t>
      </w:r>
      <w:r w:rsidR="00986CB6" w:rsidRPr="004B7E8C">
        <w:rPr>
          <w:rFonts w:ascii="Times New Roman" w:hAnsi="Times New Roman" w:cs="Times New Roman"/>
          <w:i/>
          <w:sz w:val="28"/>
          <w:szCs w:val="28"/>
          <w:lang w:val="vi-VN"/>
        </w:rPr>
        <w:t xml:space="preserve"> </w:t>
      </w:r>
      <w:r w:rsidR="00880CBE" w:rsidRPr="004B7E8C">
        <w:rPr>
          <w:rFonts w:ascii="Times New Roman" w:hAnsi="Times New Roman" w:cs="Times New Roman"/>
          <w:i/>
          <w:sz w:val="28"/>
          <w:szCs w:val="28"/>
          <w:lang w:val="vi-VN"/>
        </w:rPr>
        <w:t>và đối ngoại của Đức cuối thế kỉ XIX.</w:t>
      </w:r>
    </w:p>
    <w:p w14:paraId="1C103377" w14:textId="77777777" w:rsidR="00D41639" w:rsidRPr="004B7E8C" w:rsidRDefault="001F472F" w:rsidP="00A83126">
      <w:pPr>
        <w:spacing w:beforeLines="0" w:before="120" w:afterLines="0" w:after="120" w:line="288" w:lineRule="auto"/>
        <w:jc w:val="both"/>
        <w:rPr>
          <w:rFonts w:ascii="Times New Roman" w:hAnsi="Times New Roman" w:cs="Times New Roman"/>
          <w:sz w:val="28"/>
          <w:szCs w:val="28"/>
          <w:lang w:val="vi-VN"/>
        </w:rPr>
      </w:pPr>
      <w:r w:rsidRPr="004B7E8C">
        <w:rPr>
          <w:rFonts w:ascii="Times New Roman" w:hAnsi="Times New Roman" w:cs="Times New Roman"/>
          <w:b/>
          <w:bCs/>
          <w:sz w:val="28"/>
          <w:szCs w:val="28"/>
          <w:lang w:val="vi-VN"/>
        </w:rPr>
        <w:lastRenderedPageBreak/>
        <w:t>B2: Thực hiện nhiệm vụ</w:t>
      </w:r>
      <w:r w:rsidRPr="004B7E8C">
        <w:rPr>
          <w:rFonts w:ascii="Times New Roman" w:hAnsi="Times New Roman" w:cs="Times New Roman"/>
          <w:sz w:val="28"/>
          <w:szCs w:val="28"/>
        </w:rPr>
        <w:t xml:space="preserve">: </w:t>
      </w:r>
      <w:r w:rsidR="00976BE3" w:rsidRPr="004B7E8C">
        <w:rPr>
          <w:rFonts w:ascii="Times New Roman" w:hAnsi="Times New Roman" w:cs="Times New Roman"/>
          <w:sz w:val="28"/>
          <w:szCs w:val="28"/>
          <w:lang w:val="vi-VN"/>
        </w:rPr>
        <w:t>HS thực hiện nhiệm vụ theo nhóm</w:t>
      </w:r>
      <w:r w:rsidR="00D41639" w:rsidRPr="004B7E8C">
        <w:rPr>
          <w:rFonts w:ascii="Times New Roman" w:hAnsi="Times New Roman" w:cs="Times New Roman"/>
          <w:sz w:val="28"/>
          <w:szCs w:val="28"/>
          <w:lang w:val="vi-VN"/>
        </w:rPr>
        <w:t>, tại nhà. Báo cáo vào giờ học sau.</w:t>
      </w:r>
      <w:r w:rsidR="00976BE3" w:rsidRPr="004B7E8C">
        <w:rPr>
          <w:rFonts w:ascii="Times New Roman" w:hAnsi="Times New Roman" w:cs="Times New Roman"/>
          <w:sz w:val="28"/>
          <w:szCs w:val="28"/>
          <w:lang w:val="vi-VN"/>
        </w:rPr>
        <w:t xml:space="preserve"> </w:t>
      </w:r>
    </w:p>
    <w:p w14:paraId="34932F54" w14:textId="77777777" w:rsidR="001F472F" w:rsidRPr="004B7E8C" w:rsidRDefault="001F472F" w:rsidP="00A83126">
      <w:pPr>
        <w:spacing w:beforeLines="0" w:before="120" w:afterLines="0" w:after="120" w:line="288" w:lineRule="auto"/>
        <w:jc w:val="both"/>
        <w:rPr>
          <w:rFonts w:ascii="Times New Roman" w:hAnsi="Times New Roman" w:cs="Times New Roman"/>
          <w:b/>
          <w:bCs/>
          <w:sz w:val="28"/>
          <w:szCs w:val="28"/>
          <w:lang w:val="vi-VN"/>
        </w:rPr>
      </w:pPr>
      <w:r w:rsidRPr="004B7E8C">
        <w:rPr>
          <w:rFonts w:ascii="Times New Roman" w:hAnsi="Times New Roman" w:cs="Times New Roman"/>
          <w:b/>
          <w:bCs/>
          <w:sz w:val="28"/>
          <w:szCs w:val="28"/>
          <w:lang w:val="vi-VN"/>
        </w:rPr>
        <w:t>B3: Báo cáo, thảo luận</w:t>
      </w:r>
      <w:r w:rsidR="00A233B3" w:rsidRPr="004B7E8C">
        <w:rPr>
          <w:rFonts w:ascii="Times New Roman" w:hAnsi="Times New Roman" w:cs="Times New Roman"/>
          <w:b/>
          <w:bCs/>
          <w:sz w:val="28"/>
          <w:szCs w:val="28"/>
          <w:lang w:val="vi-VN"/>
        </w:rPr>
        <w:t xml:space="preserve">: </w:t>
      </w:r>
      <w:r w:rsidR="00A233B3" w:rsidRPr="004B7E8C">
        <w:rPr>
          <w:rFonts w:ascii="Times New Roman" w:hAnsi="Times New Roman" w:cs="Times New Roman"/>
          <w:bCs/>
          <w:sz w:val="28"/>
          <w:szCs w:val="28"/>
          <w:lang w:val="vi-VN"/>
        </w:rPr>
        <w:t xml:space="preserve">GV gọi đại diện 1,2 nhóm báo cáo. </w:t>
      </w:r>
      <w:r w:rsidR="00A233B3" w:rsidRPr="004B7E8C">
        <w:rPr>
          <w:rFonts w:ascii="Times New Roman" w:hAnsi="Times New Roman" w:cs="Times New Roman"/>
          <w:b/>
          <w:bCs/>
          <w:sz w:val="28"/>
          <w:szCs w:val="28"/>
          <w:lang w:val="vi-VN"/>
        </w:rPr>
        <w:t xml:space="preserve"> </w:t>
      </w:r>
    </w:p>
    <w:p w14:paraId="0D8B6DDB" w14:textId="77777777" w:rsidR="00A233B3" w:rsidRPr="004B7E8C" w:rsidRDefault="001F472F" w:rsidP="00A83126">
      <w:pPr>
        <w:spacing w:beforeLines="0" w:before="120" w:afterLines="0" w:after="120" w:line="288" w:lineRule="auto"/>
        <w:jc w:val="both"/>
        <w:rPr>
          <w:rFonts w:ascii="Times New Roman" w:hAnsi="Times New Roman" w:cs="Times New Roman"/>
          <w:sz w:val="28"/>
          <w:szCs w:val="28"/>
          <w:lang w:val="vi-VN"/>
        </w:rPr>
      </w:pPr>
      <w:r w:rsidRPr="004B7E8C">
        <w:rPr>
          <w:rFonts w:ascii="Times New Roman" w:hAnsi="Times New Roman" w:cs="Times New Roman"/>
          <w:sz w:val="28"/>
          <w:szCs w:val="28"/>
        </w:rPr>
        <w:t>- Những HS còn lại lắng nghe, theo dõi, quan sát và nhận xét, bổ sung</w:t>
      </w:r>
      <w:r w:rsidR="00A233B3" w:rsidRPr="004B7E8C">
        <w:rPr>
          <w:rFonts w:ascii="Times New Roman" w:hAnsi="Times New Roman" w:cs="Times New Roman"/>
          <w:sz w:val="28"/>
          <w:szCs w:val="28"/>
          <w:lang w:val="vi-VN"/>
        </w:rPr>
        <w:t>.</w:t>
      </w:r>
      <w:r w:rsidRPr="004B7E8C">
        <w:rPr>
          <w:rFonts w:ascii="Times New Roman" w:hAnsi="Times New Roman" w:cs="Times New Roman"/>
          <w:sz w:val="28"/>
          <w:szCs w:val="28"/>
        </w:rPr>
        <w:t xml:space="preserve"> </w:t>
      </w:r>
    </w:p>
    <w:p w14:paraId="390210D9" w14:textId="77777777" w:rsidR="001F472F" w:rsidRPr="004B7E8C" w:rsidRDefault="001F472F" w:rsidP="00A83126">
      <w:pPr>
        <w:spacing w:beforeLines="0" w:before="120" w:afterLines="0" w:after="120" w:line="288" w:lineRule="auto"/>
        <w:jc w:val="both"/>
        <w:rPr>
          <w:rFonts w:ascii="Times New Roman" w:hAnsi="Times New Roman" w:cs="Times New Roman"/>
          <w:b/>
          <w:bCs/>
          <w:sz w:val="28"/>
          <w:szCs w:val="28"/>
          <w:lang w:val="vi-VN"/>
        </w:rPr>
      </w:pPr>
      <w:r w:rsidRPr="004B7E8C">
        <w:rPr>
          <w:rFonts w:ascii="Times New Roman" w:hAnsi="Times New Roman" w:cs="Times New Roman"/>
          <w:b/>
          <w:bCs/>
          <w:sz w:val="28"/>
          <w:szCs w:val="28"/>
          <w:lang w:val="vi-VN"/>
        </w:rPr>
        <w:t>B4: Kết luận, nhận đị</w:t>
      </w:r>
      <w:r w:rsidR="00A233B3" w:rsidRPr="004B7E8C">
        <w:rPr>
          <w:rFonts w:ascii="Times New Roman" w:hAnsi="Times New Roman" w:cs="Times New Roman"/>
          <w:b/>
          <w:bCs/>
          <w:sz w:val="28"/>
          <w:szCs w:val="28"/>
          <w:lang w:val="vi-VN"/>
        </w:rPr>
        <w:t>nh</w:t>
      </w:r>
    </w:p>
    <w:p w14:paraId="1F4D27B4" w14:textId="77777777" w:rsidR="00D55233" w:rsidRPr="004B7E8C" w:rsidRDefault="001F472F" w:rsidP="00A83126">
      <w:pPr>
        <w:spacing w:beforeLines="0" w:before="120" w:afterLines="0" w:after="120" w:line="288" w:lineRule="auto"/>
        <w:jc w:val="both"/>
        <w:rPr>
          <w:rFonts w:ascii="Times New Roman" w:hAnsi="Times New Roman" w:cs="Times New Roman"/>
          <w:sz w:val="28"/>
          <w:szCs w:val="28"/>
          <w:lang w:val="vi-VN"/>
        </w:rPr>
      </w:pPr>
      <w:r w:rsidRPr="004B7E8C">
        <w:rPr>
          <w:rFonts w:ascii="Times New Roman" w:hAnsi="Times New Roman" w:cs="Times New Roman"/>
          <w:sz w:val="28"/>
          <w:szCs w:val="28"/>
          <w:lang w:val="vi-VN"/>
        </w:rPr>
        <w:t xml:space="preserve">- Nhận xét ý thức làm bài </w:t>
      </w:r>
      <w:r w:rsidR="00D55233" w:rsidRPr="004B7E8C">
        <w:rPr>
          <w:rFonts w:ascii="Times New Roman" w:hAnsi="Times New Roman" w:cs="Times New Roman"/>
          <w:sz w:val="28"/>
          <w:szCs w:val="28"/>
          <w:lang w:val="vi-VN"/>
        </w:rPr>
        <w:t>và nộ</w:t>
      </w:r>
      <w:r w:rsidR="00AC2E02" w:rsidRPr="004B7E8C">
        <w:rPr>
          <w:rFonts w:ascii="Times New Roman" w:hAnsi="Times New Roman" w:cs="Times New Roman"/>
          <w:sz w:val="28"/>
          <w:szCs w:val="28"/>
          <w:lang w:val="vi-VN"/>
        </w:rPr>
        <w:t xml:space="preserve">i </w:t>
      </w:r>
      <w:r w:rsidR="00D55233" w:rsidRPr="004B7E8C">
        <w:rPr>
          <w:rFonts w:ascii="Times New Roman" w:hAnsi="Times New Roman" w:cs="Times New Roman"/>
          <w:sz w:val="28"/>
          <w:szCs w:val="28"/>
          <w:lang w:val="vi-VN"/>
        </w:rPr>
        <w:t xml:space="preserve">dung sản phẩm </w:t>
      </w:r>
      <w:r w:rsidRPr="004B7E8C">
        <w:rPr>
          <w:rFonts w:ascii="Times New Roman" w:hAnsi="Times New Roman" w:cs="Times New Roman"/>
          <w:sz w:val="28"/>
          <w:szCs w:val="28"/>
          <w:lang w:val="vi-VN"/>
        </w:rPr>
        <w:t>củ</w:t>
      </w:r>
      <w:r w:rsidR="00D55233" w:rsidRPr="004B7E8C">
        <w:rPr>
          <w:rFonts w:ascii="Times New Roman" w:hAnsi="Times New Roman" w:cs="Times New Roman"/>
          <w:sz w:val="28"/>
          <w:szCs w:val="28"/>
          <w:lang w:val="vi-VN"/>
        </w:rPr>
        <w:t xml:space="preserve">a HS. Chốt kiến </w:t>
      </w:r>
      <w:r w:rsidR="00C47144" w:rsidRPr="004B7E8C">
        <w:rPr>
          <w:rFonts w:ascii="Times New Roman" w:hAnsi="Times New Roman" w:cs="Times New Roman"/>
          <w:sz w:val="28"/>
          <w:szCs w:val="28"/>
          <w:lang w:val="vi-VN"/>
        </w:rPr>
        <w:t xml:space="preserve">thức </w:t>
      </w:r>
    </w:p>
    <w:p w14:paraId="6DF8FA2E" w14:textId="77777777" w:rsidR="00C47144" w:rsidRPr="004B7E8C" w:rsidRDefault="00C47144" w:rsidP="00A83126">
      <w:pPr>
        <w:spacing w:beforeLines="0" w:before="120" w:afterLines="0" w:after="120" w:line="288" w:lineRule="auto"/>
        <w:jc w:val="both"/>
        <w:rPr>
          <w:rFonts w:ascii="Times New Roman" w:hAnsi="Times New Roman" w:cs="Times New Roman"/>
          <w:sz w:val="28"/>
          <w:szCs w:val="28"/>
          <w:lang w:val="vi-VN"/>
        </w:rPr>
      </w:pPr>
      <w:r w:rsidRPr="004B7E8C">
        <w:rPr>
          <w:rFonts w:ascii="Times New Roman" w:hAnsi="Times New Roman" w:cs="Times New Roman"/>
          <w:sz w:val="28"/>
          <w:szCs w:val="28"/>
          <w:lang w:val="vi-VN"/>
        </w:rPr>
        <w:t xml:space="preserve">* Dự kiến sản phẩm: </w:t>
      </w:r>
    </w:p>
    <w:p w14:paraId="03A2B618" w14:textId="77777777" w:rsidR="00E179B2" w:rsidRPr="004B7E8C" w:rsidRDefault="00355166" w:rsidP="00A83126">
      <w:pPr>
        <w:spacing w:before="144" w:after="144" w:line="288" w:lineRule="auto"/>
        <w:jc w:val="both"/>
        <w:rPr>
          <w:rFonts w:ascii="Times New Roman" w:hAnsi="Times New Roman" w:cs="Times New Roman"/>
          <w:sz w:val="28"/>
          <w:szCs w:val="28"/>
        </w:rPr>
      </w:pPr>
      <w:r w:rsidRPr="004B7E8C">
        <w:rPr>
          <w:rFonts w:ascii="Times New Roman" w:hAnsi="Times New Roman" w:cs="Times New Roman"/>
          <w:sz w:val="28"/>
          <w:szCs w:val="28"/>
        </w:rPr>
        <w:t>Nguồn</w:t>
      </w:r>
      <w:hyperlink r:id="rId6" w:history="1">
        <w:r w:rsidRPr="004B7E8C">
          <w:rPr>
            <w:rStyle w:val="Hyperlink"/>
            <w:rFonts w:ascii="Times New Roman" w:hAnsi="Times New Roman" w:cs="Times New Roman"/>
            <w:sz w:val="28"/>
            <w:szCs w:val="28"/>
          </w:rPr>
          <w:t>: Historic figures, BBC</w:t>
        </w:r>
      </w:hyperlink>
      <w:r w:rsidRPr="004B7E8C">
        <w:rPr>
          <w:rFonts w:ascii="Times New Roman" w:hAnsi="Times New Roman" w:cs="Times New Roman"/>
          <w:sz w:val="28"/>
          <w:szCs w:val="28"/>
        </w:rPr>
        <w:t> </w:t>
      </w:r>
    </w:p>
    <w:p w14:paraId="1430621B" w14:textId="77777777" w:rsidR="00355166" w:rsidRPr="004B7E8C" w:rsidRDefault="00355166" w:rsidP="00A83126">
      <w:pPr>
        <w:spacing w:before="144" w:after="144" w:line="288" w:lineRule="auto"/>
        <w:jc w:val="both"/>
        <w:rPr>
          <w:rFonts w:ascii="Times New Roman" w:hAnsi="Times New Roman" w:cs="Times New Roman"/>
          <w:sz w:val="28"/>
          <w:szCs w:val="28"/>
        </w:rPr>
      </w:pPr>
      <w:r w:rsidRPr="004B7E8C">
        <w:rPr>
          <w:rFonts w:ascii="Times New Roman" w:hAnsi="Times New Roman" w:cs="Times New Roman"/>
          <w:sz w:val="28"/>
          <w:szCs w:val="28"/>
        </w:rPr>
        <w:t>Bismarck (1815-1898) là người đã thống nhất các tiểu bang Đức nhỏ lẻ thành một đế quốc Đức hùng mạnh, và trở thành thủ tướng đầu tiên của đế chế này.</w:t>
      </w:r>
    </w:p>
    <w:p w14:paraId="1F305FCE" w14:textId="77777777" w:rsidR="00355166" w:rsidRPr="004B7E8C" w:rsidRDefault="00355166" w:rsidP="00A83126">
      <w:pPr>
        <w:spacing w:before="144" w:after="144" w:line="288" w:lineRule="auto"/>
        <w:jc w:val="both"/>
        <w:rPr>
          <w:rFonts w:ascii="Times New Roman" w:hAnsi="Times New Roman" w:cs="Times New Roman"/>
          <w:sz w:val="28"/>
          <w:szCs w:val="28"/>
        </w:rPr>
      </w:pPr>
      <w:r w:rsidRPr="004B7E8C">
        <w:rPr>
          <w:rFonts w:ascii="Times New Roman" w:hAnsi="Times New Roman" w:cs="Times New Roman"/>
          <w:sz w:val="28"/>
          <w:szCs w:val="28"/>
        </w:rPr>
        <w:t>Otto Eduard Leopold von Bismarck sinh vào ngày 1 tháng 4 năm 1815 trong một gia đình dòng dõi địa chủ quý tộc ở Schönhausen, tây bắc Berlin. Ông theo học tại một ngôi trường danh tiếng ở Berlin, và tiếp đó là Đại học Göttingen. Sau đó ông làm công chức cho nước Phổ, nhưng rồi năm 1838 ông bỏ việc vì nhàm chán. Ông trở về giúp cha mình quản lý trang trại gia đình trong gần mười năm.</w:t>
      </w:r>
    </w:p>
    <w:p w14:paraId="1DD82BF1" w14:textId="77777777" w:rsidR="00355166" w:rsidRPr="004B7E8C" w:rsidRDefault="00355166" w:rsidP="00A83126">
      <w:pPr>
        <w:spacing w:before="144" w:after="144" w:line="288" w:lineRule="auto"/>
        <w:jc w:val="both"/>
        <w:rPr>
          <w:rFonts w:ascii="Times New Roman" w:hAnsi="Times New Roman" w:cs="Times New Roman"/>
          <w:sz w:val="28"/>
          <w:szCs w:val="28"/>
        </w:rPr>
      </w:pPr>
      <w:r w:rsidRPr="004B7E8C">
        <w:rPr>
          <w:rFonts w:ascii="Times New Roman" w:hAnsi="Times New Roman" w:cs="Times New Roman"/>
          <w:sz w:val="28"/>
          <w:szCs w:val="28"/>
        </w:rPr>
        <w:t>Trên cương vị là thủ tướng của một nước Đức mới, Bismarck tập trung xây dựng một quốc gia hùng mạnh với một bản sắc dân tộc hợp nhất. Một trong những mục tiêu của ông là giảm ảnh hưởng của giáo hội Công giáo La Mã, đặc biệt là ở miền nam nước Đức. Ông cũng nỗ lực ngăn chặn sức hấp dẫn của chủ nghĩa xã hội lan rộng thông qua việc áp dụng bảo hiểm y tế và tiền trợ cấp.</w:t>
      </w:r>
    </w:p>
    <w:p w14:paraId="091A88AE" w14:textId="77777777" w:rsidR="00355166" w:rsidRPr="004B7E8C" w:rsidRDefault="00355166" w:rsidP="00A83126">
      <w:pPr>
        <w:spacing w:before="144" w:after="144" w:line="288" w:lineRule="auto"/>
        <w:jc w:val="both"/>
        <w:rPr>
          <w:rFonts w:ascii="Times New Roman" w:hAnsi="Times New Roman" w:cs="Times New Roman"/>
          <w:sz w:val="28"/>
          <w:szCs w:val="28"/>
        </w:rPr>
      </w:pPr>
      <w:r w:rsidRPr="004B7E8C">
        <w:rPr>
          <w:rFonts w:ascii="Times New Roman" w:hAnsi="Times New Roman" w:cs="Times New Roman"/>
          <w:sz w:val="28"/>
          <w:szCs w:val="28"/>
        </w:rPr>
        <w:t>Về đối ngoại, Bismarck đặt mục tiêu biến Đức thành đế quốc hùng mạnh nhất Châu Âu. Năm 1879, ông đàm phán thành lập một liên minh với Áo-Hung để chống lại Pháp và Nga. Về sau Ý cũng tham gia liên minh này. Để tránh cô lập Anh, Bismarck đã soạn thảo hai Hiệp ước Địa Trung Hải năm 1887 nhằm giữ vững nguyên trạng, chống lại mối đe dọa từ Nga.</w:t>
      </w:r>
    </w:p>
    <w:p w14:paraId="59FA43AA" w14:textId="77777777" w:rsidR="00355166" w:rsidRPr="004B7E8C" w:rsidRDefault="00355166" w:rsidP="00A83126">
      <w:pPr>
        <w:spacing w:before="144" w:after="144" w:line="288" w:lineRule="auto"/>
        <w:jc w:val="both"/>
        <w:rPr>
          <w:rFonts w:ascii="Times New Roman" w:hAnsi="Times New Roman" w:cs="Times New Roman"/>
          <w:sz w:val="28"/>
          <w:szCs w:val="28"/>
        </w:rPr>
      </w:pPr>
      <w:r w:rsidRPr="004B7E8C">
        <w:rPr>
          <w:rFonts w:ascii="Times New Roman" w:hAnsi="Times New Roman" w:cs="Times New Roman"/>
          <w:sz w:val="28"/>
          <w:szCs w:val="28"/>
        </w:rPr>
        <w:t>Năm 1890, Bismarck từ chức sau những bất đồng với hoàng đế mới – Wilhelm II. Ông nghỉ hưu tại điền trang của mình gần </w:t>
      </w:r>
      <w:r w:rsidR="00AC2E02" w:rsidRPr="004B7E8C">
        <w:rPr>
          <w:rFonts w:ascii="Times New Roman" w:hAnsi="Times New Roman" w:cs="Times New Roman"/>
          <w:sz w:val="28"/>
          <w:szCs w:val="28"/>
        </w:rPr>
        <w:t>Hamburg và qua đời ở đây vào ngày 30 tháng 7 năm 1898 (ở tuổi 83).</w:t>
      </w:r>
    </w:p>
    <w:p w14:paraId="7102C365" w14:textId="77777777" w:rsidR="009A0AF0" w:rsidRPr="004B7E8C" w:rsidRDefault="00663081" w:rsidP="00A83126">
      <w:pPr>
        <w:spacing w:beforeLines="0" w:before="120" w:afterLines="0" w:after="120" w:line="288" w:lineRule="auto"/>
        <w:rPr>
          <w:rFonts w:ascii="Times New Roman" w:hAnsi="Times New Roman" w:cs="Times New Roman"/>
          <w:b/>
          <w:sz w:val="28"/>
          <w:szCs w:val="28"/>
          <w:lang w:val="vi-VN"/>
        </w:rPr>
      </w:pPr>
      <w:r w:rsidRPr="004B7E8C">
        <w:rPr>
          <w:rFonts w:ascii="Times New Roman" w:hAnsi="Times New Roman" w:cs="Times New Roman"/>
          <w:b/>
          <w:sz w:val="28"/>
          <w:szCs w:val="28"/>
          <w:lang w:val="vi-VN"/>
        </w:rPr>
        <w:t>* Hướng dẫn HS tự học</w:t>
      </w:r>
      <w:r w:rsidR="00240CDF" w:rsidRPr="004B7E8C">
        <w:rPr>
          <w:rFonts w:ascii="Times New Roman" w:hAnsi="Times New Roman" w:cs="Times New Roman"/>
          <w:b/>
          <w:sz w:val="28"/>
          <w:szCs w:val="28"/>
          <w:lang w:val="vi-VN"/>
        </w:rPr>
        <w:t xml:space="preserve">: </w:t>
      </w:r>
    </w:p>
    <w:p w14:paraId="120EF673" w14:textId="77777777" w:rsidR="00240CDF" w:rsidRPr="004B7E8C" w:rsidRDefault="00240CDF" w:rsidP="00A83126">
      <w:pPr>
        <w:spacing w:beforeLines="0" w:before="120" w:afterLines="0" w:after="120" w:line="288" w:lineRule="auto"/>
        <w:rPr>
          <w:rFonts w:ascii="Times New Roman" w:hAnsi="Times New Roman" w:cs="Times New Roman"/>
          <w:sz w:val="28"/>
          <w:szCs w:val="28"/>
          <w:lang w:val="vi-VN"/>
        </w:rPr>
      </w:pPr>
      <w:r w:rsidRPr="004B7E8C">
        <w:rPr>
          <w:rFonts w:ascii="Times New Roman" w:hAnsi="Times New Roman" w:cs="Times New Roman"/>
          <w:sz w:val="28"/>
          <w:szCs w:val="28"/>
          <w:lang w:val="vi-VN"/>
        </w:rPr>
        <w:t>- Học và thực hiện nhiệm vụ</w:t>
      </w:r>
      <w:r w:rsidR="00D20709" w:rsidRPr="004B7E8C">
        <w:rPr>
          <w:rFonts w:ascii="Times New Roman" w:hAnsi="Times New Roman" w:cs="Times New Roman"/>
          <w:sz w:val="28"/>
          <w:szCs w:val="28"/>
          <w:lang w:val="vi-VN"/>
        </w:rPr>
        <w:t xml:space="preserve"> GV giao ở bài  9</w:t>
      </w:r>
      <w:r w:rsidRPr="004B7E8C">
        <w:rPr>
          <w:rFonts w:ascii="Times New Roman" w:hAnsi="Times New Roman" w:cs="Times New Roman"/>
          <w:sz w:val="28"/>
          <w:szCs w:val="28"/>
          <w:lang w:val="vi-VN"/>
        </w:rPr>
        <w:t xml:space="preserve">. </w:t>
      </w:r>
    </w:p>
    <w:p w14:paraId="63115DE3" w14:textId="77777777" w:rsidR="00240CDF" w:rsidRPr="004B7E8C" w:rsidRDefault="00240CDF" w:rsidP="00A83126">
      <w:pPr>
        <w:spacing w:beforeLines="0" w:before="120" w:afterLines="0" w:after="120" w:line="288" w:lineRule="auto"/>
        <w:rPr>
          <w:rFonts w:ascii="Times New Roman" w:hAnsi="Times New Roman" w:cs="Times New Roman"/>
          <w:sz w:val="28"/>
          <w:szCs w:val="28"/>
          <w:lang w:val="vi-VN"/>
        </w:rPr>
      </w:pPr>
      <w:r w:rsidRPr="004B7E8C">
        <w:rPr>
          <w:rFonts w:ascii="Times New Roman" w:hAnsi="Times New Roman" w:cs="Times New Roman"/>
          <w:sz w:val="28"/>
          <w:szCs w:val="28"/>
          <w:lang w:val="vi-VN"/>
        </w:rPr>
        <w:t xml:space="preserve">- </w:t>
      </w:r>
      <w:r w:rsidR="006F1A97" w:rsidRPr="004B7E8C">
        <w:rPr>
          <w:rFonts w:ascii="Times New Roman" w:hAnsi="Times New Roman" w:cs="Times New Roman"/>
          <w:sz w:val="28"/>
          <w:szCs w:val="28"/>
          <w:lang w:val="vi-VN"/>
        </w:rPr>
        <w:t xml:space="preserve">Chuẩn bị bài 10: </w:t>
      </w:r>
    </w:p>
    <w:p w14:paraId="2C4BAB94" w14:textId="77777777" w:rsidR="006F1A97" w:rsidRPr="004B7E8C" w:rsidRDefault="006F1A97" w:rsidP="00A83126">
      <w:pPr>
        <w:spacing w:beforeLines="0" w:before="120" w:afterLines="0" w:after="120" w:line="288" w:lineRule="auto"/>
        <w:rPr>
          <w:rFonts w:ascii="Times New Roman" w:hAnsi="Times New Roman" w:cs="Times New Roman"/>
          <w:sz w:val="28"/>
          <w:szCs w:val="28"/>
          <w:lang w:val="vi-VN"/>
        </w:rPr>
      </w:pPr>
      <w:r w:rsidRPr="004B7E8C">
        <w:rPr>
          <w:rFonts w:ascii="Times New Roman" w:hAnsi="Times New Roman" w:cs="Times New Roman"/>
          <w:sz w:val="28"/>
          <w:szCs w:val="28"/>
          <w:lang w:val="vi-VN"/>
        </w:rPr>
        <w:t xml:space="preserve"> + Nhóm 1+2: Tìm hiểu </w:t>
      </w:r>
      <w:r w:rsidR="002F2751" w:rsidRPr="004B7E8C">
        <w:rPr>
          <w:rFonts w:ascii="Times New Roman" w:hAnsi="Times New Roman" w:cs="Times New Roman"/>
          <w:sz w:val="28"/>
          <w:szCs w:val="28"/>
          <w:lang w:val="vi-VN"/>
        </w:rPr>
        <w:t>hoàn cảnh lịch sử dẫn đến sự ra đời của Công xã Pa -ri.</w:t>
      </w:r>
    </w:p>
    <w:p w14:paraId="6E0205A2" w14:textId="77777777" w:rsidR="002F2751" w:rsidRPr="004B7E8C" w:rsidRDefault="002F2751" w:rsidP="00A83126">
      <w:pPr>
        <w:spacing w:beforeLines="0" w:before="120" w:afterLines="0" w:after="120" w:line="288" w:lineRule="auto"/>
        <w:rPr>
          <w:rFonts w:ascii="Times New Roman" w:hAnsi="Times New Roman" w:cs="Times New Roman"/>
          <w:sz w:val="28"/>
          <w:szCs w:val="28"/>
          <w:lang w:val="vi-VN"/>
        </w:rPr>
      </w:pPr>
      <w:r w:rsidRPr="004B7E8C">
        <w:rPr>
          <w:rFonts w:ascii="Times New Roman" w:hAnsi="Times New Roman" w:cs="Times New Roman"/>
          <w:sz w:val="28"/>
          <w:szCs w:val="28"/>
          <w:lang w:val="vi-VN"/>
        </w:rPr>
        <w:lastRenderedPageBreak/>
        <w:t xml:space="preserve"> + Nhóm 3+4: </w:t>
      </w:r>
      <w:r w:rsidR="007617E0" w:rsidRPr="004B7E8C">
        <w:rPr>
          <w:rFonts w:ascii="Times New Roman" w:hAnsi="Times New Roman" w:cs="Times New Roman"/>
          <w:sz w:val="28"/>
          <w:szCs w:val="28"/>
          <w:lang w:val="vi-VN"/>
        </w:rPr>
        <w:t xml:space="preserve">Nhân dân đã bảo vệ Công xã Pa -ri như thế nào? </w:t>
      </w:r>
    </w:p>
    <w:p w14:paraId="5E9F12E2" w14:textId="77777777" w:rsidR="007617E0" w:rsidRPr="004B7E8C" w:rsidRDefault="007617E0" w:rsidP="00A83126">
      <w:pPr>
        <w:spacing w:beforeLines="0" w:before="120" w:afterLines="0" w:after="120" w:line="288" w:lineRule="auto"/>
        <w:rPr>
          <w:rFonts w:ascii="Times New Roman" w:hAnsi="Times New Roman" w:cs="Times New Roman"/>
          <w:sz w:val="28"/>
          <w:szCs w:val="28"/>
          <w:lang w:val="vi-VN"/>
        </w:rPr>
      </w:pPr>
      <w:r w:rsidRPr="004B7E8C">
        <w:rPr>
          <w:rFonts w:ascii="Times New Roman" w:hAnsi="Times New Roman" w:cs="Times New Roman"/>
          <w:sz w:val="28"/>
          <w:szCs w:val="28"/>
          <w:lang w:val="vi-VN"/>
        </w:rPr>
        <w:t xml:space="preserve"> + Nhóm 5+6: </w:t>
      </w:r>
      <w:r w:rsidR="00EA4B09" w:rsidRPr="004B7E8C">
        <w:rPr>
          <w:rFonts w:ascii="Times New Roman" w:hAnsi="Times New Roman" w:cs="Times New Roman"/>
          <w:sz w:val="28"/>
          <w:szCs w:val="28"/>
          <w:lang w:val="vi-VN"/>
        </w:rPr>
        <w:t>Tại sao nói  Công xã Pa -ri là nhà nướ</w:t>
      </w:r>
      <w:r w:rsidR="00D20709" w:rsidRPr="004B7E8C">
        <w:rPr>
          <w:rFonts w:ascii="Times New Roman" w:hAnsi="Times New Roman" w:cs="Times New Roman"/>
          <w:sz w:val="28"/>
          <w:szCs w:val="28"/>
          <w:lang w:val="vi-VN"/>
        </w:rPr>
        <w:t>c do dân và vì dân?</w:t>
      </w:r>
    </w:p>
    <w:p w14:paraId="17A44BD5" w14:textId="65FB9687" w:rsidR="00D20709" w:rsidRDefault="00D20709" w:rsidP="00A83126">
      <w:pPr>
        <w:spacing w:beforeLines="0" w:before="120" w:afterLines="0" w:after="120" w:line="288" w:lineRule="auto"/>
        <w:rPr>
          <w:rFonts w:ascii="Times New Roman" w:hAnsi="Times New Roman" w:cs="Times New Roman"/>
          <w:sz w:val="28"/>
          <w:szCs w:val="28"/>
          <w:lang w:val="vi-VN"/>
        </w:rPr>
      </w:pPr>
      <w:r w:rsidRPr="004B7E8C">
        <w:rPr>
          <w:rFonts w:ascii="Times New Roman" w:hAnsi="Times New Roman" w:cs="Times New Roman"/>
          <w:sz w:val="28"/>
          <w:szCs w:val="28"/>
          <w:lang w:val="vi-VN"/>
        </w:rPr>
        <w:t xml:space="preserve">                          *************************************</w:t>
      </w:r>
    </w:p>
    <w:p w14:paraId="653596DD" w14:textId="77777777" w:rsidR="00AD0A00" w:rsidRPr="00AD0A00" w:rsidRDefault="00AD0A00" w:rsidP="00AD0A00">
      <w:pPr>
        <w:spacing w:beforeLines="0" w:before="120" w:afterLines="0" w:after="120" w:line="288" w:lineRule="auto"/>
        <w:rPr>
          <w:rFonts w:ascii="Times New Roman" w:hAnsi="Times New Roman" w:cs="Times New Roman"/>
          <w:sz w:val="28"/>
          <w:szCs w:val="28"/>
        </w:rPr>
      </w:pPr>
      <w:r w:rsidRPr="00AD0A00">
        <w:rPr>
          <w:rFonts w:ascii="Times New Roman" w:hAnsi="Times New Roman" w:cs="Times New Roman"/>
          <w:sz w:val="28"/>
          <w:szCs w:val="28"/>
        </w:rPr>
        <w:t>https://www.vnteach.com</w:t>
      </w:r>
    </w:p>
    <w:p w14:paraId="7FCAB75E" w14:textId="53E97F44" w:rsidR="00AD0A00" w:rsidRPr="004B7E8C" w:rsidRDefault="00AD0A00" w:rsidP="00AD0A00">
      <w:pPr>
        <w:spacing w:beforeLines="0" w:before="120" w:afterLines="0" w:after="120" w:line="288" w:lineRule="auto"/>
        <w:rPr>
          <w:rFonts w:ascii="Times New Roman" w:hAnsi="Times New Roman" w:cs="Times New Roman"/>
          <w:sz w:val="28"/>
          <w:szCs w:val="28"/>
        </w:rPr>
      </w:pPr>
      <w:r w:rsidRPr="00AD0A00">
        <w:rPr>
          <w:rFonts w:ascii="Times New Roman" w:hAnsi="Times New Roman" w:cs="Times New Roman"/>
          <w:sz w:val="28"/>
          <w:szCs w:val="28"/>
        </w:rPr>
        <w:t>https://www.facebook.com/groups/thuvienvnteach/</w:t>
      </w:r>
    </w:p>
    <w:sectPr w:rsidR="00AD0A00" w:rsidRPr="004B7E8C" w:rsidSect="00556DD4">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4B76"/>
    <w:multiLevelType w:val="hybridMultilevel"/>
    <w:tmpl w:val="71589EA8"/>
    <w:lvl w:ilvl="0" w:tplc="4314AC56">
      <w:start w:val="1"/>
      <w:numFmt w:val="bullet"/>
      <w:lvlText w:val=""/>
      <w:lvlJc w:val="left"/>
      <w:pPr>
        <w:tabs>
          <w:tab w:val="num" w:pos="720"/>
        </w:tabs>
        <w:ind w:left="720" w:hanging="360"/>
      </w:pPr>
      <w:rPr>
        <w:rFonts w:ascii="Wingdings" w:hAnsi="Wingdings" w:hint="default"/>
      </w:rPr>
    </w:lvl>
    <w:lvl w:ilvl="1" w:tplc="D53A9706" w:tentative="1">
      <w:start w:val="1"/>
      <w:numFmt w:val="bullet"/>
      <w:lvlText w:val=""/>
      <w:lvlJc w:val="left"/>
      <w:pPr>
        <w:tabs>
          <w:tab w:val="num" w:pos="1440"/>
        </w:tabs>
        <w:ind w:left="1440" w:hanging="360"/>
      </w:pPr>
      <w:rPr>
        <w:rFonts w:ascii="Wingdings" w:hAnsi="Wingdings" w:hint="default"/>
      </w:rPr>
    </w:lvl>
    <w:lvl w:ilvl="2" w:tplc="4D9CBBE4" w:tentative="1">
      <w:start w:val="1"/>
      <w:numFmt w:val="bullet"/>
      <w:lvlText w:val=""/>
      <w:lvlJc w:val="left"/>
      <w:pPr>
        <w:tabs>
          <w:tab w:val="num" w:pos="2160"/>
        </w:tabs>
        <w:ind w:left="2160" w:hanging="360"/>
      </w:pPr>
      <w:rPr>
        <w:rFonts w:ascii="Wingdings" w:hAnsi="Wingdings" w:hint="default"/>
      </w:rPr>
    </w:lvl>
    <w:lvl w:ilvl="3" w:tplc="92D47B0E" w:tentative="1">
      <w:start w:val="1"/>
      <w:numFmt w:val="bullet"/>
      <w:lvlText w:val=""/>
      <w:lvlJc w:val="left"/>
      <w:pPr>
        <w:tabs>
          <w:tab w:val="num" w:pos="2880"/>
        </w:tabs>
        <w:ind w:left="2880" w:hanging="360"/>
      </w:pPr>
      <w:rPr>
        <w:rFonts w:ascii="Wingdings" w:hAnsi="Wingdings" w:hint="default"/>
      </w:rPr>
    </w:lvl>
    <w:lvl w:ilvl="4" w:tplc="2574545C" w:tentative="1">
      <w:start w:val="1"/>
      <w:numFmt w:val="bullet"/>
      <w:lvlText w:val=""/>
      <w:lvlJc w:val="left"/>
      <w:pPr>
        <w:tabs>
          <w:tab w:val="num" w:pos="3600"/>
        </w:tabs>
        <w:ind w:left="3600" w:hanging="360"/>
      </w:pPr>
      <w:rPr>
        <w:rFonts w:ascii="Wingdings" w:hAnsi="Wingdings" w:hint="default"/>
      </w:rPr>
    </w:lvl>
    <w:lvl w:ilvl="5" w:tplc="D5A6BFEE" w:tentative="1">
      <w:start w:val="1"/>
      <w:numFmt w:val="bullet"/>
      <w:lvlText w:val=""/>
      <w:lvlJc w:val="left"/>
      <w:pPr>
        <w:tabs>
          <w:tab w:val="num" w:pos="4320"/>
        </w:tabs>
        <w:ind w:left="4320" w:hanging="360"/>
      </w:pPr>
      <w:rPr>
        <w:rFonts w:ascii="Wingdings" w:hAnsi="Wingdings" w:hint="default"/>
      </w:rPr>
    </w:lvl>
    <w:lvl w:ilvl="6" w:tplc="958A3D2C" w:tentative="1">
      <w:start w:val="1"/>
      <w:numFmt w:val="bullet"/>
      <w:lvlText w:val=""/>
      <w:lvlJc w:val="left"/>
      <w:pPr>
        <w:tabs>
          <w:tab w:val="num" w:pos="5040"/>
        </w:tabs>
        <w:ind w:left="5040" w:hanging="360"/>
      </w:pPr>
      <w:rPr>
        <w:rFonts w:ascii="Wingdings" w:hAnsi="Wingdings" w:hint="default"/>
      </w:rPr>
    </w:lvl>
    <w:lvl w:ilvl="7" w:tplc="42B2229C" w:tentative="1">
      <w:start w:val="1"/>
      <w:numFmt w:val="bullet"/>
      <w:lvlText w:val=""/>
      <w:lvlJc w:val="left"/>
      <w:pPr>
        <w:tabs>
          <w:tab w:val="num" w:pos="5760"/>
        </w:tabs>
        <w:ind w:left="5760" w:hanging="360"/>
      </w:pPr>
      <w:rPr>
        <w:rFonts w:ascii="Wingdings" w:hAnsi="Wingdings" w:hint="default"/>
      </w:rPr>
    </w:lvl>
    <w:lvl w:ilvl="8" w:tplc="45D8FF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D47FE0"/>
    <w:multiLevelType w:val="multilevel"/>
    <w:tmpl w:val="36EA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65B78"/>
    <w:multiLevelType w:val="hybridMultilevel"/>
    <w:tmpl w:val="1E1ECFC4"/>
    <w:lvl w:ilvl="0" w:tplc="106A1312">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518823">
    <w:abstractNumId w:val="1"/>
  </w:num>
  <w:num w:numId="2" w16cid:durableId="1084649087">
    <w:abstractNumId w:val="0"/>
  </w:num>
  <w:num w:numId="3" w16cid:durableId="1230775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72F"/>
    <w:rsid w:val="00031076"/>
    <w:rsid w:val="0003523A"/>
    <w:rsid w:val="00075888"/>
    <w:rsid w:val="000A6560"/>
    <w:rsid w:val="00100A73"/>
    <w:rsid w:val="00115736"/>
    <w:rsid w:val="00126F27"/>
    <w:rsid w:val="001323F0"/>
    <w:rsid w:val="00132599"/>
    <w:rsid w:val="0014619F"/>
    <w:rsid w:val="00151D43"/>
    <w:rsid w:val="00152B2D"/>
    <w:rsid w:val="00154993"/>
    <w:rsid w:val="00161274"/>
    <w:rsid w:val="001A46D2"/>
    <w:rsid w:val="001A6FD5"/>
    <w:rsid w:val="001C189D"/>
    <w:rsid w:val="001D077C"/>
    <w:rsid w:val="001D3F1C"/>
    <w:rsid w:val="001F472F"/>
    <w:rsid w:val="001F5C37"/>
    <w:rsid w:val="0021293E"/>
    <w:rsid w:val="00240CDF"/>
    <w:rsid w:val="002511D5"/>
    <w:rsid w:val="00297BEF"/>
    <w:rsid w:val="002F2751"/>
    <w:rsid w:val="00311A7D"/>
    <w:rsid w:val="00314C96"/>
    <w:rsid w:val="00334EA6"/>
    <w:rsid w:val="00341ED5"/>
    <w:rsid w:val="003438AB"/>
    <w:rsid w:val="00355166"/>
    <w:rsid w:val="003575D7"/>
    <w:rsid w:val="00396F1F"/>
    <w:rsid w:val="003B5B32"/>
    <w:rsid w:val="003C6D28"/>
    <w:rsid w:val="0041270E"/>
    <w:rsid w:val="00431B98"/>
    <w:rsid w:val="004463E3"/>
    <w:rsid w:val="004515E8"/>
    <w:rsid w:val="00471B39"/>
    <w:rsid w:val="004738FB"/>
    <w:rsid w:val="00476322"/>
    <w:rsid w:val="00484A3B"/>
    <w:rsid w:val="00486699"/>
    <w:rsid w:val="004A3863"/>
    <w:rsid w:val="004B70B0"/>
    <w:rsid w:val="004B7E8C"/>
    <w:rsid w:val="004C45D0"/>
    <w:rsid w:val="004E3A84"/>
    <w:rsid w:val="00535681"/>
    <w:rsid w:val="00556DD4"/>
    <w:rsid w:val="005745C5"/>
    <w:rsid w:val="00577E71"/>
    <w:rsid w:val="005A4D99"/>
    <w:rsid w:val="005A60B1"/>
    <w:rsid w:val="005A6C74"/>
    <w:rsid w:val="005C570A"/>
    <w:rsid w:val="005D141F"/>
    <w:rsid w:val="005D1F81"/>
    <w:rsid w:val="005E106E"/>
    <w:rsid w:val="005F213A"/>
    <w:rsid w:val="00607113"/>
    <w:rsid w:val="0061545A"/>
    <w:rsid w:val="00625D86"/>
    <w:rsid w:val="00663081"/>
    <w:rsid w:val="00684B4F"/>
    <w:rsid w:val="006975E4"/>
    <w:rsid w:val="006B0DA8"/>
    <w:rsid w:val="006E154C"/>
    <w:rsid w:val="006F1A97"/>
    <w:rsid w:val="00701B19"/>
    <w:rsid w:val="00723B67"/>
    <w:rsid w:val="0073128A"/>
    <w:rsid w:val="00732922"/>
    <w:rsid w:val="007617E0"/>
    <w:rsid w:val="00780BA3"/>
    <w:rsid w:val="00784993"/>
    <w:rsid w:val="0078724B"/>
    <w:rsid w:val="007908B7"/>
    <w:rsid w:val="00791A89"/>
    <w:rsid w:val="007A41BC"/>
    <w:rsid w:val="007B1D58"/>
    <w:rsid w:val="007C576A"/>
    <w:rsid w:val="007D693A"/>
    <w:rsid w:val="007F7DEB"/>
    <w:rsid w:val="00822BB3"/>
    <w:rsid w:val="00834044"/>
    <w:rsid w:val="00854A98"/>
    <w:rsid w:val="00865C3A"/>
    <w:rsid w:val="00880CBE"/>
    <w:rsid w:val="0089611A"/>
    <w:rsid w:val="008B0145"/>
    <w:rsid w:val="008B5D98"/>
    <w:rsid w:val="008D19DB"/>
    <w:rsid w:val="009371AB"/>
    <w:rsid w:val="00964B4A"/>
    <w:rsid w:val="00976BE3"/>
    <w:rsid w:val="00986CB6"/>
    <w:rsid w:val="0099789C"/>
    <w:rsid w:val="009A0AF0"/>
    <w:rsid w:val="009A68B6"/>
    <w:rsid w:val="009B75FD"/>
    <w:rsid w:val="009D6C7D"/>
    <w:rsid w:val="009F46E2"/>
    <w:rsid w:val="00A07F61"/>
    <w:rsid w:val="00A1228B"/>
    <w:rsid w:val="00A17B54"/>
    <w:rsid w:val="00A233B3"/>
    <w:rsid w:val="00A522F1"/>
    <w:rsid w:val="00A5434D"/>
    <w:rsid w:val="00A717B7"/>
    <w:rsid w:val="00A81DF8"/>
    <w:rsid w:val="00A83126"/>
    <w:rsid w:val="00A919AC"/>
    <w:rsid w:val="00AB6182"/>
    <w:rsid w:val="00AC28E9"/>
    <w:rsid w:val="00AC2E02"/>
    <w:rsid w:val="00AD0A00"/>
    <w:rsid w:val="00B36FA9"/>
    <w:rsid w:val="00B42250"/>
    <w:rsid w:val="00B54746"/>
    <w:rsid w:val="00B736A8"/>
    <w:rsid w:val="00B90061"/>
    <w:rsid w:val="00BB7DDA"/>
    <w:rsid w:val="00BD2859"/>
    <w:rsid w:val="00BF1A1E"/>
    <w:rsid w:val="00C421BD"/>
    <w:rsid w:val="00C44937"/>
    <w:rsid w:val="00C44E30"/>
    <w:rsid w:val="00C47144"/>
    <w:rsid w:val="00C61886"/>
    <w:rsid w:val="00CB1944"/>
    <w:rsid w:val="00CB1E83"/>
    <w:rsid w:val="00CD3AF1"/>
    <w:rsid w:val="00CF3C46"/>
    <w:rsid w:val="00CF5422"/>
    <w:rsid w:val="00D20709"/>
    <w:rsid w:val="00D310EF"/>
    <w:rsid w:val="00D41639"/>
    <w:rsid w:val="00D55233"/>
    <w:rsid w:val="00D60D24"/>
    <w:rsid w:val="00D8447F"/>
    <w:rsid w:val="00D87D7A"/>
    <w:rsid w:val="00DA6FCF"/>
    <w:rsid w:val="00DB02A1"/>
    <w:rsid w:val="00DC2116"/>
    <w:rsid w:val="00DF1E93"/>
    <w:rsid w:val="00E10F9F"/>
    <w:rsid w:val="00E179B2"/>
    <w:rsid w:val="00E31A15"/>
    <w:rsid w:val="00E610C9"/>
    <w:rsid w:val="00E942FA"/>
    <w:rsid w:val="00EA4B09"/>
    <w:rsid w:val="00EB42C9"/>
    <w:rsid w:val="00EC7286"/>
    <w:rsid w:val="00EE787D"/>
    <w:rsid w:val="00F36730"/>
    <w:rsid w:val="00F563B8"/>
    <w:rsid w:val="00F64C53"/>
    <w:rsid w:val="00F66887"/>
    <w:rsid w:val="00F83C20"/>
    <w:rsid w:val="00F854CD"/>
    <w:rsid w:val="00FB5DFE"/>
    <w:rsid w:val="00FC73DB"/>
    <w:rsid w:val="00FE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2829"/>
  <w15:docId w15:val="{AA81DBD1-A39B-49DA-9BA8-2132314F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Lines="60" w:before="60" w:afterLines="60" w:after="60" w:line="2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B54"/>
    <w:pPr>
      <w:spacing w:line="259" w:lineRule="auto"/>
    </w:pPr>
  </w:style>
  <w:style w:type="paragraph" w:styleId="Heading2">
    <w:name w:val="heading 2"/>
    <w:basedOn w:val="Normal"/>
    <w:link w:val="Heading2Char"/>
    <w:uiPriority w:val="9"/>
    <w:qFormat/>
    <w:rsid w:val="00431B98"/>
    <w:pPr>
      <w:spacing w:beforeLines="0" w:before="100" w:beforeAutospacing="1" w:afterLines="0"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2F"/>
    <w:pPr>
      <w:spacing w:beforeLines="0" w:before="0" w:afterLines="0"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472F"/>
    <w:pPr>
      <w:spacing w:beforeLines="0" w:before="100" w:beforeAutospacing="1" w:afterLines="0"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472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72F"/>
    <w:rPr>
      <w:rFonts w:ascii="Tahoma" w:hAnsi="Tahoma" w:cs="Tahoma"/>
      <w:sz w:val="16"/>
      <w:szCs w:val="16"/>
    </w:rPr>
  </w:style>
  <w:style w:type="paragraph" w:styleId="ListParagraph">
    <w:name w:val="List Paragraph"/>
    <w:basedOn w:val="Normal"/>
    <w:uiPriority w:val="34"/>
    <w:qFormat/>
    <w:rsid w:val="000A6560"/>
    <w:pPr>
      <w:spacing w:beforeLines="0" w:before="0" w:afterLines="0"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2250"/>
    <w:rPr>
      <w:color w:val="0000FF"/>
      <w:u w:val="single"/>
    </w:rPr>
  </w:style>
  <w:style w:type="character" w:styleId="Strong">
    <w:name w:val="Strong"/>
    <w:basedOn w:val="DefaultParagraphFont"/>
    <w:uiPriority w:val="22"/>
    <w:qFormat/>
    <w:rsid w:val="00355166"/>
    <w:rPr>
      <w:b/>
      <w:bCs/>
    </w:rPr>
  </w:style>
  <w:style w:type="character" w:styleId="Emphasis">
    <w:name w:val="Emphasis"/>
    <w:basedOn w:val="DefaultParagraphFont"/>
    <w:uiPriority w:val="20"/>
    <w:qFormat/>
    <w:rsid w:val="00355166"/>
    <w:rPr>
      <w:i/>
      <w:iCs/>
    </w:rPr>
  </w:style>
  <w:style w:type="character" w:customStyle="1" w:styleId="marker">
    <w:name w:val="marker"/>
    <w:basedOn w:val="DefaultParagraphFont"/>
    <w:rsid w:val="00780BA3"/>
  </w:style>
  <w:style w:type="character" w:customStyle="1" w:styleId="Heading2Char">
    <w:name w:val="Heading 2 Char"/>
    <w:basedOn w:val="DefaultParagraphFont"/>
    <w:link w:val="Heading2"/>
    <w:uiPriority w:val="9"/>
    <w:rsid w:val="00431B98"/>
    <w:rPr>
      <w:rFonts w:ascii="Times New Roman" w:eastAsia="Times New Roman" w:hAnsi="Times New Roman" w:cs="Times New Roman"/>
      <w:b/>
      <w:bCs/>
      <w:sz w:val="36"/>
      <w:szCs w:val="36"/>
    </w:rPr>
  </w:style>
  <w:style w:type="character" w:customStyle="1" w:styleId="number-circle">
    <w:name w:val="number-circle"/>
    <w:basedOn w:val="DefaultParagraphFont"/>
    <w:rsid w:val="0043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036">
      <w:bodyDiv w:val="1"/>
      <w:marLeft w:val="0"/>
      <w:marRight w:val="0"/>
      <w:marTop w:val="0"/>
      <w:marBottom w:val="0"/>
      <w:divBdr>
        <w:top w:val="none" w:sz="0" w:space="0" w:color="auto"/>
        <w:left w:val="none" w:sz="0" w:space="0" w:color="auto"/>
        <w:bottom w:val="none" w:sz="0" w:space="0" w:color="auto"/>
        <w:right w:val="none" w:sz="0" w:space="0" w:color="auto"/>
      </w:divBdr>
    </w:div>
    <w:div w:id="252595818">
      <w:bodyDiv w:val="1"/>
      <w:marLeft w:val="0"/>
      <w:marRight w:val="0"/>
      <w:marTop w:val="0"/>
      <w:marBottom w:val="0"/>
      <w:divBdr>
        <w:top w:val="none" w:sz="0" w:space="0" w:color="auto"/>
        <w:left w:val="none" w:sz="0" w:space="0" w:color="auto"/>
        <w:bottom w:val="none" w:sz="0" w:space="0" w:color="auto"/>
        <w:right w:val="none" w:sz="0" w:space="0" w:color="auto"/>
      </w:divBdr>
    </w:div>
    <w:div w:id="325062534">
      <w:bodyDiv w:val="1"/>
      <w:marLeft w:val="0"/>
      <w:marRight w:val="0"/>
      <w:marTop w:val="0"/>
      <w:marBottom w:val="0"/>
      <w:divBdr>
        <w:top w:val="none" w:sz="0" w:space="0" w:color="auto"/>
        <w:left w:val="none" w:sz="0" w:space="0" w:color="auto"/>
        <w:bottom w:val="none" w:sz="0" w:space="0" w:color="auto"/>
        <w:right w:val="none" w:sz="0" w:space="0" w:color="auto"/>
      </w:divBdr>
    </w:div>
    <w:div w:id="350109519">
      <w:bodyDiv w:val="1"/>
      <w:marLeft w:val="0"/>
      <w:marRight w:val="0"/>
      <w:marTop w:val="0"/>
      <w:marBottom w:val="0"/>
      <w:divBdr>
        <w:top w:val="none" w:sz="0" w:space="0" w:color="auto"/>
        <w:left w:val="none" w:sz="0" w:space="0" w:color="auto"/>
        <w:bottom w:val="none" w:sz="0" w:space="0" w:color="auto"/>
        <w:right w:val="none" w:sz="0" w:space="0" w:color="auto"/>
      </w:divBdr>
    </w:div>
    <w:div w:id="466515772">
      <w:bodyDiv w:val="1"/>
      <w:marLeft w:val="0"/>
      <w:marRight w:val="0"/>
      <w:marTop w:val="0"/>
      <w:marBottom w:val="0"/>
      <w:divBdr>
        <w:top w:val="none" w:sz="0" w:space="0" w:color="auto"/>
        <w:left w:val="none" w:sz="0" w:space="0" w:color="auto"/>
        <w:bottom w:val="none" w:sz="0" w:space="0" w:color="auto"/>
        <w:right w:val="none" w:sz="0" w:space="0" w:color="auto"/>
      </w:divBdr>
    </w:div>
    <w:div w:id="883634440">
      <w:bodyDiv w:val="1"/>
      <w:marLeft w:val="0"/>
      <w:marRight w:val="0"/>
      <w:marTop w:val="0"/>
      <w:marBottom w:val="0"/>
      <w:divBdr>
        <w:top w:val="none" w:sz="0" w:space="0" w:color="auto"/>
        <w:left w:val="none" w:sz="0" w:space="0" w:color="auto"/>
        <w:bottom w:val="none" w:sz="0" w:space="0" w:color="auto"/>
        <w:right w:val="none" w:sz="0" w:space="0" w:color="auto"/>
      </w:divBdr>
    </w:div>
    <w:div w:id="991253431">
      <w:bodyDiv w:val="1"/>
      <w:marLeft w:val="0"/>
      <w:marRight w:val="0"/>
      <w:marTop w:val="0"/>
      <w:marBottom w:val="0"/>
      <w:divBdr>
        <w:top w:val="none" w:sz="0" w:space="0" w:color="auto"/>
        <w:left w:val="none" w:sz="0" w:space="0" w:color="auto"/>
        <w:bottom w:val="none" w:sz="0" w:space="0" w:color="auto"/>
        <w:right w:val="none" w:sz="0" w:space="0" w:color="auto"/>
      </w:divBdr>
    </w:div>
    <w:div w:id="1119255810">
      <w:bodyDiv w:val="1"/>
      <w:marLeft w:val="0"/>
      <w:marRight w:val="0"/>
      <w:marTop w:val="0"/>
      <w:marBottom w:val="0"/>
      <w:divBdr>
        <w:top w:val="none" w:sz="0" w:space="0" w:color="auto"/>
        <w:left w:val="none" w:sz="0" w:space="0" w:color="auto"/>
        <w:bottom w:val="none" w:sz="0" w:space="0" w:color="auto"/>
        <w:right w:val="none" w:sz="0" w:space="0" w:color="auto"/>
      </w:divBdr>
      <w:divsChild>
        <w:div w:id="437603302">
          <w:marLeft w:val="720"/>
          <w:marRight w:val="0"/>
          <w:marTop w:val="0"/>
          <w:marBottom w:val="0"/>
          <w:divBdr>
            <w:top w:val="none" w:sz="0" w:space="0" w:color="auto"/>
            <w:left w:val="none" w:sz="0" w:space="0" w:color="auto"/>
            <w:bottom w:val="none" w:sz="0" w:space="0" w:color="auto"/>
            <w:right w:val="none" w:sz="0" w:space="0" w:color="auto"/>
          </w:divBdr>
        </w:div>
      </w:divsChild>
    </w:div>
    <w:div w:id="1332025409">
      <w:bodyDiv w:val="1"/>
      <w:marLeft w:val="0"/>
      <w:marRight w:val="0"/>
      <w:marTop w:val="0"/>
      <w:marBottom w:val="0"/>
      <w:divBdr>
        <w:top w:val="none" w:sz="0" w:space="0" w:color="auto"/>
        <w:left w:val="none" w:sz="0" w:space="0" w:color="auto"/>
        <w:bottom w:val="none" w:sz="0" w:space="0" w:color="auto"/>
        <w:right w:val="none" w:sz="0" w:space="0" w:color="auto"/>
      </w:divBdr>
    </w:div>
    <w:div w:id="1495609994">
      <w:bodyDiv w:val="1"/>
      <w:marLeft w:val="0"/>
      <w:marRight w:val="0"/>
      <w:marTop w:val="0"/>
      <w:marBottom w:val="0"/>
      <w:divBdr>
        <w:top w:val="none" w:sz="0" w:space="0" w:color="auto"/>
        <w:left w:val="none" w:sz="0" w:space="0" w:color="auto"/>
        <w:bottom w:val="none" w:sz="0" w:space="0" w:color="auto"/>
        <w:right w:val="none" w:sz="0" w:space="0" w:color="auto"/>
      </w:divBdr>
    </w:div>
    <w:div w:id="1630210328">
      <w:bodyDiv w:val="1"/>
      <w:marLeft w:val="0"/>
      <w:marRight w:val="0"/>
      <w:marTop w:val="0"/>
      <w:marBottom w:val="0"/>
      <w:divBdr>
        <w:top w:val="none" w:sz="0" w:space="0" w:color="auto"/>
        <w:left w:val="none" w:sz="0" w:space="0" w:color="auto"/>
        <w:bottom w:val="none" w:sz="0" w:space="0" w:color="auto"/>
        <w:right w:val="none" w:sz="0" w:space="0" w:color="auto"/>
      </w:divBdr>
    </w:div>
    <w:div w:id="1703551356">
      <w:bodyDiv w:val="1"/>
      <w:marLeft w:val="0"/>
      <w:marRight w:val="0"/>
      <w:marTop w:val="0"/>
      <w:marBottom w:val="0"/>
      <w:divBdr>
        <w:top w:val="none" w:sz="0" w:space="0" w:color="auto"/>
        <w:left w:val="none" w:sz="0" w:space="0" w:color="auto"/>
        <w:bottom w:val="none" w:sz="0" w:space="0" w:color="auto"/>
        <w:right w:val="none" w:sz="0" w:space="0" w:color="auto"/>
      </w:divBdr>
    </w:div>
    <w:div w:id="1859807473">
      <w:bodyDiv w:val="1"/>
      <w:marLeft w:val="0"/>
      <w:marRight w:val="0"/>
      <w:marTop w:val="0"/>
      <w:marBottom w:val="0"/>
      <w:divBdr>
        <w:top w:val="none" w:sz="0" w:space="0" w:color="auto"/>
        <w:left w:val="none" w:sz="0" w:space="0" w:color="auto"/>
        <w:bottom w:val="none" w:sz="0" w:space="0" w:color="auto"/>
        <w:right w:val="none" w:sz="0" w:space="0" w:color="auto"/>
      </w:divBdr>
      <w:divsChild>
        <w:div w:id="43556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history/historic_figures/bismarck_otto_von.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2023-07-20T04:48:00Z</dcterms:created>
  <dcterms:modified xsi:type="dcterms:W3CDTF">2023-08-08T17:26:00Z</dcterms:modified>
</cp:coreProperties>
</file>